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4F3D1" w14:textId="3919D270" w:rsidR="00B36610" w:rsidRPr="00346A49" w:rsidRDefault="00B36610" w:rsidP="00346A49">
      <w:pPr>
        <w:pStyle w:val="Tittel"/>
        <w:spacing w:line="276" w:lineRule="auto"/>
        <w:rPr>
          <w:b/>
          <w:sz w:val="44"/>
        </w:rPr>
      </w:pPr>
      <w:r>
        <w:rPr>
          <w:b/>
          <w:sz w:val="44"/>
        </w:rPr>
        <w:t xml:space="preserve">Protokoll </w:t>
      </w:r>
      <w:r w:rsidR="004623A9">
        <w:rPr>
          <w:b/>
          <w:sz w:val="44"/>
        </w:rPr>
        <w:t>3</w:t>
      </w:r>
      <w:r>
        <w:rPr>
          <w:b/>
          <w:sz w:val="44"/>
        </w:rPr>
        <w:t xml:space="preserve"> 2019 – Styremøte i NBfU region ø</w:t>
      </w:r>
      <w:r w:rsidRPr="00346A49">
        <w:rPr>
          <w:b/>
          <w:sz w:val="44"/>
        </w:rPr>
        <w:t>st</w:t>
      </w:r>
    </w:p>
    <w:p w14:paraId="707A59BC" w14:textId="77777777" w:rsidR="00B36610" w:rsidRPr="00346A49" w:rsidRDefault="00B36610" w:rsidP="00346A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</w:p>
    <w:p w14:paraId="20D18612" w14:textId="3E8574CD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  <w:r w:rsidRPr="00346A49">
        <w:rPr>
          <w:rFonts w:ascii="Helvetica" w:hAnsi="Helvetica" w:cs="Helvetica"/>
          <w:bCs/>
          <w:color w:val="000000"/>
        </w:rPr>
        <w:t>Tid:</w:t>
      </w:r>
      <w:r w:rsidRPr="00346A49">
        <w:rPr>
          <w:rFonts w:ascii="Helvetica" w:hAnsi="Helvetica" w:cs="Helvetica"/>
          <w:color w:val="000000"/>
        </w:rPr>
        <w:tab/>
      </w:r>
      <w:r w:rsidRPr="00346A49">
        <w:rPr>
          <w:rFonts w:ascii="Helvetica" w:hAnsi="Helvetica" w:cs="Helvetica"/>
          <w:color w:val="000000"/>
        </w:rPr>
        <w:tab/>
      </w:r>
      <w:r w:rsidR="007E247E">
        <w:rPr>
          <w:rFonts w:ascii="Helvetica" w:hAnsi="Helvetica" w:cs="Helvetica"/>
          <w:color w:val="000000"/>
        </w:rPr>
        <w:t>18</w:t>
      </w:r>
      <w:r>
        <w:rPr>
          <w:rFonts w:ascii="Helvetica" w:hAnsi="Helvetica" w:cs="Helvetica"/>
          <w:color w:val="000000"/>
        </w:rPr>
        <w:t>:00</w:t>
      </w:r>
    </w:p>
    <w:p w14:paraId="21113549" w14:textId="5992DEBD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Sted: 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 w:rsidR="007E247E">
        <w:rPr>
          <w:rFonts w:ascii="Helvetica" w:hAnsi="Helvetica" w:cs="Helvetica"/>
          <w:color w:val="000000"/>
        </w:rPr>
        <w:t xml:space="preserve">Skype </w:t>
      </w:r>
    </w:p>
    <w:p w14:paraId="2C35F5B5" w14:textId="77777777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</w:p>
    <w:p w14:paraId="2D1FDF78" w14:textId="77777777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</w:rPr>
      </w:pPr>
      <w:r w:rsidRPr="00346A49">
        <w:rPr>
          <w:rFonts w:ascii="Helvetica" w:hAnsi="Helvetica" w:cs="Helvetica"/>
          <w:color w:val="000000"/>
        </w:rPr>
        <w:t>Til</w:t>
      </w:r>
      <w:r>
        <w:rPr>
          <w:rFonts w:ascii="Helvetica" w:hAnsi="Helvetica" w:cs="Helvetica"/>
          <w:color w:val="000000"/>
        </w:rPr>
        <w:t xml:space="preserve"> </w:t>
      </w:r>
      <w:r w:rsidRPr="00346A49">
        <w:rPr>
          <w:rFonts w:ascii="Helvetica" w:hAnsi="Helvetica" w:cs="Helvetica"/>
          <w:color w:val="000000"/>
        </w:rPr>
        <w:t xml:space="preserve">stede: </w:t>
      </w:r>
      <w:r>
        <w:rPr>
          <w:rFonts w:ascii="Helvetica" w:hAnsi="Helvetica" w:cs="Helvetica"/>
          <w:color w:val="000000"/>
        </w:rPr>
        <w:tab/>
        <w:t>Ingvild Bye, William Skauen, Silje Solvang, Guro Helene Sørdalen, Henning Knudsen, Vegard Ramstad Johannessen, Kristoffer Lium</w:t>
      </w:r>
    </w:p>
    <w:p w14:paraId="3ACCD9B5" w14:textId="77777777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</w:rPr>
      </w:pPr>
    </w:p>
    <w:p w14:paraId="5FC8C9CC" w14:textId="5EFE59EE" w:rsidR="00B36610" w:rsidRPr="00346A49" w:rsidRDefault="007E247E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Ordstyrer: </w:t>
      </w:r>
      <w:r>
        <w:rPr>
          <w:rFonts w:ascii="Helvetica" w:hAnsi="Helvetica" w:cs="Helvetica"/>
          <w:color w:val="000000"/>
        </w:rPr>
        <w:tab/>
      </w:r>
      <w:r w:rsidR="0097699A">
        <w:rPr>
          <w:rFonts w:ascii="Helvetica" w:hAnsi="Helvetica" w:cs="Helvetica"/>
          <w:color w:val="000000"/>
        </w:rPr>
        <w:t xml:space="preserve">Ingivld Bye </w:t>
      </w:r>
    </w:p>
    <w:p w14:paraId="34F2772B" w14:textId="2BE53CCB" w:rsidR="00B36610" w:rsidRPr="00346A49" w:rsidRDefault="007E247E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Referent: </w:t>
      </w:r>
      <w:r w:rsidR="00802751">
        <w:rPr>
          <w:rFonts w:ascii="Helvetica" w:hAnsi="Helvetica" w:cs="Helvetica"/>
          <w:color w:val="000000"/>
        </w:rPr>
        <w:tab/>
        <w:t xml:space="preserve">Silje Solvang </w:t>
      </w:r>
    </w:p>
    <w:p w14:paraId="54D28137" w14:textId="77777777" w:rsidR="00B36610" w:rsidRPr="00346A49" w:rsidRDefault="00B36610" w:rsidP="00346A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</w:p>
    <w:p w14:paraId="2AB3F798" w14:textId="77777777" w:rsidR="00B36610" w:rsidRDefault="004D3208" w:rsidP="00D04C6A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>Sak 16/2019 – Økonomi</w:t>
      </w:r>
    </w:p>
    <w:p w14:paraId="552E492D" w14:textId="77777777" w:rsidR="00B36610" w:rsidRDefault="00B36610" w:rsidP="00D04C6A"/>
    <w:p w14:paraId="6BBA1DB5" w14:textId="534D5FBD" w:rsidR="00B36610" w:rsidRDefault="004D3208" w:rsidP="00D04C6A">
      <w:r>
        <w:t xml:space="preserve">Silje redegjorde for regionens økonomi. Vi har </w:t>
      </w:r>
      <w:r w:rsidR="00802751">
        <w:t>294 401,67</w:t>
      </w:r>
      <w:r>
        <w:t xml:space="preserve"> kroner på konto per 10.06.2019.</w:t>
      </w:r>
      <w:r w:rsidR="00B36610">
        <w:t xml:space="preserve"> </w:t>
      </w:r>
      <w:r w:rsidR="00216F2A">
        <w:t xml:space="preserve">2 ubetalte egenandeler gjenstår etter Lisebergturen, noe Ingvild har ansvar for å samle inn. Innen nær fremtid får vi også overført 23 236kr </w:t>
      </w:r>
      <w:r w:rsidR="008F296A">
        <w:t>av region Vest</w:t>
      </w:r>
      <w:r w:rsidR="00216F2A">
        <w:t xml:space="preserve">, da region Øst la ut for begge regionene på Lisebergturen. </w:t>
      </w:r>
      <w:r w:rsidR="00BC6771">
        <w:t xml:space="preserve">Silje skal begynne på skyggeregnskapet til region Øst iløpet av uka, og legger det ut i Dropbox når det er ferdig. </w:t>
      </w:r>
    </w:p>
    <w:p w14:paraId="5E12AB34" w14:textId="77777777" w:rsidR="00B36610" w:rsidRDefault="00B36610" w:rsidP="00D04C6A"/>
    <w:p w14:paraId="0D3ECCE0" w14:textId="1C33C4A1" w:rsidR="00B36610" w:rsidRDefault="00B36610" w:rsidP="00D04C6A">
      <w:pPr>
        <w:spacing w:line="276" w:lineRule="auto"/>
      </w:pPr>
      <w:r>
        <w:rPr>
          <w:b/>
        </w:rPr>
        <w:t>Vedtak:</w:t>
      </w:r>
      <w:r>
        <w:t xml:space="preserve"> </w:t>
      </w:r>
      <w:r w:rsidR="00BC6771">
        <w:t xml:space="preserve">Ingvild Bye tar videre ansvar for å samle inn de siste deltakeravgiftene for Lisebergturen. Silje Solvang </w:t>
      </w:r>
      <w:r w:rsidR="00166725">
        <w:t>begynner med skyggeregnskapet til region Øst.</w:t>
      </w:r>
    </w:p>
    <w:p w14:paraId="090B1FCB" w14:textId="77777777" w:rsidR="00166725" w:rsidRDefault="00166725" w:rsidP="00D04C6A">
      <w:pPr>
        <w:spacing w:line="276" w:lineRule="auto"/>
      </w:pPr>
    </w:p>
    <w:p w14:paraId="3D465ED4" w14:textId="77777777" w:rsidR="00B36610" w:rsidRDefault="00B36610" w:rsidP="00346A49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>Sak</w:t>
      </w:r>
      <w:r w:rsidR="004D3208">
        <w:rPr>
          <w:b/>
          <w:color w:val="3A820A"/>
        </w:rPr>
        <w:t xml:space="preserve"> 17</w:t>
      </w:r>
      <w:r>
        <w:rPr>
          <w:b/>
          <w:color w:val="3A820A"/>
        </w:rPr>
        <w:t xml:space="preserve">/2019 – </w:t>
      </w:r>
      <w:r w:rsidR="004D3208">
        <w:rPr>
          <w:b/>
          <w:color w:val="3A820A"/>
        </w:rPr>
        <w:t>Evaluering av Lisebergturen 2019</w:t>
      </w:r>
    </w:p>
    <w:p w14:paraId="4FB0C05C" w14:textId="77777777" w:rsidR="00B36610" w:rsidRDefault="00B36610" w:rsidP="006C2D80"/>
    <w:p w14:paraId="10C531AE" w14:textId="09A454AC" w:rsidR="00E17BF5" w:rsidRDefault="004D3208" w:rsidP="00346A49">
      <w:pPr>
        <w:spacing w:line="276" w:lineRule="auto"/>
      </w:pPr>
      <w:r>
        <w:t xml:space="preserve">Styret evaluerte gjennomføringen av Lisebergturen. </w:t>
      </w:r>
      <w:r w:rsidR="0097699A">
        <w:t xml:space="preserve">Vi gikk igjennom </w:t>
      </w:r>
      <w:r w:rsidR="0095686D">
        <w:t xml:space="preserve">de faktiske utgiftene til arrangementet, som </w:t>
      </w:r>
      <w:r w:rsidR="00166725">
        <w:t xml:space="preserve">gledelig </w:t>
      </w:r>
      <w:r w:rsidR="0095686D">
        <w:t>var lavere enn budsjettert.</w:t>
      </w:r>
      <w:r w:rsidR="00166725">
        <w:t xml:space="preserve"> Grunnen til dette var lavere </w:t>
      </w:r>
      <w:r w:rsidR="008F296A">
        <w:t xml:space="preserve">kostnader for </w:t>
      </w:r>
      <w:r w:rsidR="00166725">
        <w:t xml:space="preserve">inngang på Liseberg enn forventet, samt ellers gode økonomihåndteringer. </w:t>
      </w:r>
      <w:r w:rsidR="0095686D">
        <w:t xml:space="preserve">Vi gikk også igjennom de muntlige svarene på </w:t>
      </w:r>
      <w:r w:rsidR="00166725">
        <w:t>evalueringsrunden vi</w:t>
      </w:r>
      <w:r w:rsidR="008F296A">
        <w:t xml:space="preserve"> hadde søndagen før vi dro </w:t>
      </w:r>
      <w:r w:rsidR="00166725">
        <w:t>hjem fra Gøteborg. Det var mange positive tilbakemeldinger, samt noen endringsforslag. Endringsforslagene baserte seg på å få lenger tid i byen i Gøteborg</w:t>
      </w:r>
      <w:r w:rsidR="00E7697D">
        <w:t xml:space="preserve">, noe styret ser vanskeligheter med, da det er såpass mange hensyn å ta. </w:t>
      </w:r>
      <w:r w:rsidR="00405C4A">
        <w:t xml:space="preserve">Det kom også forslag om å </w:t>
      </w:r>
      <w:r w:rsidR="008F296A">
        <w:t xml:space="preserve">kjøpe periodebilletter til bruk på kollektivtransport i Gøteborg hele helgen. Styret ser dette som lite nødvendig, med tanke på både den høye prisen, og det lave behovet for kollektivtransport. Liseberg ligger i gangavstand fra hotellet, og buss/trikk vil derfor kun bli brukt fram og tilbake til togstasjonen. </w:t>
      </w:r>
      <w:r w:rsidR="00E17BF5">
        <w:t>Styret sier seg enige i at dagens løsning gir best utbytte for alle.</w:t>
      </w:r>
    </w:p>
    <w:p w14:paraId="7D3BFECF" w14:textId="77777777" w:rsidR="00E7697D" w:rsidRPr="00346A49" w:rsidRDefault="00E7697D" w:rsidP="00346A49">
      <w:pPr>
        <w:spacing w:line="276" w:lineRule="auto"/>
      </w:pPr>
      <w:bookmarkStart w:id="0" w:name="_GoBack"/>
      <w:bookmarkEnd w:id="0"/>
    </w:p>
    <w:p w14:paraId="3D0A5FB6" w14:textId="60E36E1B" w:rsidR="00B36610" w:rsidRPr="00AA0416" w:rsidRDefault="00B36610" w:rsidP="00346A49">
      <w:pPr>
        <w:spacing w:line="276" w:lineRule="auto"/>
      </w:pPr>
      <w:r w:rsidRPr="003559ED">
        <w:rPr>
          <w:b/>
        </w:rPr>
        <w:t>Vedtak</w:t>
      </w:r>
      <w:r>
        <w:rPr>
          <w:b/>
        </w:rPr>
        <w:t xml:space="preserve">: </w:t>
      </w:r>
      <w:r w:rsidR="00405C4A">
        <w:t xml:space="preserve">Styret takket arrangementkomiteen for et godt gjennomført arrangement og vi gleder oss allerede til neste års Lisebergtur. Saken tas til orientering. </w:t>
      </w:r>
    </w:p>
    <w:p w14:paraId="5206A85A" w14:textId="77777777" w:rsidR="00B36610" w:rsidRPr="00346A49" w:rsidRDefault="00B36610" w:rsidP="00346A49">
      <w:pPr>
        <w:spacing w:line="276" w:lineRule="auto"/>
      </w:pPr>
    </w:p>
    <w:p w14:paraId="6475595D" w14:textId="77777777" w:rsidR="00B36610" w:rsidRDefault="004D3208" w:rsidP="00346A49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lastRenderedPageBreak/>
        <w:t>Sak 18</w:t>
      </w:r>
      <w:r w:rsidR="00B36610">
        <w:rPr>
          <w:b/>
          <w:color w:val="3A820A"/>
        </w:rPr>
        <w:t>/2019</w:t>
      </w:r>
      <w:r>
        <w:rPr>
          <w:b/>
          <w:color w:val="3A820A"/>
        </w:rPr>
        <w:t xml:space="preserve"> – Flykurs </w:t>
      </w:r>
      <w:r w:rsidR="00463B7A">
        <w:rPr>
          <w:b/>
          <w:color w:val="3A820A"/>
        </w:rPr>
        <w:t>2019</w:t>
      </w:r>
    </w:p>
    <w:p w14:paraId="04F2285E" w14:textId="77777777" w:rsidR="00463B7A" w:rsidRDefault="00463B7A" w:rsidP="00463B7A"/>
    <w:p w14:paraId="590360FC" w14:textId="7CF6471A" w:rsidR="00463B7A" w:rsidRDefault="00405C4A" w:rsidP="00463B7A">
      <w:r>
        <w:t>Silje</w:t>
      </w:r>
      <w:r w:rsidR="00463B7A">
        <w:t xml:space="preserve"> redegjorde for forberedelsene til årets flykurs som avholdes 23. – 25. August.</w:t>
      </w:r>
      <w:r>
        <w:t xml:space="preserve"> Hun gikk igjennom alle forberedelsene som er gjort, samt hva som er igjen av forberedelser. Hotell på Notodden og Gardemoen er allerede booket, samt </w:t>
      </w:r>
      <w:r w:rsidR="00BA1A20">
        <w:t xml:space="preserve">flysimulator, seilfly og foredragsholder. Det som gjenstår er å bestille bussbiletter og sende ut invitasjon med dato for påmelding. Det ble også gladlig kommentert at </w:t>
      </w:r>
      <w:r w:rsidR="00C61990">
        <w:t>Notodden hotell, der vi skal bo fra fredag til lørda</w:t>
      </w:r>
      <w:r w:rsidR="007C0701">
        <w:t xml:space="preserve">g støtter </w:t>
      </w:r>
      <w:proofErr w:type="spellStart"/>
      <w:r w:rsidR="007C0701">
        <w:t>iCare</w:t>
      </w:r>
      <w:proofErr w:type="spellEnd"/>
      <w:r w:rsidR="007C0701">
        <w:t xml:space="preserve"> prosjektet til B</w:t>
      </w:r>
      <w:r w:rsidR="00C61990">
        <w:t xml:space="preserve">lindeforbundet, noe vi er veldig glade for. </w:t>
      </w:r>
    </w:p>
    <w:p w14:paraId="6E7D3ACD" w14:textId="77777777" w:rsidR="00405C4A" w:rsidRDefault="00405C4A" w:rsidP="00463B7A"/>
    <w:p w14:paraId="01758F17" w14:textId="57834AEB" w:rsidR="00B36610" w:rsidRPr="00C61990" w:rsidRDefault="00B36610" w:rsidP="00C01F7B">
      <w:pPr>
        <w:rPr>
          <w:bCs/>
        </w:rPr>
      </w:pPr>
      <w:r w:rsidRPr="000A66DA">
        <w:rPr>
          <w:b/>
        </w:rPr>
        <w:t>Vedtak:</w:t>
      </w:r>
      <w:r>
        <w:rPr>
          <w:b/>
        </w:rPr>
        <w:t xml:space="preserve"> </w:t>
      </w:r>
      <w:r w:rsidR="00C61990">
        <w:rPr>
          <w:bCs/>
        </w:rPr>
        <w:t>Arrangementkomiteen er i full gang med forberedelsene til flykurset. Invitasjonen vil bli sendt ut til medlemmene våre på Facebook-siden og på e-post iløpet av uka. Påm</w:t>
      </w:r>
      <w:r w:rsidR="007C0701">
        <w:rPr>
          <w:bCs/>
        </w:rPr>
        <w:t>eldingen vil starte rett under 2</w:t>
      </w:r>
      <w:r w:rsidR="00C61990">
        <w:rPr>
          <w:bCs/>
        </w:rPr>
        <w:t xml:space="preserve"> uker etter invitasjonen. </w:t>
      </w:r>
    </w:p>
    <w:p w14:paraId="15FF0D72" w14:textId="77777777" w:rsidR="00B36610" w:rsidRPr="00C01F7B" w:rsidRDefault="00B36610" w:rsidP="00C01F7B"/>
    <w:p w14:paraId="74B388B5" w14:textId="77777777" w:rsidR="00B36610" w:rsidRPr="00346A49" w:rsidRDefault="00463B7A" w:rsidP="00346A49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>Sak 19</w:t>
      </w:r>
      <w:r w:rsidR="00B36610">
        <w:rPr>
          <w:b/>
          <w:color w:val="3A820A"/>
        </w:rPr>
        <w:t xml:space="preserve">/2019 – </w:t>
      </w:r>
      <w:r>
        <w:rPr>
          <w:b/>
          <w:color w:val="3A820A"/>
        </w:rPr>
        <w:t>Kaffekurs 2019</w:t>
      </w:r>
    </w:p>
    <w:p w14:paraId="2690793C" w14:textId="77777777" w:rsidR="00B36610" w:rsidRDefault="00B36610" w:rsidP="00346A49">
      <w:pPr>
        <w:spacing w:line="276" w:lineRule="auto"/>
      </w:pPr>
    </w:p>
    <w:p w14:paraId="520E54AB" w14:textId="01CFA54E" w:rsidR="0043149B" w:rsidRDefault="00AA2387" w:rsidP="00DC01B8">
      <w:pPr>
        <w:spacing w:line="276" w:lineRule="auto"/>
      </w:pPr>
      <w:r>
        <w:t>Henning</w:t>
      </w:r>
      <w:r w:rsidR="00463B7A">
        <w:t xml:space="preserve"> </w:t>
      </w:r>
      <w:r w:rsidR="002F3DA2">
        <w:t xml:space="preserve">redegjorde </w:t>
      </w:r>
      <w:r w:rsidR="00463B7A">
        <w:t xml:space="preserve">for forberedelsene til årets kaffekurs som avholdes i Oslo 25. – 27. Oktober. </w:t>
      </w:r>
      <w:r>
        <w:t xml:space="preserve">Vi har booket </w:t>
      </w:r>
      <w:r w:rsidR="007C0701">
        <w:t xml:space="preserve">et </w:t>
      </w:r>
      <w:r>
        <w:t xml:space="preserve">hotell </w:t>
      </w:r>
      <w:r w:rsidR="007C0701">
        <w:t xml:space="preserve">som ligger </w:t>
      </w:r>
      <w:r>
        <w:t xml:space="preserve">litt mindre sentralt i </w:t>
      </w:r>
      <w:r w:rsidR="007C0701">
        <w:t>Oslo</w:t>
      </w:r>
      <w:r w:rsidR="00C61990">
        <w:t xml:space="preserve"> for å holde hotellkostnadene nede. Derfor ble det Thon Hotel Lin</w:t>
      </w:r>
      <w:r w:rsidR="007C0701">
        <w:t>d</w:t>
      </w:r>
      <w:r w:rsidR="00C61990">
        <w:t>e, noe vi tror blir veldig bra! Hotellkostnadene ble på ca</w:t>
      </w:r>
      <w:r w:rsidR="007C0701">
        <w:t>.</w:t>
      </w:r>
      <w:r w:rsidR="00C61990">
        <w:t xml:space="preserve"> </w:t>
      </w:r>
      <w:r>
        <w:t xml:space="preserve">19 000 </w:t>
      </w:r>
      <w:r w:rsidR="007C0701">
        <w:t xml:space="preserve">kr </w:t>
      </w:r>
      <w:r>
        <w:t>for 11 dobbeltrom</w:t>
      </w:r>
      <w:r w:rsidR="00C61990">
        <w:t>. Arrangementkomiteen</w:t>
      </w:r>
      <w:r>
        <w:t xml:space="preserve"> har vært i kontakt med </w:t>
      </w:r>
      <w:r w:rsidR="00C61990">
        <w:t>vår kontaktperson fra</w:t>
      </w:r>
      <w:r>
        <w:t xml:space="preserve"> Madisons </w:t>
      </w:r>
      <w:r w:rsidR="00C61990">
        <w:t xml:space="preserve">angående selve kurset. Helgens fellesledsagere ble </w:t>
      </w:r>
      <w:r>
        <w:t>Anette</w:t>
      </w:r>
      <w:r w:rsidR="00C61990">
        <w:t xml:space="preserve">, </w:t>
      </w:r>
      <w:r w:rsidR="00B851EF">
        <w:t>Jørgen</w:t>
      </w:r>
      <w:r w:rsidR="00C61990">
        <w:t xml:space="preserve"> og kanskje Inger. </w:t>
      </w:r>
    </w:p>
    <w:p w14:paraId="65723587" w14:textId="77777777" w:rsidR="00463B7A" w:rsidRDefault="00463B7A" w:rsidP="00DC01B8">
      <w:pPr>
        <w:spacing w:line="276" w:lineRule="auto"/>
      </w:pPr>
    </w:p>
    <w:p w14:paraId="7B4C8965" w14:textId="6E451CAD" w:rsidR="0043149B" w:rsidRDefault="00B36610" w:rsidP="00DC01B8">
      <w:pPr>
        <w:spacing w:line="276" w:lineRule="auto"/>
      </w:pPr>
      <w:r w:rsidRPr="00346A49">
        <w:rPr>
          <w:b/>
        </w:rPr>
        <w:t>Vedtak:</w:t>
      </w:r>
      <w:r>
        <w:t xml:space="preserve"> </w:t>
      </w:r>
      <w:r w:rsidR="0043149B">
        <w:t xml:space="preserve">Arrangementkomiteen til årets kaffekurs er godt i gang med forarbeidet til kurset. Foredragsholder, hotell og fellesledsagere er ordnet. Arrangementkomiteen har i oppgave å formidle til resten av styret når kaffe-forkurset til arrangementkomiteen skal bli. Saken tas til orientering. </w:t>
      </w:r>
    </w:p>
    <w:p w14:paraId="62A40903" w14:textId="77777777" w:rsidR="00B36610" w:rsidRDefault="00B36610" w:rsidP="00DC01B8">
      <w:pPr>
        <w:spacing w:line="276" w:lineRule="auto"/>
        <w:rPr>
          <w:b/>
          <w:color w:val="3A820A"/>
        </w:rPr>
      </w:pPr>
      <w:r>
        <w:rPr>
          <w:b/>
          <w:color w:val="3A820A"/>
        </w:rPr>
        <w:t xml:space="preserve"> </w:t>
      </w:r>
    </w:p>
    <w:p w14:paraId="49FAA6C2" w14:textId="77777777" w:rsidR="002F3DA2" w:rsidRDefault="002F3DA2" w:rsidP="00DC01B8">
      <w:pPr>
        <w:spacing w:line="276" w:lineRule="auto"/>
        <w:rPr>
          <w:b/>
          <w:color w:val="3A820A"/>
        </w:rPr>
      </w:pPr>
    </w:p>
    <w:p w14:paraId="2FDC452E" w14:textId="77777777" w:rsidR="002F3DA2" w:rsidRDefault="002F3DA2" w:rsidP="00DC01B8">
      <w:pPr>
        <w:spacing w:line="276" w:lineRule="auto"/>
        <w:rPr>
          <w:b/>
          <w:color w:val="3A820A"/>
        </w:rPr>
      </w:pPr>
    </w:p>
    <w:p w14:paraId="3056D459" w14:textId="77777777" w:rsidR="00B36610" w:rsidRDefault="002F3DA2" w:rsidP="0019433C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>Sak 20</w:t>
      </w:r>
      <w:r w:rsidR="00B36610">
        <w:rPr>
          <w:b/>
          <w:color w:val="3A820A"/>
        </w:rPr>
        <w:t xml:space="preserve">/2019 – </w:t>
      </w:r>
      <w:r>
        <w:rPr>
          <w:b/>
          <w:color w:val="3A820A"/>
        </w:rPr>
        <w:t>Årsmøtet 2020</w:t>
      </w:r>
    </w:p>
    <w:p w14:paraId="0E1D1D9F" w14:textId="77777777" w:rsidR="00B36610" w:rsidRDefault="00B36610" w:rsidP="006C2D80"/>
    <w:p w14:paraId="0E061496" w14:textId="62604618" w:rsidR="00B36610" w:rsidRDefault="002F3DA2" w:rsidP="006C2D80">
      <w:r>
        <w:t>Styret fastsatte</w:t>
      </w:r>
      <w:r w:rsidR="00B851EF">
        <w:t xml:space="preserve"> </w:t>
      </w:r>
      <w:r w:rsidR="0043149B">
        <w:t>d</w:t>
      </w:r>
      <w:r w:rsidR="00B851EF">
        <w:t>atoen 6. – 8. Mars</w:t>
      </w:r>
      <w:r w:rsidR="0043149B">
        <w:t xml:space="preserve"> for årsmøtet 2020</w:t>
      </w:r>
      <w:r w:rsidR="00B851EF">
        <w:t xml:space="preserve">. </w:t>
      </w:r>
      <w:r w:rsidR="007C0701">
        <w:t xml:space="preserve">Dette med </w:t>
      </w:r>
      <w:r w:rsidR="0043149B">
        <w:t>hensyn til Blindeforbundets Aktiv vinter, Riderrennet og påskeferien. Hvor årsmøtet blir, lar vi prisene styre på Black Friday 2019.</w:t>
      </w:r>
    </w:p>
    <w:p w14:paraId="1A507E55" w14:textId="77777777" w:rsidR="002F3DA2" w:rsidRDefault="002F3DA2" w:rsidP="006C2D80"/>
    <w:p w14:paraId="1D0B536E" w14:textId="7DAE33D9" w:rsidR="00B36610" w:rsidRDefault="00B36610" w:rsidP="006C2D80">
      <w:r w:rsidRPr="002173E1">
        <w:rPr>
          <w:b/>
        </w:rPr>
        <w:t>Vedtak:</w:t>
      </w:r>
      <w:r>
        <w:t xml:space="preserve"> </w:t>
      </w:r>
      <w:r w:rsidR="002F3DA2">
        <w:t>Årsmøtet 2020 vil bli avholdt</w:t>
      </w:r>
      <w:r w:rsidR="00197AEF">
        <w:t xml:space="preserve"> 6. – 8. Mars 2020.</w:t>
      </w:r>
      <w:r w:rsidR="0043149B">
        <w:t xml:space="preserve"> </w:t>
      </w:r>
    </w:p>
    <w:p w14:paraId="568C608D" w14:textId="77777777" w:rsidR="00B36610" w:rsidRDefault="00B36610" w:rsidP="0019433C">
      <w:pPr>
        <w:pStyle w:val="Overskrift1"/>
        <w:spacing w:before="120" w:after="60"/>
        <w:rPr>
          <w:b/>
          <w:color w:val="3A820A"/>
        </w:rPr>
      </w:pPr>
    </w:p>
    <w:p w14:paraId="6260E6E6" w14:textId="156172C5" w:rsidR="00B36610" w:rsidRDefault="002F3DA2" w:rsidP="00C01F7B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 xml:space="preserve">Sak 21/2019 – </w:t>
      </w:r>
      <w:r w:rsidR="00197AEF">
        <w:rPr>
          <w:b/>
          <w:color w:val="3A820A"/>
        </w:rPr>
        <w:t>Julebord 2019</w:t>
      </w:r>
    </w:p>
    <w:p w14:paraId="3A86F20D" w14:textId="34197524" w:rsidR="00B36610" w:rsidRDefault="00197AEF" w:rsidP="00C01F7B">
      <w:r>
        <w:t>En arrangementkomite bestående av Vegard, William og Ingvild</w:t>
      </w:r>
      <w:r w:rsidR="0043149B">
        <w:t xml:space="preserve"> blir satt ned. De har ansvar for planlegging og gjennomføring av julebordet som avholdes andre helgen i Desember på Hurdal syn- og mestringssenter. </w:t>
      </w:r>
    </w:p>
    <w:p w14:paraId="6600B729" w14:textId="09FA73CB" w:rsidR="00B36610" w:rsidRDefault="002B46A9" w:rsidP="00F54691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lastRenderedPageBreak/>
        <w:t>Sak 22/2019</w:t>
      </w:r>
      <w:r w:rsidR="003878C2">
        <w:rPr>
          <w:b/>
          <w:color w:val="3A820A"/>
        </w:rPr>
        <w:t xml:space="preserve"> </w:t>
      </w:r>
      <w:r w:rsidR="005F377F">
        <w:rPr>
          <w:b/>
          <w:color w:val="3A820A"/>
        </w:rPr>
        <w:t xml:space="preserve">Søke kursmidler via LNU Herreløs arv </w:t>
      </w:r>
      <w:r w:rsidR="003878C2">
        <w:rPr>
          <w:b/>
          <w:color w:val="3A820A"/>
        </w:rPr>
        <w:t xml:space="preserve"> </w:t>
      </w:r>
    </w:p>
    <w:p w14:paraId="447F82F3" w14:textId="1E1DDC65" w:rsidR="002F3DA2" w:rsidRPr="005F377F" w:rsidRDefault="005F377F" w:rsidP="002F3DA2">
      <w:r w:rsidRPr="005F377F">
        <w:t>Styret har lyst til å gjennomføre et friluftslivkurs de</w:t>
      </w:r>
      <w:r>
        <w:t xml:space="preserve">r aktiviteter som padling, tandemsykling og andre friluftslivsaktiviteter ble diskutert. Silje og Ingvild får i hovedansvar å komme med et opplegg og søke midler for dette kurset. 25. Juni 2020 ble foreslått som en foreløpig dato til å arrangere kurset. </w:t>
      </w:r>
    </w:p>
    <w:p w14:paraId="645560F2" w14:textId="3A7506BF" w:rsidR="003878C2" w:rsidRPr="005F377F" w:rsidRDefault="003878C2" w:rsidP="002F3DA2"/>
    <w:p w14:paraId="370DD483" w14:textId="77777777" w:rsidR="00D075BE" w:rsidRPr="00216F2A" w:rsidRDefault="00D075BE" w:rsidP="002F3DA2">
      <w:pPr>
        <w:rPr>
          <w:lang w:val="nn-NO"/>
        </w:rPr>
      </w:pPr>
    </w:p>
    <w:p w14:paraId="6ACF830F" w14:textId="77777777" w:rsidR="002F3DA2" w:rsidRPr="00216F2A" w:rsidRDefault="002F3DA2" w:rsidP="002F3DA2">
      <w:pPr>
        <w:rPr>
          <w:lang w:val="nn-NO"/>
        </w:rPr>
      </w:pPr>
    </w:p>
    <w:p w14:paraId="35E3CE09" w14:textId="4864DD90" w:rsidR="00B36610" w:rsidRPr="00216F2A" w:rsidRDefault="00B36610" w:rsidP="00346A49">
      <w:pPr>
        <w:spacing w:line="276" w:lineRule="auto"/>
        <w:rPr>
          <w:lang w:val="nn-NO"/>
        </w:rPr>
      </w:pPr>
    </w:p>
    <w:p w14:paraId="6094C22A" w14:textId="7A9CD845" w:rsidR="00E84AFB" w:rsidRDefault="00E84AFB" w:rsidP="00346A49">
      <w:pPr>
        <w:spacing w:line="276" w:lineRule="auto"/>
      </w:pPr>
      <w:r w:rsidRPr="005F377F">
        <w:rPr>
          <w:b/>
          <w:bCs/>
        </w:rPr>
        <w:t>Møte hevet:</w:t>
      </w:r>
      <w:r>
        <w:t xml:space="preserve"> 19</w:t>
      </w:r>
      <w:r w:rsidR="005F377F">
        <w:t>:</w:t>
      </w:r>
      <w:r>
        <w:t>15</w:t>
      </w:r>
    </w:p>
    <w:p w14:paraId="6035DD1E" w14:textId="014269ED" w:rsidR="00E84AFB" w:rsidRDefault="00E84AFB" w:rsidP="00346A49">
      <w:pPr>
        <w:spacing w:line="276" w:lineRule="auto"/>
      </w:pPr>
      <w:r w:rsidRPr="005F377F">
        <w:rPr>
          <w:b/>
          <w:bCs/>
        </w:rPr>
        <w:t>Neste møte:</w:t>
      </w:r>
      <w:r>
        <w:t xml:space="preserve"> 8. september 2019</w:t>
      </w:r>
    </w:p>
    <w:p w14:paraId="6BE65933" w14:textId="77777777" w:rsidR="00884A95" w:rsidRDefault="00884A95" w:rsidP="00346A49">
      <w:pPr>
        <w:spacing w:line="276" w:lineRule="auto"/>
      </w:pPr>
    </w:p>
    <w:p w14:paraId="57BE5137" w14:textId="77777777" w:rsidR="00E84AFB" w:rsidRPr="00346A49" w:rsidRDefault="00E84AFB" w:rsidP="00346A49">
      <w:pPr>
        <w:spacing w:line="276" w:lineRule="auto"/>
      </w:pPr>
    </w:p>
    <w:sectPr w:rsidR="00E84AFB" w:rsidRPr="00346A49" w:rsidSect="00B70C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49"/>
    <w:rsid w:val="000022E9"/>
    <w:rsid w:val="00053451"/>
    <w:rsid w:val="0005467E"/>
    <w:rsid w:val="00095BA9"/>
    <w:rsid w:val="000A66DA"/>
    <w:rsid w:val="000C35F5"/>
    <w:rsid w:val="000F1EC2"/>
    <w:rsid w:val="0016275E"/>
    <w:rsid w:val="00166725"/>
    <w:rsid w:val="00187656"/>
    <w:rsid w:val="0019433C"/>
    <w:rsid w:val="00197AEF"/>
    <w:rsid w:val="001B5691"/>
    <w:rsid w:val="001E6C80"/>
    <w:rsid w:val="00216F2A"/>
    <w:rsid w:val="002173E1"/>
    <w:rsid w:val="00224704"/>
    <w:rsid w:val="002350CF"/>
    <w:rsid w:val="0023667B"/>
    <w:rsid w:val="002915AC"/>
    <w:rsid w:val="002B2293"/>
    <w:rsid w:val="002B46A9"/>
    <w:rsid w:val="002F3DA2"/>
    <w:rsid w:val="00323CD9"/>
    <w:rsid w:val="00340224"/>
    <w:rsid w:val="00346A49"/>
    <w:rsid w:val="003559ED"/>
    <w:rsid w:val="003878C2"/>
    <w:rsid w:val="003D4A37"/>
    <w:rsid w:val="00405C4A"/>
    <w:rsid w:val="00411C8B"/>
    <w:rsid w:val="0043149B"/>
    <w:rsid w:val="004623A9"/>
    <w:rsid w:val="00463B7A"/>
    <w:rsid w:val="004D3208"/>
    <w:rsid w:val="004F67E2"/>
    <w:rsid w:val="00583B3B"/>
    <w:rsid w:val="005D1E98"/>
    <w:rsid w:val="005F377F"/>
    <w:rsid w:val="0065400C"/>
    <w:rsid w:val="00676076"/>
    <w:rsid w:val="006C279E"/>
    <w:rsid w:val="006C2D80"/>
    <w:rsid w:val="006D7A4A"/>
    <w:rsid w:val="00743E7C"/>
    <w:rsid w:val="007548AB"/>
    <w:rsid w:val="007677D5"/>
    <w:rsid w:val="00771B80"/>
    <w:rsid w:val="00791F6F"/>
    <w:rsid w:val="007B0095"/>
    <w:rsid w:val="007C0701"/>
    <w:rsid w:val="007C31BF"/>
    <w:rsid w:val="007C4848"/>
    <w:rsid w:val="007E247E"/>
    <w:rsid w:val="00802751"/>
    <w:rsid w:val="00830ABA"/>
    <w:rsid w:val="00854730"/>
    <w:rsid w:val="00860C18"/>
    <w:rsid w:val="00866AB7"/>
    <w:rsid w:val="008710DA"/>
    <w:rsid w:val="008759D8"/>
    <w:rsid w:val="00882ECF"/>
    <w:rsid w:val="00884A95"/>
    <w:rsid w:val="008A06BA"/>
    <w:rsid w:val="008A0C4D"/>
    <w:rsid w:val="008B39BB"/>
    <w:rsid w:val="008F2130"/>
    <w:rsid w:val="008F296A"/>
    <w:rsid w:val="009067CF"/>
    <w:rsid w:val="0095686D"/>
    <w:rsid w:val="0097699A"/>
    <w:rsid w:val="0098075F"/>
    <w:rsid w:val="009B1DAE"/>
    <w:rsid w:val="009D5A70"/>
    <w:rsid w:val="00A4486C"/>
    <w:rsid w:val="00A66001"/>
    <w:rsid w:val="00A66E03"/>
    <w:rsid w:val="00A74098"/>
    <w:rsid w:val="00AA0416"/>
    <w:rsid w:val="00AA2387"/>
    <w:rsid w:val="00AF1810"/>
    <w:rsid w:val="00B3452A"/>
    <w:rsid w:val="00B36610"/>
    <w:rsid w:val="00B41A81"/>
    <w:rsid w:val="00B70C78"/>
    <w:rsid w:val="00B71202"/>
    <w:rsid w:val="00B851EF"/>
    <w:rsid w:val="00BA1A20"/>
    <w:rsid w:val="00BC4175"/>
    <w:rsid w:val="00BC6771"/>
    <w:rsid w:val="00BD3FB8"/>
    <w:rsid w:val="00BD5D39"/>
    <w:rsid w:val="00C01F7B"/>
    <w:rsid w:val="00C61990"/>
    <w:rsid w:val="00C73B49"/>
    <w:rsid w:val="00CA22A1"/>
    <w:rsid w:val="00CF2F42"/>
    <w:rsid w:val="00D04C6A"/>
    <w:rsid w:val="00D075BE"/>
    <w:rsid w:val="00D159E5"/>
    <w:rsid w:val="00D34CBD"/>
    <w:rsid w:val="00D559BB"/>
    <w:rsid w:val="00DA7250"/>
    <w:rsid w:val="00DB34B4"/>
    <w:rsid w:val="00DB67F5"/>
    <w:rsid w:val="00DC01B8"/>
    <w:rsid w:val="00E17BF5"/>
    <w:rsid w:val="00E7697D"/>
    <w:rsid w:val="00E84AFB"/>
    <w:rsid w:val="00EA171D"/>
    <w:rsid w:val="00EC3C57"/>
    <w:rsid w:val="00F43D9D"/>
    <w:rsid w:val="00F54691"/>
    <w:rsid w:val="00F7501D"/>
    <w:rsid w:val="00FA262D"/>
    <w:rsid w:val="00FA7386"/>
    <w:rsid w:val="00FF0A49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51E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49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46A4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346A49"/>
    <w:rPr>
      <w:rFonts w:ascii="Calibri Light" w:hAnsi="Calibri Light" w:cs="Times New Roman"/>
      <w:color w:val="2F5496"/>
      <w:sz w:val="32"/>
      <w:szCs w:val="32"/>
      <w:lang w:val="en-GB"/>
    </w:rPr>
  </w:style>
  <w:style w:type="paragraph" w:styleId="Tittel">
    <w:name w:val="Title"/>
    <w:basedOn w:val="Normal"/>
    <w:next w:val="Normal"/>
    <w:link w:val="TittelTegn"/>
    <w:uiPriority w:val="99"/>
    <w:qFormat/>
    <w:rsid w:val="00346A49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346A49"/>
    <w:rPr>
      <w:rFonts w:ascii="Calibri Light" w:hAnsi="Calibri Light" w:cs="Times New Roman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732</Words>
  <Characters>3880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2 2019 – Styremøte i NBfU region øst</vt:lpstr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2 2019 – Styremøte i NBfU region øst</dc:title>
  <dc:subject/>
  <dc:creator>Helene ROMSET</dc:creator>
  <cp:keywords/>
  <dc:description/>
  <cp:lastModifiedBy>Ingvild Bye</cp:lastModifiedBy>
  <cp:revision>3</cp:revision>
  <dcterms:created xsi:type="dcterms:W3CDTF">2019-06-18T12:29:00Z</dcterms:created>
  <dcterms:modified xsi:type="dcterms:W3CDTF">2019-06-18T15:10:00Z</dcterms:modified>
</cp:coreProperties>
</file>