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B9" w:rsidRDefault="00FB4873">
      <w:pPr>
        <w:pStyle w:val="Brdtekst"/>
        <w:rPr>
          <w:sz w:val="36"/>
          <w:szCs w:val="36"/>
        </w:rPr>
      </w:pPr>
      <w:r>
        <w:rPr>
          <w:sz w:val="36"/>
          <w:szCs w:val="36"/>
        </w:rPr>
        <w:t xml:space="preserve">Protokoll </w:t>
      </w:r>
      <w:proofErr w:type="spellStart"/>
      <w:r>
        <w:rPr>
          <w:sz w:val="36"/>
          <w:szCs w:val="36"/>
        </w:rPr>
        <w:t>nummer</w:t>
      </w:r>
      <w:proofErr w:type="spellEnd"/>
      <w:r>
        <w:rPr>
          <w:sz w:val="36"/>
          <w:szCs w:val="36"/>
        </w:rPr>
        <w:t xml:space="preserve"> 14, 2020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Styrem</w:t>
      </w:r>
      <w:proofErr w:type="spellEnd"/>
      <w:r>
        <w:rPr>
          <w:sz w:val="36"/>
          <w:szCs w:val="36"/>
          <w:lang w:val="da-DK"/>
        </w:rPr>
        <w:t>ø</w:t>
      </w:r>
      <w:proofErr w:type="spellStart"/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i NBfU region Nord </w:t>
      </w:r>
      <w:proofErr w:type="spellStart"/>
      <w:r>
        <w:rPr>
          <w:sz w:val="36"/>
          <w:szCs w:val="36"/>
        </w:rPr>
        <w:t>Torsdag</w:t>
      </w:r>
      <w:proofErr w:type="spellEnd"/>
      <w:r>
        <w:rPr>
          <w:sz w:val="36"/>
          <w:szCs w:val="36"/>
        </w:rPr>
        <w:t xml:space="preserve"> 10. </w:t>
      </w:r>
      <w:proofErr w:type="spellStart"/>
      <w:r>
        <w:rPr>
          <w:sz w:val="36"/>
          <w:szCs w:val="36"/>
        </w:rPr>
        <w:t>desember</w:t>
      </w:r>
      <w:proofErr w:type="spellEnd"/>
      <w:r>
        <w:rPr>
          <w:sz w:val="36"/>
          <w:szCs w:val="36"/>
        </w:rPr>
        <w:t xml:space="preserve">. </w:t>
      </w:r>
    </w:p>
    <w:p w:rsidR="00392DB9" w:rsidRDefault="00FB4873">
      <w:pPr>
        <w:pStyle w:val="Brdtekst"/>
        <w:rPr>
          <w:sz w:val="36"/>
          <w:szCs w:val="36"/>
        </w:rPr>
      </w:pPr>
      <w:proofErr w:type="spellStart"/>
      <w:r>
        <w:rPr>
          <w:sz w:val="36"/>
          <w:szCs w:val="36"/>
        </w:rPr>
        <w:t>Sted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Telefonstyrem</w:t>
      </w:r>
      <w:proofErr w:type="spellEnd"/>
      <w:r>
        <w:rPr>
          <w:sz w:val="36"/>
          <w:szCs w:val="36"/>
          <w:lang w:val="da-DK"/>
        </w:rPr>
        <w:t>ø</w:t>
      </w:r>
      <w:proofErr w:type="spellStart"/>
      <w:r>
        <w:rPr>
          <w:sz w:val="36"/>
          <w:szCs w:val="36"/>
        </w:rPr>
        <w:t>te</w:t>
      </w:r>
      <w:proofErr w:type="spellEnd"/>
    </w:p>
    <w:p w:rsidR="00392DB9" w:rsidRDefault="00FB4873">
      <w:pPr>
        <w:pStyle w:val="Brdtekst"/>
        <w:rPr>
          <w:sz w:val="36"/>
          <w:szCs w:val="36"/>
        </w:rPr>
      </w:pPr>
      <w:r>
        <w:rPr>
          <w:sz w:val="36"/>
          <w:szCs w:val="36"/>
          <w:lang w:val="da-DK"/>
        </w:rPr>
        <w:t>Tilstede: Katrin Hasselberg, Lena Gimse, Tanita Thomassen, Andrea Bruun Eivik, Synne Sandtrøen, Dennis Thomassen</w:t>
      </w:r>
    </w:p>
    <w:p w:rsidR="00392DB9" w:rsidRDefault="00FB4873">
      <w:pPr>
        <w:pStyle w:val="Brdtekst"/>
        <w:rPr>
          <w:sz w:val="36"/>
          <w:szCs w:val="36"/>
        </w:rPr>
      </w:pPr>
      <w:r>
        <w:rPr>
          <w:sz w:val="36"/>
          <w:szCs w:val="36"/>
        </w:rPr>
        <w:t>M</w:t>
      </w:r>
      <w:r>
        <w:rPr>
          <w:sz w:val="36"/>
          <w:szCs w:val="36"/>
          <w:lang w:val="da-DK"/>
        </w:rPr>
        <w:t>ø</w:t>
      </w:r>
      <w:r w:rsidRPr="00FB4873">
        <w:rPr>
          <w:sz w:val="36"/>
          <w:szCs w:val="36"/>
          <w:lang w:val="nb-NO"/>
        </w:rPr>
        <w:t>testart: 18:00</w:t>
      </w:r>
    </w:p>
    <w:p w:rsidR="00392DB9" w:rsidRDefault="00392DB9">
      <w:pPr>
        <w:pStyle w:val="Brdtekst"/>
      </w:pP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 xml:space="preserve">Sak 63.20: 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rsm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 2021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Vi har n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f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 xml:space="preserve">tt innvilget midler til 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rsm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 xml:space="preserve">tet. Det er skrevet en framdriftsplan til 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rsm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tet 2021. Det har den siste tiden ikke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proofErr w:type="spellStart"/>
      <w:r>
        <w:rPr>
          <w:rFonts w:ascii="Calibri" w:hAnsi="Calibri"/>
          <w:sz w:val="36"/>
          <w:szCs w:val="36"/>
          <w:u w:color="F1EFEB"/>
        </w:rPr>
        <w:t>rt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flere m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ter da komiteen har avventet svar om midlene, men det planlegges nytt m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 n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 xml:space="preserve">som vi vet hva vi har av midler. Det </w:t>
      </w:r>
      <w:r>
        <w:rPr>
          <w:rFonts w:ascii="Calibri" w:hAnsi="Calibri"/>
          <w:sz w:val="36"/>
          <w:szCs w:val="36"/>
          <w:u w:color="F1EFEB"/>
        </w:rPr>
        <w:t>er ogs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kommet tips om at Evenes syn- og mestringssenter har brukt r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  <w:lang w:val="da-DK"/>
        </w:rPr>
        <w:t>de kors til f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rstehjelp</w:t>
      </w:r>
      <w:proofErr w:type="spellEnd"/>
      <w:r>
        <w:rPr>
          <w:rFonts w:ascii="Calibri" w:hAnsi="Calibri"/>
          <w:sz w:val="36"/>
          <w:szCs w:val="36"/>
          <w:u w:color="F1EFEB"/>
        </w:rPr>
        <w:t>.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Vedtak: Komiteen jobber videre med planleggingen.</w:t>
      </w:r>
    </w:p>
    <w:p w:rsidR="00392DB9" w:rsidRDefault="00392DB9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Sak: 64.20: Sommertur 2021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Komiteen informerer om at det er s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kt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om midler som vil bli besvart i l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pet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av neste</w:t>
      </w:r>
      <w:r>
        <w:rPr>
          <w:rFonts w:ascii="Calibri" w:hAnsi="Calibri"/>
          <w:sz w:val="36"/>
          <w:szCs w:val="36"/>
          <w:u w:color="F1EFEB"/>
        </w:rPr>
        <w:t xml:space="preserve"> uke.</w:t>
      </w:r>
      <w:r>
        <w:rPr>
          <w:rFonts w:ascii="Calibri" w:eastAsia="Calibri" w:hAnsi="Calibri" w:cs="Calibri"/>
          <w:sz w:val="36"/>
          <w:szCs w:val="36"/>
          <w:u w:color="F1EFEB"/>
        </w:rPr>
        <w:br/>
      </w:r>
      <w:r>
        <w:rPr>
          <w:rFonts w:ascii="Calibri" w:hAnsi="Calibri"/>
          <w:sz w:val="36"/>
          <w:szCs w:val="36"/>
          <w:u w:color="F1EFEB"/>
        </w:rPr>
        <w:t>Komiteen skal ha nytt m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ny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ret</w:t>
      </w:r>
      <w:proofErr w:type="spellEnd"/>
      <w:r>
        <w:rPr>
          <w:rFonts w:ascii="Calibri" w:hAnsi="Calibri"/>
          <w:sz w:val="36"/>
          <w:szCs w:val="36"/>
          <w:u w:color="F1EFEB"/>
        </w:rPr>
        <w:t>.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Vedtak: Komiteen jobber videre med planleggingen.</w:t>
      </w:r>
    </w:p>
    <w:p w:rsidR="00392DB9" w:rsidRDefault="00392DB9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Sak: 65.20: Kurs praktiske ferdigheter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Vi har f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tt innvilget midler til praktisk ferdighetskurs. Vi h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 xml:space="preserve">per vi kan benytte oss av HELFO til reise og opphold. </w:t>
      </w:r>
      <w:r>
        <w:rPr>
          <w:rFonts w:ascii="Calibri" w:eastAsia="Calibri" w:hAnsi="Calibri" w:cs="Calibri"/>
          <w:sz w:val="36"/>
          <w:szCs w:val="36"/>
          <w:u w:color="F1EFEB"/>
        </w:rPr>
        <w:br/>
      </w:r>
      <w:r>
        <w:rPr>
          <w:rFonts w:ascii="Calibri" w:hAnsi="Calibri"/>
          <w:sz w:val="36"/>
          <w:szCs w:val="36"/>
          <w:u w:color="F1EFEB"/>
        </w:rPr>
        <w:t>Bel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pet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som er </w:t>
      </w:r>
      <w:proofErr w:type="spellStart"/>
      <w:r>
        <w:rPr>
          <w:rFonts w:ascii="Calibri" w:hAnsi="Calibri"/>
          <w:sz w:val="36"/>
          <w:szCs w:val="36"/>
          <w:u w:color="F1EFEB"/>
        </w:rPr>
        <w:t>innviliget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for b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 xml:space="preserve">de 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rsm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tet og praktisk ferdighetskurs samlet er 150</w:t>
      </w:r>
      <w:r>
        <w:rPr>
          <w:rFonts w:ascii="Calibri" w:hAnsi="Calibri"/>
          <w:sz w:val="36"/>
          <w:szCs w:val="36"/>
          <w:u w:color="F1EFEB"/>
        </w:rPr>
        <w:t> </w:t>
      </w:r>
      <w:r>
        <w:rPr>
          <w:rFonts w:ascii="Calibri" w:hAnsi="Calibri"/>
          <w:sz w:val="36"/>
          <w:szCs w:val="36"/>
          <w:u w:color="F1EFEB"/>
        </w:rPr>
        <w:t>000kr. Det er potensielt 75</w:t>
      </w:r>
      <w:r>
        <w:rPr>
          <w:rFonts w:ascii="Calibri" w:hAnsi="Calibri"/>
          <w:sz w:val="36"/>
          <w:szCs w:val="36"/>
          <w:u w:color="F1EFEB"/>
        </w:rPr>
        <w:t> </w:t>
      </w:r>
      <w:r>
        <w:rPr>
          <w:rFonts w:ascii="Calibri" w:hAnsi="Calibri"/>
          <w:sz w:val="36"/>
          <w:szCs w:val="36"/>
          <w:u w:color="F1EFEB"/>
        </w:rPr>
        <w:t xml:space="preserve">000 </w:t>
      </w:r>
      <w:r>
        <w:rPr>
          <w:rFonts w:ascii="Calibri" w:hAnsi="Calibri"/>
          <w:sz w:val="36"/>
          <w:szCs w:val="36"/>
          <w:u w:color="F1EFEB"/>
        </w:rPr>
        <w:lastRenderedPageBreak/>
        <w:t>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 xml:space="preserve">hver. </w:t>
      </w:r>
      <w:r>
        <w:rPr>
          <w:rFonts w:ascii="Calibri" w:hAnsi="Calibri"/>
          <w:sz w:val="36"/>
          <w:szCs w:val="36"/>
          <w:u w:color="F1EFEB"/>
        </w:rPr>
        <w:t>Ø</w:t>
      </w:r>
      <w:r>
        <w:rPr>
          <w:rFonts w:ascii="Calibri" w:hAnsi="Calibri"/>
          <w:sz w:val="36"/>
          <w:szCs w:val="36"/>
          <w:u w:color="F1EFEB"/>
        </w:rPr>
        <w:t>konomiansvarlig skal regne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 xml:space="preserve">hvordan det skal fordeles, siden vi regner med praktisk ferdighetskurs blir 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 xml:space="preserve">koste mer enn 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rsm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tet.</w:t>
      </w:r>
      <w:r>
        <w:rPr>
          <w:rFonts w:ascii="Calibri" w:eastAsia="Calibri" w:hAnsi="Calibri" w:cs="Calibri"/>
          <w:sz w:val="36"/>
          <w:szCs w:val="36"/>
          <w:u w:color="F1EFEB"/>
        </w:rPr>
        <w:br/>
      </w:r>
      <w:r>
        <w:rPr>
          <w:rFonts w:ascii="Calibri" w:hAnsi="Calibri"/>
          <w:sz w:val="36"/>
          <w:szCs w:val="36"/>
          <w:u w:color="F1EFEB"/>
        </w:rPr>
        <w:t>S</w:t>
      </w:r>
      <w:r>
        <w:rPr>
          <w:rFonts w:ascii="Calibri" w:hAnsi="Calibri"/>
          <w:sz w:val="36"/>
          <w:szCs w:val="36"/>
          <w:u w:color="F1EFEB"/>
        </w:rPr>
        <w:t>tyre er enige i at kurset f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rst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og fremst blir satt for medlemmer i region nord, men hvis vi har ledige plasser kan 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pne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for p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melding fra de andre regionene.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Vedtak: Komiteen fortsetter planleggingen.</w:t>
      </w:r>
    </w:p>
    <w:p w:rsidR="00392DB9" w:rsidRDefault="00392DB9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Sak 66.20: Resultat av Spleis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Vi fikk utbetalt litt o</w:t>
      </w:r>
      <w:r>
        <w:rPr>
          <w:rFonts w:ascii="Calibri" w:hAnsi="Calibri"/>
          <w:sz w:val="36"/>
          <w:szCs w:val="36"/>
          <w:u w:color="F1EFEB"/>
        </w:rPr>
        <w:t>ver 1500kr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v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r f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rste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runde med spleis. Det er noen gebyrer/avgift i inntjeningen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spleis. Vi har erfart at det kan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r>
        <w:rPr>
          <w:rFonts w:ascii="Calibri" w:hAnsi="Calibri"/>
          <w:sz w:val="36"/>
          <w:szCs w:val="36"/>
          <w:u w:color="F1EFEB"/>
        </w:rPr>
        <w:t xml:space="preserve">re vanskelig 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ha en generell innsamling, spesielt rett f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r jul. Styret tenker ogs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at det kanskje kan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r>
        <w:rPr>
          <w:rFonts w:ascii="Calibri" w:hAnsi="Calibri"/>
          <w:sz w:val="36"/>
          <w:szCs w:val="36"/>
          <w:u w:color="F1EFEB"/>
        </w:rPr>
        <w:t>re mer l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nnsomt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om vi </w:t>
      </w:r>
      <w:r>
        <w:rPr>
          <w:rFonts w:ascii="Calibri" w:hAnsi="Calibri"/>
          <w:sz w:val="36"/>
          <w:szCs w:val="36"/>
          <w:u w:color="F1EFEB"/>
        </w:rPr>
        <w:t xml:space="preserve">oppretter spleis til ting som er helt konkrete. Det </w:t>
      </w:r>
      <w:proofErr w:type="spellStart"/>
      <w:r>
        <w:rPr>
          <w:rFonts w:ascii="Calibri" w:hAnsi="Calibri"/>
          <w:sz w:val="36"/>
          <w:szCs w:val="36"/>
          <w:u w:color="F1EFEB"/>
        </w:rPr>
        <w:t>foresl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s at det kanskje kan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r>
        <w:rPr>
          <w:rFonts w:ascii="Calibri" w:hAnsi="Calibri"/>
          <w:sz w:val="36"/>
          <w:szCs w:val="36"/>
          <w:u w:color="F1EFEB"/>
        </w:rPr>
        <w:t xml:space="preserve">re lurt med lengre innsamlingstid. Det vil </w:t>
      </w:r>
      <w:proofErr w:type="spellStart"/>
      <w:r>
        <w:rPr>
          <w:rFonts w:ascii="Calibri" w:hAnsi="Calibri"/>
          <w:sz w:val="36"/>
          <w:szCs w:val="36"/>
          <w:u w:color="F1EFEB"/>
        </w:rPr>
        <w:t>framovere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r>
        <w:rPr>
          <w:rFonts w:ascii="Calibri" w:hAnsi="Calibri"/>
          <w:sz w:val="36"/>
          <w:szCs w:val="36"/>
          <w:u w:color="F1EFEB"/>
          <w:lang w:val="it-IT"/>
        </w:rPr>
        <w:t xml:space="preserve">re lettere 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opprette ny spleis n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som vi allerede har en bruker.</w:t>
      </w:r>
      <w:r>
        <w:rPr>
          <w:rFonts w:ascii="Calibri" w:eastAsia="Calibri" w:hAnsi="Calibri" w:cs="Calibri"/>
          <w:sz w:val="36"/>
          <w:szCs w:val="36"/>
          <w:u w:color="F1EFEB"/>
        </w:rPr>
        <w:br/>
      </w:r>
      <w:r>
        <w:rPr>
          <w:rFonts w:ascii="Calibri" w:hAnsi="Calibri"/>
          <w:sz w:val="36"/>
          <w:szCs w:val="36"/>
          <w:u w:color="F1EFEB"/>
        </w:rPr>
        <w:t>Det tipses ogs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  <w:lang w:val="da-DK"/>
        </w:rPr>
        <w:t>om at vi kan delta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konkurranser fr</w:t>
      </w:r>
      <w:r>
        <w:rPr>
          <w:rFonts w:ascii="Calibri" w:hAnsi="Calibri"/>
          <w:sz w:val="36"/>
          <w:szCs w:val="36"/>
          <w:u w:color="F1EFEB"/>
        </w:rPr>
        <w:t>a for eksempel sparebank1 eller norsk tipping.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Vedtak: Vi utelukker ikke bruk av spleis igjen, men vil framover bruke det til mer konkrete innsamlinger.</w:t>
      </w:r>
    </w:p>
    <w:p w:rsidR="00392DB9" w:rsidRDefault="00392DB9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Sak 67.20: Midler til vinteraktiviteter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Vi hadde f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tt innvilget midler til vinterarrangement som m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proofErr w:type="gramStart"/>
      <w:r>
        <w:rPr>
          <w:rFonts w:ascii="Calibri" w:hAnsi="Calibri"/>
          <w:sz w:val="36"/>
          <w:szCs w:val="36"/>
          <w:u w:color="F1EFEB"/>
        </w:rPr>
        <w:t>br</w:t>
      </w:r>
      <w:r>
        <w:rPr>
          <w:rFonts w:ascii="Calibri" w:hAnsi="Calibri"/>
          <w:sz w:val="36"/>
          <w:szCs w:val="36"/>
          <w:u w:color="F1EFEB"/>
        </w:rPr>
        <w:t>ukes</w:t>
      </w:r>
      <w:proofErr w:type="gramEnd"/>
      <w:r>
        <w:rPr>
          <w:rFonts w:ascii="Calibri" w:hAnsi="Calibri"/>
          <w:sz w:val="36"/>
          <w:szCs w:val="36"/>
          <w:u w:color="F1EFEB"/>
        </w:rPr>
        <w:t xml:space="preserve"> i l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pet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av 2021. Dette var de midlene som skulle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proofErr w:type="spellStart"/>
      <w:r>
        <w:rPr>
          <w:rFonts w:ascii="Calibri" w:hAnsi="Calibri"/>
          <w:sz w:val="36"/>
          <w:szCs w:val="36"/>
          <w:u w:color="F1EFEB"/>
        </w:rPr>
        <w:t>rt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brukt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proofErr w:type="spellStart"/>
      <w:r>
        <w:rPr>
          <w:rFonts w:ascii="Calibri" w:hAnsi="Calibri"/>
          <w:sz w:val="36"/>
          <w:szCs w:val="36"/>
          <w:u w:color="F1EFEB"/>
        </w:rPr>
        <w:t>å</w:t>
      </w:r>
      <w:r>
        <w:rPr>
          <w:rFonts w:ascii="Calibri" w:hAnsi="Calibri"/>
          <w:sz w:val="36"/>
          <w:szCs w:val="36"/>
          <w:u w:color="F1EFEB"/>
        </w:rPr>
        <w:t>rsm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 og vinteraktivitetshelg 2020. Vi ser at det er usannsynlig at vi vil f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>brukt disse midlene i l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pet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av 2021. </w:t>
      </w:r>
      <w:r>
        <w:rPr>
          <w:rFonts w:ascii="Calibri" w:eastAsia="Calibri" w:hAnsi="Calibri" w:cs="Calibri"/>
          <w:sz w:val="36"/>
          <w:szCs w:val="36"/>
          <w:u w:color="F1EFEB"/>
        </w:rPr>
        <w:br/>
        <w:t>Ø</w:t>
      </w:r>
      <w:r>
        <w:rPr>
          <w:rFonts w:ascii="Calibri" w:hAnsi="Calibri"/>
          <w:sz w:val="36"/>
          <w:szCs w:val="36"/>
          <w:u w:color="F1EFEB"/>
        </w:rPr>
        <w:t>konomiansvarlig har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proofErr w:type="spellStart"/>
      <w:r>
        <w:rPr>
          <w:rFonts w:ascii="Calibri" w:hAnsi="Calibri"/>
          <w:sz w:val="36"/>
          <w:szCs w:val="36"/>
          <w:u w:color="F1EFEB"/>
        </w:rPr>
        <w:t>rt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i kontakt med Finnmark fylkeslag. Tidligere </w:t>
      </w:r>
      <w:r>
        <w:rPr>
          <w:rFonts w:ascii="Calibri" w:hAnsi="Calibri"/>
          <w:sz w:val="36"/>
          <w:szCs w:val="36"/>
          <w:u w:color="F1EFEB"/>
        </w:rPr>
        <w:t xml:space="preserve">har de arrangert </w:t>
      </w:r>
      <w:proofErr w:type="spellStart"/>
      <w:r>
        <w:rPr>
          <w:rFonts w:ascii="Calibri" w:hAnsi="Calibri"/>
          <w:sz w:val="36"/>
          <w:szCs w:val="36"/>
          <w:u w:color="F1EFEB"/>
        </w:rPr>
        <w:t>Yukigassen</w:t>
      </w:r>
      <w:proofErr w:type="spellEnd"/>
      <w:r>
        <w:rPr>
          <w:rFonts w:ascii="Calibri" w:hAnsi="Calibri"/>
          <w:sz w:val="36"/>
          <w:szCs w:val="36"/>
          <w:u w:color="F1EFEB"/>
        </w:rPr>
        <w:t>, men i 2021 vil det bli endret til en treningshelg grunnet covid-19.</w:t>
      </w:r>
      <w:r>
        <w:rPr>
          <w:rFonts w:ascii="Calibri" w:eastAsia="Calibri" w:hAnsi="Calibri" w:cs="Calibri"/>
          <w:sz w:val="36"/>
          <w:szCs w:val="36"/>
          <w:u w:color="F1EFEB"/>
        </w:rPr>
        <w:br/>
      </w:r>
      <w:r>
        <w:rPr>
          <w:rFonts w:ascii="Calibri" w:hAnsi="Calibri"/>
          <w:sz w:val="36"/>
          <w:szCs w:val="36"/>
          <w:u w:color="F1EFEB"/>
        </w:rPr>
        <w:lastRenderedPageBreak/>
        <w:t>V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 xml:space="preserve">re 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proofErr w:type="spellStart"/>
      <w:r>
        <w:rPr>
          <w:rFonts w:ascii="Calibri" w:hAnsi="Calibri"/>
          <w:sz w:val="36"/>
          <w:szCs w:val="36"/>
          <w:u w:color="F1EFEB"/>
        </w:rPr>
        <w:t>konomiansvarlige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har snakket sammen om 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proofErr w:type="spellStart"/>
      <w:r>
        <w:rPr>
          <w:rFonts w:ascii="Calibri" w:hAnsi="Calibri"/>
          <w:sz w:val="36"/>
          <w:szCs w:val="36"/>
          <w:u w:color="F1EFEB"/>
        </w:rPr>
        <w:t>overf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re v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re midler til treningshelgen med vinteraktiviteter. Det vil bli NBF som skriver rapporten som Nord vi</w:t>
      </w:r>
      <w:r>
        <w:rPr>
          <w:rFonts w:ascii="Calibri" w:hAnsi="Calibri"/>
          <w:sz w:val="36"/>
          <w:szCs w:val="36"/>
          <w:u w:color="F1EFEB"/>
        </w:rPr>
        <w:t>deresender til SNN stiftelsen. Det har allerede v</w:t>
      </w:r>
      <w:r>
        <w:rPr>
          <w:rFonts w:ascii="Calibri" w:hAnsi="Calibri"/>
          <w:sz w:val="36"/>
          <w:szCs w:val="36"/>
          <w:u w:color="F1EFEB"/>
          <w:lang w:val="da-DK"/>
        </w:rPr>
        <w:t>æ</w:t>
      </w:r>
      <w:proofErr w:type="spellStart"/>
      <w:r>
        <w:rPr>
          <w:rFonts w:ascii="Calibri" w:hAnsi="Calibri"/>
          <w:sz w:val="36"/>
          <w:szCs w:val="36"/>
          <w:u w:color="F1EFEB"/>
        </w:rPr>
        <w:t>rt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kontakt med SNN stiftelsen som har gitt klarsignal om at midlene kan brukes til dette. Det vil bli satt 18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proofErr w:type="spellStart"/>
      <w:r>
        <w:rPr>
          <w:rFonts w:ascii="Calibri" w:hAnsi="Calibri"/>
          <w:sz w:val="36"/>
          <w:szCs w:val="36"/>
          <w:u w:color="F1EFEB"/>
        </w:rPr>
        <w:t>rs</w:t>
      </w:r>
      <w:proofErr w:type="spellEnd"/>
      <w:r>
        <w:rPr>
          <w:rFonts w:ascii="Calibri" w:hAnsi="Calibri"/>
          <w:sz w:val="36"/>
          <w:szCs w:val="36"/>
          <w:u w:color="F1EFEB"/>
        </w:rPr>
        <w:t xml:space="preserve"> grense p</w:t>
      </w:r>
      <w:r>
        <w:rPr>
          <w:rFonts w:ascii="Calibri" w:hAnsi="Calibri"/>
          <w:sz w:val="36"/>
          <w:szCs w:val="36"/>
          <w:u w:color="F1EFEB"/>
        </w:rPr>
        <w:t xml:space="preserve">å </w:t>
      </w:r>
      <w:r>
        <w:rPr>
          <w:rFonts w:ascii="Calibri" w:hAnsi="Calibri"/>
          <w:sz w:val="36"/>
          <w:szCs w:val="36"/>
          <w:u w:color="F1EFEB"/>
        </w:rPr>
        <w:t xml:space="preserve">arrangementet siden det er ett samarbeid med NBF. 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>Vedtak: Styret stiller seg posit</w:t>
      </w:r>
      <w:r>
        <w:rPr>
          <w:rFonts w:ascii="Calibri" w:hAnsi="Calibri"/>
          <w:sz w:val="36"/>
          <w:szCs w:val="36"/>
          <w:u w:color="F1EFEB"/>
        </w:rPr>
        <w:t>iv til at midlene blir brukt til trening og vinteraktivitetshelg i regi av NBF siden vi ikke f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>r brukt dem i noen av v</w:t>
      </w:r>
      <w:r>
        <w:rPr>
          <w:rFonts w:ascii="Calibri" w:hAnsi="Calibri"/>
          <w:sz w:val="36"/>
          <w:szCs w:val="36"/>
          <w:u w:color="F1EFEB"/>
          <w:lang w:val="da-DK"/>
        </w:rPr>
        <w:t>å</w:t>
      </w:r>
      <w:r>
        <w:rPr>
          <w:rFonts w:ascii="Calibri" w:hAnsi="Calibri"/>
          <w:sz w:val="36"/>
          <w:szCs w:val="36"/>
          <w:u w:color="F1EFEB"/>
        </w:rPr>
        <w:t xml:space="preserve">re egne arrangementer. 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</w:rPr>
        <w:t xml:space="preserve">Sak 68.20: Neste </w:t>
      </w:r>
      <w:proofErr w:type="spellStart"/>
      <w:r>
        <w:rPr>
          <w:rFonts w:ascii="Calibri" w:hAnsi="Calibri"/>
          <w:sz w:val="36"/>
          <w:szCs w:val="36"/>
          <w:u w:color="F1EFEB"/>
        </w:rPr>
        <w:t>styrem</w:t>
      </w:r>
      <w:proofErr w:type="spellEnd"/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te</w:t>
      </w:r>
    </w:p>
    <w:p w:rsidR="00392DB9" w:rsidRDefault="00FB4873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  <w:r>
        <w:rPr>
          <w:rFonts w:ascii="Calibri" w:hAnsi="Calibri"/>
          <w:sz w:val="36"/>
          <w:szCs w:val="36"/>
          <w:u w:color="F1EFEB"/>
          <w:lang w:val="nl-NL"/>
        </w:rPr>
        <w:t>Mandag 11. januar klokken 18:00</w:t>
      </w:r>
    </w:p>
    <w:p w:rsidR="00392DB9" w:rsidRDefault="00392DB9">
      <w:pPr>
        <w:pStyle w:val="NormalWeb"/>
        <w:rPr>
          <w:rFonts w:ascii="Calibri" w:eastAsia="Calibri" w:hAnsi="Calibri" w:cs="Calibri"/>
          <w:sz w:val="36"/>
          <w:szCs w:val="36"/>
          <w:u w:color="F1EFEB"/>
        </w:rPr>
      </w:pPr>
    </w:p>
    <w:p w:rsidR="00392DB9" w:rsidRDefault="00FB4873">
      <w:pPr>
        <w:pStyle w:val="NormalWeb"/>
      </w:pPr>
      <w:r>
        <w:rPr>
          <w:rFonts w:ascii="Calibri" w:hAnsi="Calibri"/>
          <w:sz w:val="36"/>
          <w:szCs w:val="36"/>
          <w:u w:color="F1EFEB"/>
          <w:lang w:val="da-DK"/>
        </w:rPr>
        <w:t>Synne Sandtr</w:t>
      </w:r>
      <w:r>
        <w:rPr>
          <w:rFonts w:ascii="Calibri" w:hAnsi="Calibri"/>
          <w:sz w:val="36"/>
          <w:szCs w:val="36"/>
          <w:u w:color="F1EFEB"/>
          <w:lang w:val="da-DK"/>
        </w:rPr>
        <w:t>ø</w:t>
      </w:r>
      <w:r>
        <w:rPr>
          <w:rFonts w:ascii="Calibri" w:hAnsi="Calibri"/>
          <w:sz w:val="36"/>
          <w:szCs w:val="36"/>
          <w:u w:color="F1EFEB"/>
        </w:rPr>
        <w:t>en</w:t>
      </w:r>
      <w:r>
        <w:rPr>
          <w:rFonts w:ascii="Calibri" w:eastAsia="Calibri" w:hAnsi="Calibri" w:cs="Calibri"/>
          <w:sz w:val="36"/>
          <w:szCs w:val="36"/>
          <w:u w:color="F1EFEB"/>
        </w:rPr>
        <w:br/>
      </w:r>
      <w:r>
        <w:rPr>
          <w:rFonts w:ascii="Calibri" w:hAnsi="Calibri"/>
          <w:sz w:val="36"/>
          <w:szCs w:val="36"/>
          <w:u w:color="F1EFEB"/>
        </w:rPr>
        <w:t>Referent</w:t>
      </w:r>
      <w:bookmarkStart w:id="0" w:name="_GoBack"/>
      <w:bookmarkEnd w:id="0"/>
    </w:p>
    <w:sectPr w:rsidR="00392DB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4873">
      <w:r>
        <w:separator/>
      </w:r>
    </w:p>
  </w:endnote>
  <w:endnote w:type="continuationSeparator" w:id="0">
    <w:p w:rsidR="00000000" w:rsidRDefault="00FB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B9" w:rsidRDefault="00392DB9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4873">
      <w:r>
        <w:separator/>
      </w:r>
    </w:p>
  </w:footnote>
  <w:footnote w:type="continuationSeparator" w:id="0">
    <w:p w:rsidR="00000000" w:rsidRDefault="00FB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B9" w:rsidRDefault="00392DB9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B9"/>
    <w:rsid w:val="00392DB9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9BD81-A185-4257-ABF2-8A4B74A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Elise Hamborg</dc:creator>
  <cp:lastModifiedBy>Irene Elise Hamborg</cp:lastModifiedBy>
  <cp:revision>2</cp:revision>
  <dcterms:created xsi:type="dcterms:W3CDTF">2021-01-07T15:16:00Z</dcterms:created>
  <dcterms:modified xsi:type="dcterms:W3CDTF">2021-01-07T15:16:00Z</dcterms:modified>
</cp:coreProperties>
</file>