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63" w:rsidRDefault="00B95D63" w:rsidP="00B95D63">
      <w:pPr>
        <w:pStyle w:val="Ingenmellomrom"/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</w:p>
    <w:p w:rsidR="00511041" w:rsidRDefault="00511041" w:rsidP="00B95D63">
      <w:pPr>
        <w:pStyle w:val="Ingenmellomrom"/>
        <w:jc w:val="center"/>
        <w:rPr>
          <w:rFonts w:ascii="Verdana" w:hAnsi="Verdana"/>
          <w:sz w:val="32"/>
          <w:szCs w:val="32"/>
        </w:rPr>
      </w:pPr>
    </w:p>
    <w:p w:rsidR="00B95D63" w:rsidRPr="004736CA" w:rsidRDefault="00AA29B9" w:rsidP="00DF10DF">
      <w:pPr>
        <w:pStyle w:val="Ingenmellomrom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Protokoll fra</w:t>
      </w:r>
      <w:r w:rsidR="00521733">
        <w:rPr>
          <w:rFonts w:ascii="Verdana" w:hAnsi="Verdana"/>
          <w:sz w:val="32"/>
          <w:szCs w:val="32"/>
        </w:rPr>
        <w:t xml:space="preserve"> sentralstyremøte 10</w:t>
      </w:r>
      <w:r w:rsidR="00B95D63">
        <w:rPr>
          <w:rFonts w:ascii="Verdana" w:hAnsi="Verdana"/>
          <w:sz w:val="32"/>
          <w:szCs w:val="32"/>
        </w:rPr>
        <w:t>/20</w:t>
      </w:r>
    </w:p>
    <w:p w:rsidR="00B95D63" w:rsidRDefault="00B95D63" w:rsidP="00B95D63">
      <w:pPr>
        <w:pStyle w:val="Ingenmellomrom"/>
        <w:jc w:val="center"/>
        <w:rPr>
          <w:rFonts w:ascii="Verdana" w:hAnsi="Verdana"/>
          <w:sz w:val="32"/>
          <w:szCs w:val="32"/>
        </w:rPr>
      </w:pPr>
      <w:r w:rsidRPr="004736CA">
        <w:rPr>
          <w:rFonts w:ascii="Verdana" w:hAnsi="Verdana"/>
          <w:sz w:val="32"/>
          <w:szCs w:val="32"/>
        </w:rPr>
        <w:t>Norges Blindeforbunds Ungdom</w:t>
      </w:r>
    </w:p>
    <w:p w:rsidR="00DF10DF" w:rsidRPr="005A462B" w:rsidRDefault="00521733" w:rsidP="005A462B">
      <w:pPr>
        <w:pStyle w:val="Ingenmellomrom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november</w:t>
      </w:r>
      <w:r w:rsidR="00AA29B9">
        <w:rPr>
          <w:rFonts w:ascii="Verdana" w:hAnsi="Verdana"/>
          <w:sz w:val="32"/>
          <w:szCs w:val="32"/>
        </w:rPr>
        <w:t xml:space="preserve">. </w:t>
      </w:r>
      <w:r>
        <w:rPr>
          <w:rFonts w:ascii="Verdana" w:hAnsi="Verdana"/>
          <w:sz w:val="32"/>
          <w:szCs w:val="32"/>
        </w:rPr>
        <w:t>Møtet ble holdt digitalt over zoom</w:t>
      </w:r>
    </w:p>
    <w:p w:rsidR="00DF10DF" w:rsidRDefault="00DF10DF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eastAsia="nb-NO"/>
        </w:rPr>
      </w:pPr>
    </w:p>
    <w:p w:rsidR="00AA29B9" w:rsidRPr="005A462B" w:rsidRDefault="00AA29B9" w:rsidP="005A462B">
      <w:pPr>
        <w:spacing w:after="0" w:line="240" w:lineRule="auto"/>
        <w:jc w:val="center"/>
        <w:rPr>
          <w:rFonts w:ascii="Verdana" w:hAnsi="Verdana" w:cs="Tahoma"/>
          <w:color w:val="000000"/>
          <w:sz w:val="24"/>
          <w:szCs w:val="36"/>
          <w:lang w:eastAsia="nb-NO"/>
        </w:rPr>
      </w:pPr>
      <w:r w:rsidRPr="00AA29B9">
        <w:rPr>
          <w:rFonts w:ascii="Verdana" w:hAnsi="Verdana" w:cs="Tahoma"/>
          <w:color w:val="000000"/>
          <w:sz w:val="24"/>
          <w:szCs w:val="36"/>
          <w:lang w:eastAsia="nb-NO"/>
        </w:rPr>
        <w:t>Møtestart 16:35</w:t>
      </w:r>
      <w:r w:rsidR="005A462B">
        <w:rPr>
          <w:rFonts w:ascii="Verdana" w:hAnsi="Verdana" w:cs="Tahoma"/>
          <w:color w:val="000000"/>
          <w:sz w:val="24"/>
          <w:szCs w:val="36"/>
          <w:lang w:eastAsia="nb-NO"/>
        </w:rPr>
        <w:t xml:space="preserve">. </w:t>
      </w:r>
      <w:r w:rsidR="005A462B" w:rsidRPr="005A462B">
        <w:rPr>
          <w:rFonts w:ascii="Verdana" w:hAnsi="Verdana" w:cs="Tahoma"/>
          <w:sz w:val="24"/>
          <w:szCs w:val="36"/>
          <w:lang w:eastAsia="nb-NO"/>
        </w:rPr>
        <w:t>Møteslutt 19:15</w:t>
      </w:r>
    </w:p>
    <w:p w:rsidR="00AA29B9" w:rsidRPr="00AA29B9" w:rsidRDefault="00AA29B9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eastAsia="nb-NO"/>
        </w:rPr>
      </w:pPr>
    </w:p>
    <w:p w:rsidR="00AA29B9" w:rsidRPr="00AA29B9" w:rsidRDefault="00AA29B9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eastAsia="nb-NO"/>
        </w:rPr>
      </w:pPr>
      <w:r w:rsidRPr="00AA29B9">
        <w:rPr>
          <w:rFonts w:ascii="Verdana" w:hAnsi="Verdana" w:cs="Tahoma"/>
          <w:color w:val="000000"/>
          <w:sz w:val="24"/>
          <w:szCs w:val="36"/>
          <w:lang w:eastAsia="nb-NO"/>
        </w:rPr>
        <w:t>Tilstede:</w:t>
      </w:r>
    </w:p>
    <w:p w:rsidR="00AA29B9" w:rsidRPr="00AA29B9" w:rsidRDefault="00AA29B9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eastAsia="nb-NO"/>
        </w:rPr>
      </w:pPr>
      <w:r w:rsidRPr="00AA29B9">
        <w:rPr>
          <w:rFonts w:ascii="Verdana" w:hAnsi="Verdana" w:cs="Tahoma"/>
          <w:color w:val="000000"/>
          <w:sz w:val="24"/>
          <w:szCs w:val="36"/>
          <w:lang w:eastAsia="nb-NO"/>
        </w:rPr>
        <w:t>Kristoffer Lium</w:t>
      </w:r>
    </w:p>
    <w:p w:rsidR="00AA29B9" w:rsidRPr="00AA29B9" w:rsidRDefault="00AA29B9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eastAsia="nb-NO"/>
        </w:rPr>
      </w:pPr>
      <w:r w:rsidRPr="00AA29B9">
        <w:rPr>
          <w:rFonts w:ascii="Verdana" w:hAnsi="Verdana" w:cs="Tahoma"/>
          <w:color w:val="000000"/>
          <w:sz w:val="24"/>
          <w:szCs w:val="36"/>
          <w:lang w:eastAsia="nb-NO"/>
        </w:rPr>
        <w:t>Lena Gimse</w:t>
      </w:r>
    </w:p>
    <w:p w:rsidR="00AA29B9" w:rsidRPr="0080436A" w:rsidRDefault="00AA29B9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eastAsia="nb-NO"/>
        </w:rPr>
      </w:pPr>
      <w:r w:rsidRPr="0080436A">
        <w:rPr>
          <w:rFonts w:ascii="Verdana" w:hAnsi="Verdana" w:cs="Tahoma"/>
          <w:color w:val="000000"/>
          <w:sz w:val="24"/>
          <w:szCs w:val="36"/>
          <w:lang w:eastAsia="nb-NO"/>
        </w:rPr>
        <w:t>Silje Solvang</w:t>
      </w:r>
    </w:p>
    <w:p w:rsidR="00AA29B9" w:rsidRPr="005A462B" w:rsidRDefault="00AA29B9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val="en-US" w:eastAsia="nb-NO"/>
        </w:rPr>
      </w:pPr>
      <w:r w:rsidRPr="005A462B">
        <w:rPr>
          <w:rFonts w:ascii="Verdana" w:hAnsi="Verdana" w:cs="Tahoma"/>
          <w:color w:val="000000"/>
          <w:sz w:val="24"/>
          <w:szCs w:val="36"/>
          <w:lang w:val="en-US" w:eastAsia="nb-NO"/>
        </w:rPr>
        <w:t>Isabel Engan</w:t>
      </w:r>
    </w:p>
    <w:p w:rsidR="00AA29B9" w:rsidRPr="005A462B" w:rsidRDefault="00AA29B9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val="en-US" w:eastAsia="nb-NO"/>
        </w:rPr>
      </w:pPr>
      <w:r w:rsidRPr="005A462B">
        <w:rPr>
          <w:rFonts w:ascii="Verdana" w:hAnsi="Verdana" w:cs="Tahoma"/>
          <w:color w:val="000000"/>
          <w:sz w:val="24"/>
          <w:szCs w:val="36"/>
          <w:lang w:val="en-US" w:eastAsia="nb-NO"/>
        </w:rPr>
        <w:t>Christian Thon</w:t>
      </w:r>
    </w:p>
    <w:p w:rsidR="00AA29B9" w:rsidRPr="0080436A" w:rsidRDefault="00AA29B9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val="en-US" w:eastAsia="nb-NO"/>
        </w:rPr>
      </w:pPr>
      <w:r w:rsidRPr="0080436A">
        <w:rPr>
          <w:rFonts w:ascii="Verdana" w:hAnsi="Verdana" w:cs="Tahoma"/>
          <w:color w:val="000000"/>
          <w:sz w:val="24"/>
          <w:szCs w:val="36"/>
          <w:lang w:val="en-US" w:eastAsia="nb-NO"/>
        </w:rPr>
        <w:t>Ida Sødahl Utne</w:t>
      </w:r>
    </w:p>
    <w:p w:rsidR="00AA29B9" w:rsidRDefault="00AA29B9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eastAsia="nb-NO"/>
        </w:rPr>
      </w:pPr>
      <w:r w:rsidRPr="00AA29B9">
        <w:rPr>
          <w:rFonts w:ascii="Verdana" w:hAnsi="Verdana" w:cs="Tahoma"/>
          <w:color w:val="000000"/>
          <w:sz w:val="24"/>
          <w:szCs w:val="36"/>
          <w:lang w:eastAsia="nb-NO"/>
        </w:rPr>
        <w:t>Mariam Tartusy</w:t>
      </w:r>
    </w:p>
    <w:p w:rsidR="005A462B" w:rsidRDefault="005A462B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eastAsia="nb-NO"/>
        </w:rPr>
      </w:pPr>
    </w:p>
    <w:p w:rsidR="005A462B" w:rsidRPr="00AA29B9" w:rsidRDefault="005A462B" w:rsidP="008F2B7B">
      <w:pPr>
        <w:spacing w:after="0" w:line="240" w:lineRule="auto"/>
        <w:rPr>
          <w:rFonts w:ascii="Verdana" w:hAnsi="Verdana" w:cs="Tahoma"/>
          <w:color w:val="000000"/>
          <w:sz w:val="24"/>
          <w:szCs w:val="36"/>
          <w:lang w:eastAsia="nb-NO"/>
        </w:rPr>
      </w:pPr>
      <w:r>
        <w:rPr>
          <w:rFonts w:ascii="Verdana" w:hAnsi="Verdana" w:cs="Tahoma"/>
          <w:color w:val="000000"/>
          <w:sz w:val="24"/>
          <w:szCs w:val="36"/>
          <w:lang w:eastAsia="nb-NO"/>
        </w:rPr>
        <w:t>Daglig leder Irene Elise Hamborg deltok fra administrasjonen</w:t>
      </w:r>
    </w:p>
    <w:p w:rsidR="00D93BE1" w:rsidRPr="00AA29B9" w:rsidRDefault="00D93BE1" w:rsidP="008F2B7B">
      <w:pPr>
        <w:spacing w:after="0" w:line="240" w:lineRule="auto"/>
        <w:rPr>
          <w:rFonts w:ascii="Tahoma" w:hAnsi="Tahoma" w:cs="Tahoma"/>
          <w:color w:val="000000"/>
          <w:sz w:val="18"/>
          <w:szCs w:val="20"/>
          <w:lang w:eastAsia="nb-NO"/>
        </w:rPr>
      </w:pPr>
    </w:p>
    <w:sdt>
      <w:sdtPr>
        <w:rPr>
          <w:rFonts w:ascii="Calibri" w:eastAsia="Calibri" w:hAnsi="Calibri"/>
          <w:color w:val="auto"/>
          <w:sz w:val="22"/>
          <w:szCs w:val="22"/>
          <w:lang w:eastAsia="en-US"/>
        </w:rPr>
        <w:id w:val="-12305334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32EDB" w:rsidRDefault="00E32EDB">
          <w:pPr>
            <w:pStyle w:val="Overskriftforinnholdsfortegnelse"/>
          </w:pPr>
          <w:r>
            <w:t>Innhold</w:t>
          </w:r>
        </w:p>
        <w:p w:rsidR="00DF10DF" w:rsidRDefault="00322BDA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r>
            <w:rPr>
              <w:b/>
              <w:bCs/>
            </w:rPr>
            <w:fldChar w:fldCharType="begin"/>
          </w:r>
          <w:r w:rsidR="00E32EDB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6005708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115/20 Godkjenning av innkalling og saksliste</w:t>
            </w:r>
            <w:r w:rsidR="00DF1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09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116/20 Orienteringer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_Toc56005709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3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18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117/20 Status søknader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_Toc56005718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3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19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118/20 Retningslinjer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_Toc56005719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3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22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119/20 Regionene Rundt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_Toc56005722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3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30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120/20 NBfU i Media og sosiale medier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_Toc56005730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4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31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121/20 Prosjekter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_Toc56005731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4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32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122/20 Internasjonalt samarbeid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_Toc56005732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5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34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123/20 Gjennomgang av søknadene til utvalgene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_Toc56005734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5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35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124/20 Oppfølging av resolusjoner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_Toc56005735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5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36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125/20 Goalball på Hurdal 2020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_Toc56005736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5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37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126/20 Utseende for ikke seende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_Toc56005737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5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38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127/20 Tabu-konferansen 2021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_Toc56005738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6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39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128/20 Datoplan 2020-2021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_Toc56005739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6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40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129/20 Tolkning av vedtektene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_Toc56005740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7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DF10DF" w:rsidRDefault="00A14776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56005741" w:history="1">
            <w:r w:rsidR="00DF10DF" w:rsidRPr="003D12C8">
              <w:rPr>
                <w:rStyle w:val="Hyperkobling"/>
                <w:rFonts w:ascii="Verdana" w:hAnsi="Verdana"/>
                <w:noProof/>
              </w:rPr>
              <w:t>SAK 130/20 Eventuelt</w:t>
            </w:r>
            <w:r w:rsidR="00DF10DF">
              <w:rPr>
                <w:noProof/>
                <w:webHidden/>
              </w:rPr>
              <w:tab/>
            </w:r>
            <w:r w:rsidR="00322BDA">
              <w:rPr>
                <w:noProof/>
                <w:webHidden/>
              </w:rPr>
              <w:fldChar w:fldCharType="begin"/>
            </w:r>
            <w:r w:rsidR="00DF10DF">
              <w:rPr>
                <w:noProof/>
                <w:webHidden/>
              </w:rPr>
              <w:instrText xml:space="preserve"> PAGEREF _Toc56005741 \h </w:instrText>
            </w:r>
            <w:r w:rsidR="00322BDA">
              <w:rPr>
                <w:noProof/>
                <w:webHidden/>
              </w:rPr>
            </w:r>
            <w:r w:rsidR="00322BDA">
              <w:rPr>
                <w:noProof/>
                <w:webHidden/>
              </w:rPr>
              <w:fldChar w:fldCharType="separate"/>
            </w:r>
            <w:r w:rsidR="00DF10DF">
              <w:rPr>
                <w:noProof/>
                <w:webHidden/>
              </w:rPr>
              <w:t>9</w:t>
            </w:r>
            <w:r w:rsidR="00322BDA">
              <w:rPr>
                <w:noProof/>
                <w:webHidden/>
              </w:rPr>
              <w:fldChar w:fldCharType="end"/>
            </w:r>
          </w:hyperlink>
        </w:p>
        <w:p w:rsidR="00511041" w:rsidRPr="00AA29B9" w:rsidRDefault="00322BDA" w:rsidP="00AA29B9">
          <w:r>
            <w:rPr>
              <w:b/>
              <w:bCs/>
            </w:rPr>
            <w:fldChar w:fldCharType="end"/>
          </w:r>
        </w:p>
      </w:sdtContent>
    </w:sdt>
    <w:bookmarkStart w:id="1" w:name="_Toc525835930" w:displacedByCustomXml="prev"/>
    <w:bookmarkStart w:id="2" w:name="_Toc496628678" w:displacedByCustomXml="prev"/>
    <w:bookmarkStart w:id="3" w:name="_Toc471230813" w:displacedByCustomXml="prev"/>
    <w:p w:rsidR="007743D7" w:rsidRPr="00D93BE1" w:rsidRDefault="00521733" w:rsidP="00D93BE1">
      <w:pPr>
        <w:pStyle w:val="Overskrift1"/>
        <w:rPr>
          <w:rFonts w:ascii="Verdana" w:hAnsi="Verdana"/>
          <w:color w:val="000000"/>
          <w:sz w:val="36"/>
          <w:szCs w:val="36"/>
        </w:rPr>
      </w:pPr>
      <w:bookmarkStart w:id="4" w:name="_Toc56005708"/>
      <w:r>
        <w:rPr>
          <w:rFonts w:ascii="Verdana" w:hAnsi="Verdana"/>
          <w:sz w:val="36"/>
          <w:szCs w:val="36"/>
        </w:rPr>
        <w:t>SAK 115</w:t>
      </w:r>
      <w:r w:rsidR="00B95D63">
        <w:rPr>
          <w:rFonts w:ascii="Verdana" w:hAnsi="Verdana"/>
          <w:sz w:val="36"/>
          <w:szCs w:val="36"/>
        </w:rPr>
        <w:t>/20</w:t>
      </w:r>
      <w:r w:rsidR="007743D7" w:rsidRPr="00D93BE1">
        <w:rPr>
          <w:rFonts w:ascii="Verdana" w:hAnsi="Verdana"/>
          <w:sz w:val="36"/>
          <w:szCs w:val="36"/>
        </w:rPr>
        <w:t xml:space="preserve"> Godkjenning av innkalling og saksliste</w:t>
      </w:r>
      <w:bookmarkEnd w:id="3"/>
      <w:bookmarkEnd w:id="2"/>
      <w:bookmarkEnd w:id="1"/>
      <w:bookmarkEnd w:id="4"/>
    </w:p>
    <w:p w:rsidR="007743D7" w:rsidRPr="0055557B" w:rsidRDefault="00AA29B9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 w:rsidRPr="0055557B">
        <w:rPr>
          <w:rFonts w:ascii="Verdana" w:hAnsi="Verdana" w:cs="Tahoma"/>
          <w:b/>
          <w:iCs/>
          <w:color w:val="000000"/>
          <w:sz w:val="28"/>
          <w:szCs w:val="28"/>
          <w:lang w:eastAsia="nb-NO"/>
        </w:rPr>
        <w:t>V</w:t>
      </w:r>
      <w:r w:rsidR="007743D7" w:rsidRPr="0055557B">
        <w:rPr>
          <w:rFonts w:ascii="Verdana" w:hAnsi="Verdana" w:cs="Tahoma"/>
          <w:b/>
          <w:iCs/>
          <w:color w:val="000000"/>
          <w:sz w:val="28"/>
          <w:szCs w:val="28"/>
          <w:lang w:eastAsia="nb-NO"/>
        </w:rPr>
        <w:t>edtak:</w:t>
      </w:r>
      <w:r w:rsidR="007743D7" w:rsidRPr="0055557B">
        <w:rPr>
          <w:rFonts w:ascii="Verdana" w:hAnsi="Verdana" w:cs="Tahoma"/>
          <w:iCs/>
          <w:color w:val="000000"/>
          <w:sz w:val="28"/>
          <w:szCs w:val="28"/>
          <w:lang w:eastAsia="nb-NO"/>
        </w:rPr>
        <w:t xml:space="preserve"> Innkalling og saksliste godkjennes </w:t>
      </w:r>
    </w:p>
    <w:p w:rsidR="00C154FC" w:rsidRDefault="007743D7" w:rsidP="001D1802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 w:rsidRPr="00D93BE1">
        <w:rPr>
          <w:rFonts w:ascii="Verdana" w:hAnsi="Verdana" w:cs="Tahoma"/>
          <w:color w:val="000000"/>
          <w:sz w:val="28"/>
          <w:szCs w:val="28"/>
          <w:lang w:eastAsia="nb-NO"/>
        </w:rPr>
        <w:lastRenderedPageBreak/>
        <w:t> </w:t>
      </w:r>
      <w:bookmarkStart w:id="5" w:name="_Toc496628679"/>
      <w:bookmarkStart w:id="6" w:name="_Toc525835931"/>
    </w:p>
    <w:p w:rsidR="00BA35AF" w:rsidRPr="001D1802" w:rsidRDefault="00BA35AF" w:rsidP="001D1802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915646" w:rsidRPr="00D93BE1" w:rsidRDefault="00915646" w:rsidP="00915646">
      <w:pPr>
        <w:pStyle w:val="Overskrift1"/>
        <w:rPr>
          <w:rFonts w:ascii="Verdana" w:hAnsi="Verdana"/>
          <w:sz w:val="36"/>
          <w:szCs w:val="36"/>
        </w:rPr>
      </w:pPr>
      <w:bookmarkStart w:id="7" w:name="_Toc56005709"/>
      <w:r>
        <w:rPr>
          <w:rFonts w:ascii="Verdana" w:hAnsi="Verdana"/>
          <w:sz w:val="36"/>
          <w:szCs w:val="36"/>
        </w:rPr>
        <w:t>S</w:t>
      </w:r>
      <w:r w:rsidR="00521733">
        <w:rPr>
          <w:rFonts w:ascii="Verdana" w:hAnsi="Verdana"/>
          <w:sz w:val="36"/>
          <w:szCs w:val="36"/>
        </w:rPr>
        <w:t>AK 116</w:t>
      </w:r>
      <w:r>
        <w:rPr>
          <w:rFonts w:ascii="Verdana" w:hAnsi="Verdana"/>
          <w:sz w:val="36"/>
          <w:szCs w:val="36"/>
        </w:rPr>
        <w:t>/20</w:t>
      </w:r>
      <w:r w:rsidR="00521733">
        <w:rPr>
          <w:rFonts w:ascii="Verdana" w:hAnsi="Verdana"/>
          <w:sz w:val="36"/>
          <w:szCs w:val="36"/>
        </w:rPr>
        <w:t>Orienteringer</w:t>
      </w:r>
      <w:bookmarkEnd w:id="7"/>
    </w:p>
    <w:p w:rsidR="00521733" w:rsidRPr="00BA35AF" w:rsidRDefault="005F4D86" w:rsidP="00521733">
      <w:pPr>
        <w:pStyle w:val="Overskrift1"/>
        <w:rPr>
          <w:rFonts w:ascii="Verdana" w:hAnsi="Verdana"/>
          <w:b w:val="0"/>
          <w:sz w:val="28"/>
          <w:szCs w:val="36"/>
        </w:rPr>
      </w:pPr>
      <w:bookmarkStart w:id="8" w:name="_Toc55292427"/>
      <w:bookmarkStart w:id="9" w:name="_Toc55398311"/>
      <w:bookmarkStart w:id="10" w:name="_Toc55398631"/>
      <w:bookmarkStart w:id="11" w:name="_Toc56005710"/>
      <w:bookmarkEnd w:id="5"/>
      <w:bookmarkEnd w:id="6"/>
      <w:r>
        <w:rPr>
          <w:rFonts w:ascii="Verdana" w:hAnsi="Verdana"/>
          <w:b w:val="0"/>
          <w:sz w:val="28"/>
          <w:szCs w:val="36"/>
        </w:rPr>
        <w:t>Kristoffer Lium åpnet</w:t>
      </w:r>
      <w:r w:rsidR="00521733" w:rsidRPr="00BA35AF">
        <w:rPr>
          <w:rFonts w:ascii="Verdana" w:hAnsi="Verdana"/>
          <w:b w:val="0"/>
          <w:sz w:val="28"/>
          <w:szCs w:val="36"/>
        </w:rPr>
        <w:t xml:space="preserve"> saken</w:t>
      </w:r>
      <w:bookmarkEnd w:id="8"/>
      <w:bookmarkEnd w:id="9"/>
      <w:bookmarkEnd w:id="10"/>
      <w:bookmarkEnd w:id="11"/>
    </w:p>
    <w:p w:rsidR="00521733" w:rsidRDefault="00AA29B9" w:rsidP="00521733">
      <w:pPr>
        <w:pStyle w:val="Overskrift1"/>
        <w:numPr>
          <w:ilvl w:val="0"/>
          <w:numId w:val="19"/>
        </w:numPr>
        <w:rPr>
          <w:rFonts w:ascii="Verdana" w:hAnsi="Verdana"/>
          <w:b w:val="0"/>
          <w:sz w:val="28"/>
          <w:szCs w:val="36"/>
        </w:rPr>
      </w:pPr>
      <w:bookmarkStart w:id="12" w:name="_Toc55206386"/>
      <w:bookmarkStart w:id="13" w:name="_Toc55292428"/>
      <w:bookmarkStart w:id="14" w:name="_Toc55398312"/>
      <w:bookmarkStart w:id="15" w:name="_Toc55398632"/>
      <w:bookmarkStart w:id="16" w:name="_Toc56005711"/>
      <w:r>
        <w:rPr>
          <w:rFonts w:ascii="Verdana" w:hAnsi="Verdana"/>
          <w:b w:val="0"/>
          <w:sz w:val="28"/>
          <w:szCs w:val="36"/>
        </w:rPr>
        <w:t>Kristoffer Lium videreformidlet</w:t>
      </w:r>
      <w:r w:rsidR="00521733">
        <w:rPr>
          <w:rFonts w:ascii="Verdana" w:hAnsi="Verdana"/>
          <w:b w:val="0"/>
          <w:sz w:val="28"/>
          <w:szCs w:val="36"/>
        </w:rPr>
        <w:t xml:space="preserve"> Helene Romset sin orientering vedrørende </w:t>
      </w:r>
      <w:r>
        <w:rPr>
          <w:rFonts w:ascii="Verdana" w:hAnsi="Verdana"/>
          <w:b w:val="0"/>
          <w:sz w:val="28"/>
          <w:szCs w:val="36"/>
        </w:rPr>
        <w:t xml:space="preserve">Norges Blindeforbunds prosjekt </w:t>
      </w:r>
      <w:r w:rsidR="00521733">
        <w:rPr>
          <w:rFonts w:ascii="Verdana" w:hAnsi="Verdana"/>
          <w:b w:val="0"/>
          <w:sz w:val="28"/>
          <w:szCs w:val="36"/>
        </w:rPr>
        <w:t>Offensiv 2025</w:t>
      </w:r>
      <w:bookmarkEnd w:id="12"/>
      <w:bookmarkEnd w:id="13"/>
      <w:bookmarkEnd w:id="14"/>
      <w:bookmarkEnd w:id="15"/>
      <w:bookmarkEnd w:id="16"/>
    </w:p>
    <w:p w:rsidR="003A5BF2" w:rsidRDefault="00AA29B9" w:rsidP="00521733">
      <w:pPr>
        <w:pStyle w:val="Overskrift1"/>
        <w:numPr>
          <w:ilvl w:val="0"/>
          <w:numId w:val="19"/>
        </w:numPr>
        <w:rPr>
          <w:rFonts w:ascii="Verdana" w:hAnsi="Verdana"/>
          <w:b w:val="0"/>
          <w:sz w:val="28"/>
          <w:szCs w:val="36"/>
        </w:rPr>
      </w:pPr>
      <w:bookmarkStart w:id="17" w:name="_Toc55292429"/>
      <w:bookmarkStart w:id="18" w:name="_Toc55398313"/>
      <w:bookmarkStart w:id="19" w:name="_Toc55398633"/>
      <w:bookmarkStart w:id="20" w:name="_Toc56005712"/>
      <w:r>
        <w:rPr>
          <w:rFonts w:ascii="Verdana" w:hAnsi="Verdana"/>
          <w:b w:val="0"/>
          <w:sz w:val="28"/>
          <w:szCs w:val="36"/>
        </w:rPr>
        <w:t>Kristoffer Lium orienterte</w:t>
      </w:r>
      <w:r w:rsidR="003A5BF2">
        <w:rPr>
          <w:rFonts w:ascii="Verdana" w:hAnsi="Verdana"/>
          <w:b w:val="0"/>
          <w:sz w:val="28"/>
          <w:szCs w:val="36"/>
        </w:rPr>
        <w:t xml:space="preserve"> fra innspillsmøte med</w:t>
      </w:r>
      <w:r>
        <w:rPr>
          <w:rFonts w:ascii="Verdana" w:hAnsi="Verdana"/>
          <w:b w:val="0"/>
          <w:sz w:val="28"/>
          <w:szCs w:val="36"/>
        </w:rPr>
        <w:t xml:space="preserve"> Kulturdepartementet</w:t>
      </w:r>
      <w:r w:rsidR="003A5BF2">
        <w:rPr>
          <w:rFonts w:ascii="Verdana" w:hAnsi="Verdana"/>
          <w:b w:val="0"/>
          <w:sz w:val="28"/>
          <w:szCs w:val="36"/>
        </w:rPr>
        <w:t xml:space="preserve"> angående universell utforming av IKT i </w:t>
      </w:r>
      <w:r w:rsidR="001D670B">
        <w:rPr>
          <w:rFonts w:ascii="Verdana" w:hAnsi="Verdana"/>
          <w:b w:val="0"/>
          <w:sz w:val="28"/>
          <w:szCs w:val="36"/>
        </w:rPr>
        <w:t>arbeidslivet</w:t>
      </w:r>
      <w:bookmarkEnd w:id="17"/>
      <w:bookmarkEnd w:id="18"/>
      <w:bookmarkEnd w:id="19"/>
      <w:bookmarkEnd w:id="20"/>
    </w:p>
    <w:p w:rsidR="00521733" w:rsidRDefault="00521733" w:rsidP="00521733">
      <w:pPr>
        <w:pStyle w:val="Overskrift1"/>
        <w:numPr>
          <w:ilvl w:val="0"/>
          <w:numId w:val="19"/>
        </w:numPr>
        <w:rPr>
          <w:rFonts w:ascii="Verdana" w:hAnsi="Verdana"/>
          <w:b w:val="0"/>
          <w:sz w:val="28"/>
          <w:szCs w:val="36"/>
        </w:rPr>
      </w:pPr>
      <w:bookmarkStart w:id="21" w:name="_Toc55206387"/>
      <w:bookmarkStart w:id="22" w:name="_Toc55292430"/>
      <w:bookmarkStart w:id="23" w:name="_Toc55398314"/>
      <w:bookmarkStart w:id="24" w:name="_Toc55398634"/>
      <w:bookmarkStart w:id="25" w:name="_Toc56005713"/>
      <w:r>
        <w:rPr>
          <w:rFonts w:ascii="Verdana" w:hAnsi="Verdana"/>
          <w:b w:val="0"/>
          <w:sz w:val="28"/>
          <w:szCs w:val="36"/>
        </w:rPr>
        <w:t>Isabel Engan orienter</w:t>
      </w:r>
      <w:r w:rsidR="00974199">
        <w:rPr>
          <w:rFonts w:ascii="Verdana" w:hAnsi="Verdana"/>
          <w:b w:val="0"/>
          <w:sz w:val="28"/>
          <w:szCs w:val="36"/>
        </w:rPr>
        <w:t xml:space="preserve">te </w:t>
      </w:r>
      <w:r>
        <w:rPr>
          <w:rFonts w:ascii="Verdana" w:hAnsi="Verdana"/>
          <w:b w:val="0"/>
          <w:sz w:val="28"/>
          <w:szCs w:val="36"/>
        </w:rPr>
        <w:t>fra</w:t>
      </w:r>
      <w:r w:rsidR="0080436A">
        <w:rPr>
          <w:rFonts w:ascii="Verdana" w:hAnsi="Verdana"/>
          <w:b w:val="0"/>
          <w:sz w:val="28"/>
          <w:szCs w:val="36"/>
        </w:rPr>
        <w:t xml:space="preserve"> </w:t>
      </w:r>
      <w:r>
        <w:rPr>
          <w:rFonts w:ascii="Verdana" w:hAnsi="Verdana"/>
          <w:b w:val="0"/>
          <w:sz w:val="28"/>
          <w:szCs w:val="36"/>
        </w:rPr>
        <w:t xml:space="preserve">ledermøte til </w:t>
      </w:r>
      <w:r w:rsidRPr="00BA35AF">
        <w:rPr>
          <w:rFonts w:ascii="Verdana" w:hAnsi="Verdana"/>
          <w:b w:val="0"/>
          <w:sz w:val="28"/>
          <w:szCs w:val="36"/>
        </w:rPr>
        <w:t>Unge Funksjonshemmede</w:t>
      </w:r>
      <w:bookmarkEnd w:id="21"/>
      <w:bookmarkEnd w:id="22"/>
      <w:bookmarkEnd w:id="23"/>
      <w:bookmarkEnd w:id="24"/>
      <w:bookmarkEnd w:id="25"/>
      <w:r w:rsidR="0080436A">
        <w:rPr>
          <w:rFonts w:ascii="Verdana" w:hAnsi="Verdana"/>
          <w:b w:val="0"/>
          <w:sz w:val="28"/>
          <w:szCs w:val="36"/>
        </w:rPr>
        <w:t xml:space="preserve"> 30. oktober</w:t>
      </w:r>
    </w:p>
    <w:p w:rsidR="00521733" w:rsidRDefault="00521733" w:rsidP="00521733">
      <w:pPr>
        <w:pStyle w:val="Overskrift1"/>
        <w:numPr>
          <w:ilvl w:val="0"/>
          <w:numId w:val="19"/>
        </w:numPr>
        <w:rPr>
          <w:rFonts w:ascii="Verdana" w:hAnsi="Verdana"/>
          <w:b w:val="0"/>
          <w:sz w:val="28"/>
          <w:szCs w:val="36"/>
        </w:rPr>
      </w:pPr>
      <w:bookmarkStart w:id="26" w:name="_Toc55206388"/>
      <w:bookmarkStart w:id="27" w:name="_Toc55292431"/>
      <w:bookmarkStart w:id="28" w:name="_Toc55398315"/>
      <w:bookmarkStart w:id="29" w:name="_Toc55398635"/>
      <w:bookmarkStart w:id="30" w:name="_Toc56005714"/>
      <w:r>
        <w:rPr>
          <w:rFonts w:ascii="Verdana" w:hAnsi="Verdana"/>
          <w:b w:val="0"/>
          <w:sz w:val="28"/>
          <w:szCs w:val="36"/>
        </w:rPr>
        <w:t>Mariam Tartusy orienter</w:t>
      </w:r>
      <w:r w:rsidR="005A462B">
        <w:rPr>
          <w:rFonts w:ascii="Verdana" w:hAnsi="Verdana"/>
          <w:b w:val="0"/>
          <w:sz w:val="28"/>
          <w:szCs w:val="36"/>
        </w:rPr>
        <w:t>te</w:t>
      </w:r>
      <w:r>
        <w:rPr>
          <w:rFonts w:ascii="Verdana" w:hAnsi="Verdana"/>
          <w:b w:val="0"/>
          <w:sz w:val="28"/>
          <w:szCs w:val="36"/>
        </w:rPr>
        <w:t xml:space="preserve"> fra nordisk komite</w:t>
      </w:r>
      <w:bookmarkEnd w:id="26"/>
      <w:bookmarkEnd w:id="27"/>
      <w:bookmarkEnd w:id="28"/>
      <w:bookmarkEnd w:id="29"/>
      <w:bookmarkEnd w:id="30"/>
    </w:p>
    <w:p w:rsidR="00511041" w:rsidRDefault="00383B9B" w:rsidP="009E43D4">
      <w:pPr>
        <w:pStyle w:val="Overskrift1"/>
        <w:numPr>
          <w:ilvl w:val="0"/>
          <w:numId w:val="19"/>
        </w:numPr>
        <w:rPr>
          <w:rFonts w:ascii="Verdana" w:hAnsi="Verdana"/>
          <w:b w:val="0"/>
          <w:sz w:val="28"/>
          <w:szCs w:val="36"/>
        </w:rPr>
      </w:pPr>
      <w:bookmarkStart w:id="31" w:name="_Toc55398316"/>
      <w:bookmarkStart w:id="32" w:name="_Toc55398636"/>
      <w:bookmarkStart w:id="33" w:name="_Toc56005715"/>
      <w:r>
        <w:rPr>
          <w:rFonts w:ascii="Verdana" w:hAnsi="Verdana"/>
          <w:b w:val="0"/>
          <w:sz w:val="28"/>
          <w:szCs w:val="36"/>
        </w:rPr>
        <w:t xml:space="preserve">Mariam Tartusy </w:t>
      </w:r>
      <w:r w:rsidR="00411D70">
        <w:rPr>
          <w:rFonts w:ascii="Verdana" w:hAnsi="Verdana"/>
          <w:b w:val="0"/>
          <w:sz w:val="28"/>
          <w:szCs w:val="36"/>
        </w:rPr>
        <w:t xml:space="preserve">fortalte at møtet i FNs ungdomskomitee for unge med </w:t>
      </w:r>
      <w:r>
        <w:rPr>
          <w:rFonts w:ascii="Verdana" w:hAnsi="Verdana"/>
          <w:b w:val="0"/>
          <w:sz w:val="28"/>
          <w:szCs w:val="36"/>
        </w:rPr>
        <w:t>funksjons</w:t>
      </w:r>
      <w:bookmarkStart w:id="34" w:name="_Toc55206390"/>
      <w:bookmarkStart w:id="35" w:name="_Toc55292433"/>
      <w:bookmarkStart w:id="36" w:name="_Toc55398318"/>
      <w:bookmarkEnd w:id="31"/>
      <w:bookmarkEnd w:id="32"/>
      <w:bookmarkEnd w:id="33"/>
      <w:r w:rsidR="00411D70">
        <w:rPr>
          <w:rFonts w:ascii="Verdana" w:hAnsi="Verdana"/>
          <w:b w:val="0"/>
          <w:sz w:val="28"/>
          <w:szCs w:val="36"/>
        </w:rPr>
        <w:t>nedsettelse ble utsatt til november</w:t>
      </w:r>
      <w:r w:rsidR="0055557B">
        <w:rPr>
          <w:rFonts w:ascii="Verdana" w:hAnsi="Verdana"/>
          <w:b w:val="0"/>
          <w:sz w:val="28"/>
          <w:szCs w:val="36"/>
        </w:rPr>
        <w:t>, og ga styret en innføring i forberedelsene</w:t>
      </w:r>
    </w:p>
    <w:p w:rsidR="00411D70" w:rsidRPr="009E43D4" w:rsidRDefault="0055557B" w:rsidP="009E43D4">
      <w:pPr>
        <w:pStyle w:val="Overskrift1"/>
        <w:numPr>
          <w:ilvl w:val="0"/>
          <w:numId w:val="19"/>
        </w:numPr>
        <w:rPr>
          <w:rFonts w:ascii="Verdana" w:hAnsi="Verdana"/>
          <w:b w:val="0"/>
          <w:sz w:val="28"/>
          <w:szCs w:val="36"/>
        </w:rPr>
      </w:pPr>
      <w:r>
        <w:rPr>
          <w:rFonts w:ascii="Verdana" w:hAnsi="Verdana"/>
          <w:b w:val="0"/>
          <w:sz w:val="28"/>
          <w:szCs w:val="36"/>
        </w:rPr>
        <w:lastRenderedPageBreak/>
        <w:t>Silje Solvang orienterte</w:t>
      </w:r>
      <w:r w:rsidR="0080436A">
        <w:rPr>
          <w:rFonts w:ascii="Verdana" w:hAnsi="Verdana"/>
          <w:b w:val="0"/>
          <w:sz w:val="28"/>
          <w:szCs w:val="36"/>
        </w:rPr>
        <w:t xml:space="preserve"> fra siste møte i </w:t>
      </w:r>
      <w:r w:rsidR="005F4D86">
        <w:rPr>
          <w:rFonts w:ascii="Verdana" w:hAnsi="Verdana"/>
          <w:b w:val="0"/>
          <w:sz w:val="28"/>
          <w:szCs w:val="36"/>
        </w:rPr>
        <w:t>Statpeds</w:t>
      </w:r>
      <w:r w:rsidR="0080436A">
        <w:rPr>
          <w:rFonts w:ascii="Verdana" w:hAnsi="Verdana"/>
          <w:b w:val="0"/>
          <w:sz w:val="28"/>
          <w:szCs w:val="36"/>
        </w:rPr>
        <w:t xml:space="preserve"> faglig </w:t>
      </w:r>
      <w:r w:rsidR="005F4D86">
        <w:rPr>
          <w:rFonts w:ascii="Verdana" w:hAnsi="Verdana"/>
          <w:b w:val="0"/>
          <w:sz w:val="28"/>
          <w:szCs w:val="36"/>
        </w:rPr>
        <w:t>samarbeids</w:t>
      </w:r>
      <w:r w:rsidR="005A462B">
        <w:rPr>
          <w:rFonts w:ascii="Verdana" w:hAnsi="Verdana"/>
          <w:b w:val="0"/>
          <w:sz w:val="28"/>
          <w:szCs w:val="36"/>
        </w:rPr>
        <w:t>råd</w:t>
      </w:r>
      <w:r w:rsidR="0080436A">
        <w:rPr>
          <w:rFonts w:ascii="Verdana" w:hAnsi="Verdana"/>
          <w:b w:val="0"/>
          <w:sz w:val="28"/>
          <w:szCs w:val="36"/>
        </w:rPr>
        <w:t xml:space="preserve"> syn</w:t>
      </w:r>
    </w:p>
    <w:p w:rsidR="00521733" w:rsidRPr="00C813FD" w:rsidRDefault="00AA29B9" w:rsidP="00521733">
      <w:pPr>
        <w:pStyle w:val="Overskrift1"/>
        <w:rPr>
          <w:rFonts w:ascii="Verdana" w:hAnsi="Verdana"/>
          <w:b w:val="0"/>
          <w:sz w:val="28"/>
          <w:szCs w:val="36"/>
        </w:rPr>
      </w:pPr>
      <w:bookmarkStart w:id="37" w:name="_Toc55398638"/>
      <w:bookmarkStart w:id="38" w:name="_Toc56005717"/>
      <w:r>
        <w:rPr>
          <w:rFonts w:ascii="Verdana" w:hAnsi="Verdana"/>
          <w:sz w:val="28"/>
          <w:szCs w:val="36"/>
        </w:rPr>
        <w:t>V</w:t>
      </w:r>
      <w:r w:rsidR="00521733" w:rsidRPr="00BA35AF">
        <w:rPr>
          <w:rFonts w:ascii="Verdana" w:hAnsi="Verdana"/>
          <w:sz w:val="28"/>
          <w:szCs w:val="36"/>
        </w:rPr>
        <w:t>edtak:</w:t>
      </w:r>
      <w:bookmarkEnd w:id="34"/>
      <w:bookmarkEnd w:id="35"/>
      <w:bookmarkEnd w:id="36"/>
      <w:bookmarkEnd w:id="37"/>
      <w:r w:rsidR="0080436A">
        <w:rPr>
          <w:rFonts w:ascii="Verdana" w:hAnsi="Verdana"/>
          <w:sz w:val="28"/>
          <w:szCs w:val="36"/>
        </w:rPr>
        <w:t xml:space="preserve"> </w:t>
      </w:r>
      <w:r w:rsidR="00370E70">
        <w:rPr>
          <w:rFonts w:ascii="Verdana" w:hAnsi="Verdana"/>
          <w:b w:val="0"/>
          <w:sz w:val="28"/>
          <w:szCs w:val="36"/>
        </w:rPr>
        <w:t>sakene tas til orientering</w:t>
      </w:r>
      <w:bookmarkEnd w:id="38"/>
    </w:p>
    <w:p w:rsidR="007861F9" w:rsidRPr="006D2A9C" w:rsidRDefault="007861F9" w:rsidP="00E908F4">
      <w:pPr>
        <w:spacing w:after="0"/>
        <w:rPr>
          <w:rFonts w:ascii="Verdana" w:hAnsi="Verdana"/>
          <w:sz w:val="28"/>
          <w:szCs w:val="28"/>
        </w:rPr>
      </w:pPr>
    </w:p>
    <w:p w:rsidR="00E908F4" w:rsidRPr="006D2A9C" w:rsidRDefault="00E908F4" w:rsidP="00E908F4">
      <w:pPr>
        <w:pStyle w:val="Overskrift1"/>
        <w:rPr>
          <w:rFonts w:ascii="Verdana" w:hAnsi="Verdana"/>
          <w:sz w:val="36"/>
          <w:szCs w:val="36"/>
        </w:rPr>
      </w:pPr>
      <w:bookmarkStart w:id="39" w:name="_Toc56005718"/>
      <w:r w:rsidRPr="006D2A9C">
        <w:rPr>
          <w:rFonts w:ascii="Verdana" w:hAnsi="Verdana"/>
          <w:sz w:val="36"/>
          <w:szCs w:val="36"/>
        </w:rPr>
        <w:t>SAK 11</w:t>
      </w:r>
      <w:r w:rsidR="00843990">
        <w:rPr>
          <w:rFonts w:ascii="Verdana" w:hAnsi="Verdana"/>
          <w:sz w:val="36"/>
          <w:szCs w:val="36"/>
        </w:rPr>
        <w:t>7</w:t>
      </w:r>
      <w:r w:rsidRPr="006D2A9C">
        <w:rPr>
          <w:rFonts w:ascii="Verdana" w:hAnsi="Verdana"/>
          <w:sz w:val="36"/>
          <w:szCs w:val="36"/>
        </w:rPr>
        <w:t>/20 Status søknader</w:t>
      </w:r>
      <w:bookmarkEnd w:id="39"/>
    </w:p>
    <w:p w:rsidR="0055557B" w:rsidRDefault="005A462B" w:rsidP="0055557B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Kristoffer Lium gjennomgikk status på innsendte søknader </w:t>
      </w:r>
    </w:p>
    <w:p w:rsidR="005A462B" w:rsidRDefault="005A462B" w:rsidP="0055557B">
      <w:pPr>
        <w:spacing w:after="0"/>
        <w:rPr>
          <w:rFonts w:ascii="Verdana" w:hAnsi="Verdana"/>
          <w:sz w:val="28"/>
          <w:szCs w:val="28"/>
        </w:rPr>
      </w:pPr>
    </w:p>
    <w:p w:rsidR="0055557B" w:rsidRPr="00A911BC" w:rsidRDefault="0055557B" w:rsidP="0055557B">
      <w:pPr>
        <w:spacing w:after="0"/>
        <w:rPr>
          <w:rFonts w:ascii="Verdana" w:hAnsi="Verdana"/>
          <w:sz w:val="28"/>
          <w:szCs w:val="28"/>
        </w:rPr>
      </w:pPr>
      <w:r w:rsidRPr="00A911BC">
        <w:rPr>
          <w:rFonts w:ascii="Verdana" w:hAnsi="Verdana"/>
          <w:sz w:val="28"/>
          <w:szCs w:val="28"/>
        </w:rPr>
        <w:t>Følgende søknader har blitt sendt inn</w:t>
      </w:r>
    </w:p>
    <w:p w:rsidR="0055557B" w:rsidRPr="00A911BC" w:rsidRDefault="0055557B" w:rsidP="0055557B">
      <w:pPr>
        <w:spacing w:after="0"/>
        <w:rPr>
          <w:rFonts w:ascii="Verdana" w:hAnsi="Verdana"/>
          <w:sz w:val="28"/>
          <w:szCs w:val="28"/>
        </w:rPr>
      </w:pPr>
      <w:r w:rsidRPr="00A911BC">
        <w:rPr>
          <w:rFonts w:ascii="Verdana" w:hAnsi="Verdana"/>
          <w:sz w:val="28"/>
          <w:szCs w:val="28"/>
        </w:rPr>
        <w:t xml:space="preserve">Stiftelsen Dam: </w:t>
      </w:r>
    </w:p>
    <w:p w:rsidR="0055557B" w:rsidRPr="0055557B" w:rsidRDefault="0055557B" w:rsidP="0055557B">
      <w:pPr>
        <w:pStyle w:val="Listeavsnitt"/>
        <w:numPr>
          <w:ilvl w:val="0"/>
          <w:numId w:val="18"/>
        </w:numPr>
        <w:spacing w:after="0"/>
        <w:rPr>
          <w:rFonts w:ascii="Verdana" w:hAnsi="Verdana"/>
          <w:i/>
          <w:sz w:val="28"/>
          <w:szCs w:val="28"/>
        </w:rPr>
      </w:pPr>
      <w:r w:rsidRPr="00A911BC">
        <w:rPr>
          <w:rFonts w:ascii="Verdana" w:hAnsi="Verdana"/>
          <w:sz w:val="28"/>
          <w:szCs w:val="28"/>
        </w:rPr>
        <w:t>Dam</w:t>
      </w:r>
      <w:r w:rsidRPr="0055557B">
        <w:rPr>
          <w:rFonts w:ascii="Verdana" w:hAnsi="Verdana"/>
          <w:sz w:val="28"/>
          <w:szCs w:val="28"/>
        </w:rPr>
        <w:t>Helse: Frilufts</w:t>
      </w:r>
      <w:r w:rsidR="00C95B29">
        <w:rPr>
          <w:rFonts w:ascii="Verdana" w:hAnsi="Verdana"/>
          <w:sz w:val="28"/>
          <w:szCs w:val="28"/>
        </w:rPr>
        <w:t>liv</w:t>
      </w:r>
      <w:r w:rsidRPr="0055557B">
        <w:rPr>
          <w:rFonts w:ascii="Verdana" w:hAnsi="Verdana"/>
          <w:sz w:val="28"/>
          <w:szCs w:val="28"/>
        </w:rPr>
        <w:t xml:space="preserve"> 2021. </w:t>
      </w:r>
      <w:r w:rsidRPr="0055557B">
        <w:rPr>
          <w:rFonts w:ascii="Verdana" w:hAnsi="Verdana"/>
          <w:i/>
          <w:sz w:val="28"/>
          <w:szCs w:val="28"/>
        </w:rPr>
        <w:t>Status: får svar ca 15. desember</w:t>
      </w:r>
    </w:p>
    <w:p w:rsidR="0055557B" w:rsidRPr="00A911BC" w:rsidRDefault="0055557B" w:rsidP="0055557B">
      <w:pPr>
        <w:pStyle w:val="Listeavsnitt"/>
        <w:numPr>
          <w:ilvl w:val="0"/>
          <w:numId w:val="18"/>
        </w:numPr>
        <w:spacing w:after="0"/>
        <w:rPr>
          <w:rFonts w:ascii="Verdana" w:hAnsi="Verdana"/>
          <w:sz w:val="28"/>
          <w:szCs w:val="28"/>
        </w:rPr>
      </w:pPr>
      <w:r w:rsidRPr="00A911BC">
        <w:rPr>
          <w:rFonts w:ascii="Verdana" w:hAnsi="Verdana"/>
          <w:sz w:val="28"/>
          <w:szCs w:val="28"/>
        </w:rPr>
        <w:t xml:space="preserve">Dam Utvikling: Prosjektskisse for ledsagerdatabase. Her ligger det midler til </w:t>
      </w:r>
      <w:r w:rsidRPr="0055557B">
        <w:rPr>
          <w:rFonts w:ascii="Verdana" w:hAnsi="Verdana"/>
          <w:sz w:val="28"/>
          <w:szCs w:val="28"/>
        </w:rPr>
        <w:t xml:space="preserve">stilling. </w:t>
      </w:r>
      <w:r w:rsidRPr="0055557B">
        <w:rPr>
          <w:rFonts w:ascii="Verdana" w:hAnsi="Verdana"/>
          <w:i/>
          <w:sz w:val="28"/>
          <w:szCs w:val="28"/>
        </w:rPr>
        <w:t>Status: avslått</w:t>
      </w:r>
    </w:p>
    <w:p w:rsidR="0055557B" w:rsidRPr="00A911BC" w:rsidRDefault="0055557B" w:rsidP="0055557B">
      <w:pPr>
        <w:spacing w:after="0"/>
        <w:rPr>
          <w:rFonts w:ascii="Verdana" w:hAnsi="Verdana"/>
          <w:sz w:val="28"/>
          <w:szCs w:val="28"/>
        </w:rPr>
      </w:pPr>
    </w:p>
    <w:p w:rsidR="0055557B" w:rsidRPr="00A911BC" w:rsidRDefault="0055557B" w:rsidP="0055557B">
      <w:pPr>
        <w:spacing w:after="0"/>
        <w:rPr>
          <w:rFonts w:ascii="Verdana" w:hAnsi="Verdana"/>
          <w:sz w:val="28"/>
          <w:szCs w:val="28"/>
        </w:rPr>
      </w:pPr>
      <w:r w:rsidRPr="00A911BC">
        <w:rPr>
          <w:rFonts w:ascii="Verdana" w:hAnsi="Verdana"/>
          <w:sz w:val="28"/>
          <w:szCs w:val="28"/>
        </w:rPr>
        <w:t>LNU:</w:t>
      </w:r>
    </w:p>
    <w:p w:rsidR="0055557B" w:rsidRPr="0055557B" w:rsidRDefault="0055557B" w:rsidP="0055557B">
      <w:pPr>
        <w:pStyle w:val="Listeavsnitt"/>
        <w:numPr>
          <w:ilvl w:val="0"/>
          <w:numId w:val="18"/>
        </w:numPr>
        <w:spacing w:after="0"/>
        <w:rPr>
          <w:rFonts w:ascii="Verdana" w:hAnsi="Verdana"/>
          <w:sz w:val="28"/>
          <w:szCs w:val="28"/>
        </w:rPr>
      </w:pPr>
      <w:r w:rsidRPr="00A911BC">
        <w:rPr>
          <w:rFonts w:ascii="Verdana" w:hAnsi="Verdana"/>
          <w:sz w:val="28"/>
          <w:szCs w:val="28"/>
        </w:rPr>
        <w:t xml:space="preserve">Kultur: </w:t>
      </w:r>
      <w:r>
        <w:rPr>
          <w:rFonts w:ascii="Verdana" w:hAnsi="Verdana"/>
          <w:sz w:val="28"/>
          <w:szCs w:val="28"/>
        </w:rPr>
        <w:t xml:space="preserve">NBfU </w:t>
      </w:r>
      <w:r w:rsidRPr="0055557B">
        <w:rPr>
          <w:rFonts w:ascii="Verdana" w:hAnsi="Verdana"/>
          <w:sz w:val="28"/>
          <w:szCs w:val="28"/>
        </w:rPr>
        <w:t xml:space="preserve">podcast. </w:t>
      </w:r>
      <w:r w:rsidRPr="0055557B">
        <w:rPr>
          <w:rFonts w:ascii="Verdana" w:hAnsi="Verdana"/>
          <w:i/>
          <w:sz w:val="28"/>
          <w:szCs w:val="28"/>
        </w:rPr>
        <w:t xml:space="preserve">Status: fikk prosjektet, men uten prosjektstilling. Har blitt nedskalert </w:t>
      </w:r>
      <w:r w:rsidRPr="0055557B">
        <w:rPr>
          <w:rFonts w:ascii="Verdana" w:hAnsi="Verdana"/>
          <w:i/>
          <w:sz w:val="28"/>
          <w:szCs w:val="28"/>
        </w:rPr>
        <w:lastRenderedPageBreak/>
        <w:t>fra 23 episoder til 6-10 episoder, mindre koordinering og opplæring</w:t>
      </w:r>
    </w:p>
    <w:p w:rsidR="0055557B" w:rsidRPr="0055557B" w:rsidRDefault="0055557B" w:rsidP="0055557B">
      <w:pPr>
        <w:pStyle w:val="Listeavsnitt"/>
        <w:numPr>
          <w:ilvl w:val="0"/>
          <w:numId w:val="18"/>
        </w:numPr>
        <w:spacing w:after="0"/>
        <w:rPr>
          <w:rFonts w:ascii="Verdana" w:hAnsi="Verdana"/>
          <w:sz w:val="28"/>
          <w:szCs w:val="28"/>
        </w:rPr>
      </w:pPr>
      <w:r w:rsidRPr="0055557B">
        <w:rPr>
          <w:rFonts w:ascii="Verdana" w:hAnsi="Verdana"/>
          <w:sz w:val="28"/>
          <w:szCs w:val="28"/>
        </w:rPr>
        <w:t>Mangfold og inkludering: til Tabu-konferansen</w:t>
      </w:r>
      <w:r w:rsidRPr="0055557B">
        <w:rPr>
          <w:rFonts w:ascii="Verdana" w:hAnsi="Verdana"/>
          <w:i/>
          <w:sz w:val="28"/>
          <w:szCs w:val="28"/>
        </w:rPr>
        <w:t>. Status: godkjent. Vi fikk 75 000 kroner av LNU</w:t>
      </w:r>
    </w:p>
    <w:p w:rsidR="0055557B" w:rsidRDefault="0055557B" w:rsidP="0055557B">
      <w:pPr>
        <w:spacing w:after="0"/>
        <w:rPr>
          <w:rFonts w:ascii="Verdana" w:hAnsi="Verdana"/>
          <w:sz w:val="28"/>
          <w:szCs w:val="28"/>
        </w:rPr>
      </w:pPr>
    </w:p>
    <w:p w:rsidR="0017092E" w:rsidRPr="00A911BC" w:rsidRDefault="0017092E" w:rsidP="0055557B">
      <w:pPr>
        <w:spacing w:after="0"/>
        <w:rPr>
          <w:rFonts w:ascii="Verdana" w:hAnsi="Verdana"/>
          <w:sz w:val="28"/>
          <w:szCs w:val="28"/>
        </w:rPr>
      </w:pPr>
    </w:p>
    <w:p w:rsidR="0055557B" w:rsidRPr="00A911BC" w:rsidRDefault="0055557B" w:rsidP="0055557B">
      <w:pPr>
        <w:spacing w:after="0"/>
        <w:rPr>
          <w:rFonts w:ascii="Verdana" w:hAnsi="Verdana"/>
          <w:sz w:val="28"/>
          <w:szCs w:val="28"/>
        </w:rPr>
      </w:pPr>
      <w:r w:rsidRPr="00A911BC">
        <w:rPr>
          <w:rFonts w:ascii="Verdana" w:hAnsi="Verdana"/>
          <w:sz w:val="28"/>
          <w:szCs w:val="28"/>
        </w:rPr>
        <w:t xml:space="preserve">Drift: </w:t>
      </w:r>
    </w:p>
    <w:p w:rsidR="0055557B" w:rsidRPr="00A911BC" w:rsidRDefault="0055557B" w:rsidP="0055557B">
      <w:pPr>
        <w:pStyle w:val="Listeavsnitt"/>
        <w:numPr>
          <w:ilvl w:val="0"/>
          <w:numId w:val="18"/>
        </w:numPr>
        <w:spacing w:after="0"/>
        <w:rPr>
          <w:rFonts w:ascii="Verdana" w:hAnsi="Verdana"/>
          <w:sz w:val="28"/>
          <w:szCs w:val="28"/>
        </w:rPr>
      </w:pPr>
      <w:r w:rsidRPr="00A911BC">
        <w:rPr>
          <w:rFonts w:ascii="Verdana" w:hAnsi="Verdana"/>
          <w:sz w:val="28"/>
          <w:szCs w:val="28"/>
        </w:rPr>
        <w:t xml:space="preserve">Søknad om momskompensasjon (ut ifra hvor mye </w:t>
      </w:r>
      <w:r w:rsidR="005A462B">
        <w:rPr>
          <w:rFonts w:ascii="Verdana" w:hAnsi="Verdana"/>
          <w:sz w:val="28"/>
          <w:szCs w:val="28"/>
        </w:rPr>
        <w:t>NBfU</w:t>
      </w:r>
      <w:r w:rsidRPr="00A911BC">
        <w:rPr>
          <w:rFonts w:ascii="Verdana" w:hAnsi="Verdana"/>
          <w:sz w:val="28"/>
          <w:szCs w:val="28"/>
        </w:rPr>
        <w:t xml:space="preserve"> brukte i 2019)</w:t>
      </w:r>
      <w:r>
        <w:rPr>
          <w:rFonts w:ascii="Verdana" w:hAnsi="Verdana"/>
          <w:sz w:val="28"/>
          <w:szCs w:val="28"/>
        </w:rPr>
        <w:t xml:space="preserve">. </w:t>
      </w:r>
      <w:r w:rsidRPr="0055557B">
        <w:rPr>
          <w:rFonts w:ascii="Verdana" w:hAnsi="Verdana"/>
          <w:i/>
          <w:sz w:val="28"/>
          <w:szCs w:val="28"/>
        </w:rPr>
        <w:t>Status: får vite sum og blir utbetalt i midten av desember</w:t>
      </w:r>
    </w:p>
    <w:p w:rsidR="0055557B" w:rsidRPr="0055557B" w:rsidRDefault="0055557B" w:rsidP="0055557B">
      <w:pPr>
        <w:pStyle w:val="Listeavsnitt"/>
        <w:numPr>
          <w:ilvl w:val="0"/>
          <w:numId w:val="18"/>
        </w:numPr>
        <w:spacing w:after="0"/>
        <w:rPr>
          <w:rFonts w:ascii="Verdana" w:hAnsi="Verdana"/>
          <w:sz w:val="28"/>
          <w:szCs w:val="28"/>
        </w:rPr>
      </w:pPr>
      <w:r w:rsidRPr="00A911BC">
        <w:rPr>
          <w:rFonts w:ascii="Verdana" w:hAnsi="Verdana"/>
          <w:sz w:val="28"/>
          <w:szCs w:val="28"/>
        </w:rPr>
        <w:t xml:space="preserve">Nasjonal grunnstøtte for barne- og ungdomsorganisasjoner (basert på antall tellende medlemmer, </w:t>
      </w:r>
      <w:r w:rsidRPr="0055557B">
        <w:rPr>
          <w:rFonts w:ascii="Verdana" w:hAnsi="Verdana"/>
          <w:sz w:val="28"/>
          <w:szCs w:val="28"/>
        </w:rPr>
        <w:t xml:space="preserve">styrets sammensetning (alder og kjønn) og antall aktiviteter for 2019). </w:t>
      </w:r>
      <w:r w:rsidRPr="0055557B">
        <w:rPr>
          <w:rFonts w:ascii="Verdana" w:hAnsi="Verdana"/>
          <w:i/>
          <w:sz w:val="28"/>
          <w:szCs w:val="28"/>
        </w:rPr>
        <w:t>Status: får svar i januar/februar 2021</w:t>
      </w:r>
    </w:p>
    <w:p w:rsidR="0055557B" w:rsidRPr="0055557B" w:rsidRDefault="0055557B" w:rsidP="0055557B">
      <w:pPr>
        <w:pStyle w:val="Listeavsnitt"/>
        <w:numPr>
          <w:ilvl w:val="0"/>
          <w:numId w:val="18"/>
        </w:numPr>
        <w:spacing w:after="0"/>
        <w:rPr>
          <w:rFonts w:ascii="Verdana" w:hAnsi="Verdana"/>
          <w:sz w:val="28"/>
          <w:szCs w:val="28"/>
        </w:rPr>
      </w:pPr>
      <w:r w:rsidRPr="0055557B">
        <w:rPr>
          <w:rFonts w:ascii="Verdana" w:hAnsi="Verdana"/>
          <w:sz w:val="28"/>
          <w:szCs w:val="28"/>
        </w:rPr>
        <w:t xml:space="preserve">Grunnstøtte for barne- og ungdomsorganisasjoner som jobber for de med funksjonsnedsettelser (basert på antall tellende medlemmer, styrets sammensetning (alder og kjønn) samt antall likepersoner og aktivitet utført av disse. </w:t>
      </w:r>
      <w:r w:rsidRPr="0055557B">
        <w:rPr>
          <w:rFonts w:ascii="Verdana" w:hAnsi="Verdana"/>
          <w:i/>
          <w:sz w:val="28"/>
          <w:szCs w:val="28"/>
        </w:rPr>
        <w:t>Status: får svar i januar/februar 2021</w:t>
      </w:r>
    </w:p>
    <w:p w:rsidR="007861F9" w:rsidRDefault="007861F9" w:rsidP="00E908F4">
      <w:pPr>
        <w:spacing w:after="0"/>
        <w:rPr>
          <w:rFonts w:ascii="Verdana" w:hAnsi="Verdana"/>
          <w:sz w:val="28"/>
          <w:szCs w:val="28"/>
        </w:rPr>
      </w:pPr>
    </w:p>
    <w:p w:rsidR="0055557B" w:rsidRDefault="0055557B" w:rsidP="00E908F4">
      <w:pPr>
        <w:spacing w:after="0"/>
        <w:rPr>
          <w:rFonts w:ascii="Verdana" w:hAnsi="Verdana"/>
          <w:sz w:val="28"/>
          <w:szCs w:val="28"/>
        </w:rPr>
      </w:pPr>
      <w:r w:rsidRPr="0055557B">
        <w:rPr>
          <w:rFonts w:ascii="Verdana" w:hAnsi="Verdana"/>
          <w:b/>
          <w:sz w:val="28"/>
          <w:szCs w:val="28"/>
        </w:rPr>
        <w:t>Vedtak:</w:t>
      </w:r>
      <w:r>
        <w:rPr>
          <w:rFonts w:ascii="Verdana" w:hAnsi="Verdana"/>
          <w:sz w:val="28"/>
          <w:szCs w:val="28"/>
        </w:rPr>
        <w:t xml:space="preserve"> status på søknader tas til orientering</w:t>
      </w:r>
    </w:p>
    <w:p w:rsidR="008A2041" w:rsidRPr="006D2A9C" w:rsidRDefault="008A2041" w:rsidP="00E908F4">
      <w:pPr>
        <w:spacing w:after="0"/>
        <w:rPr>
          <w:rFonts w:ascii="Verdana" w:hAnsi="Verdana"/>
          <w:sz w:val="28"/>
          <w:szCs w:val="28"/>
        </w:rPr>
      </w:pPr>
    </w:p>
    <w:p w:rsidR="001B0C33" w:rsidRDefault="00521733" w:rsidP="001F3340">
      <w:pPr>
        <w:pStyle w:val="Overskrift1"/>
        <w:rPr>
          <w:rFonts w:ascii="Verdana" w:hAnsi="Verdana"/>
          <w:sz w:val="36"/>
          <w:szCs w:val="36"/>
        </w:rPr>
      </w:pPr>
      <w:bookmarkStart w:id="40" w:name="_Toc56005719"/>
      <w:r>
        <w:rPr>
          <w:rFonts w:ascii="Verdana" w:hAnsi="Verdana"/>
          <w:sz w:val="36"/>
          <w:szCs w:val="36"/>
        </w:rPr>
        <w:t>SAK 11</w:t>
      </w:r>
      <w:r w:rsidR="00843990">
        <w:rPr>
          <w:rFonts w:ascii="Verdana" w:hAnsi="Verdana"/>
          <w:sz w:val="36"/>
          <w:szCs w:val="36"/>
        </w:rPr>
        <w:t>8</w:t>
      </w:r>
      <w:r w:rsidR="001B0C33">
        <w:rPr>
          <w:rFonts w:ascii="Verdana" w:hAnsi="Verdana"/>
          <w:sz w:val="36"/>
          <w:szCs w:val="36"/>
        </w:rPr>
        <w:t>/20 Retningslinjer</w:t>
      </w:r>
      <w:bookmarkEnd w:id="40"/>
    </w:p>
    <w:p w:rsidR="00521733" w:rsidRDefault="00521733" w:rsidP="001F3340">
      <w:pPr>
        <w:pStyle w:val="Overskrift1"/>
        <w:rPr>
          <w:rFonts w:ascii="Verdana" w:hAnsi="Verdana"/>
          <w:b w:val="0"/>
          <w:sz w:val="28"/>
          <w:szCs w:val="36"/>
        </w:rPr>
      </w:pPr>
      <w:bookmarkStart w:id="41" w:name="_Toc51688742"/>
      <w:bookmarkStart w:id="42" w:name="_Toc51689714"/>
      <w:bookmarkStart w:id="43" w:name="_Toc55292436"/>
      <w:bookmarkStart w:id="44" w:name="_Toc55398321"/>
      <w:bookmarkStart w:id="45" w:name="_Toc55398641"/>
      <w:bookmarkStart w:id="46" w:name="_Toc56005720"/>
      <w:bookmarkStart w:id="47" w:name="_Toc55206392"/>
      <w:r>
        <w:rPr>
          <w:rFonts w:ascii="Verdana" w:hAnsi="Verdana"/>
          <w:b w:val="0"/>
          <w:sz w:val="28"/>
          <w:szCs w:val="36"/>
        </w:rPr>
        <w:t>Ida Sødahl Utne og Isabel Engan l</w:t>
      </w:r>
      <w:r w:rsidR="005A462B">
        <w:rPr>
          <w:rFonts w:ascii="Verdana" w:hAnsi="Verdana"/>
          <w:b w:val="0"/>
          <w:sz w:val="28"/>
          <w:szCs w:val="36"/>
        </w:rPr>
        <w:t xml:space="preserve">a </w:t>
      </w:r>
      <w:r>
        <w:rPr>
          <w:rFonts w:ascii="Verdana" w:hAnsi="Verdana"/>
          <w:b w:val="0"/>
          <w:sz w:val="28"/>
          <w:szCs w:val="36"/>
        </w:rPr>
        <w:t xml:space="preserve">frem forslag til ny </w:t>
      </w:r>
      <w:r w:rsidR="00910DC9">
        <w:rPr>
          <w:rFonts w:ascii="Verdana" w:hAnsi="Verdana"/>
          <w:b w:val="0"/>
          <w:sz w:val="28"/>
          <w:szCs w:val="36"/>
        </w:rPr>
        <w:t>guide for deltakere og</w:t>
      </w:r>
      <w:r w:rsidR="00361410">
        <w:rPr>
          <w:rFonts w:ascii="Verdana" w:hAnsi="Verdana"/>
          <w:b w:val="0"/>
          <w:sz w:val="28"/>
          <w:szCs w:val="36"/>
        </w:rPr>
        <w:t xml:space="preserve"> tanker rundt utarbeidelsen til ny guide for</w:t>
      </w:r>
      <w:r w:rsidR="005F4D86">
        <w:rPr>
          <w:rFonts w:ascii="Verdana" w:hAnsi="Verdana"/>
          <w:b w:val="0"/>
          <w:sz w:val="28"/>
          <w:szCs w:val="36"/>
        </w:rPr>
        <w:t xml:space="preserve"> </w:t>
      </w:r>
      <w:r>
        <w:rPr>
          <w:rFonts w:ascii="Verdana" w:hAnsi="Verdana"/>
          <w:b w:val="0"/>
          <w:sz w:val="28"/>
          <w:szCs w:val="36"/>
        </w:rPr>
        <w:t>ledsager</w:t>
      </w:r>
      <w:r w:rsidR="00910DC9">
        <w:rPr>
          <w:rFonts w:ascii="Verdana" w:hAnsi="Verdana"/>
          <w:b w:val="0"/>
          <w:sz w:val="28"/>
          <w:szCs w:val="36"/>
        </w:rPr>
        <w:t>e</w:t>
      </w:r>
      <w:bookmarkEnd w:id="41"/>
      <w:bookmarkEnd w:id="42"/>
      <w:bookmarkEnd w:id="43"/>
      <w:bookmarkEnd w:id="44"/>
      <w:bookmarkEnd w:id="45"/>
      <w:bookmarkEnd w:id="46"/>
      <w:bookmarkEnd w:id="47"/>
      <w:r w:rsidR="005F4D86">
        <w:rPr>
          <w:rFonts w:ascii="Verdana" w:hAnsi="Verdana"/>
          <w:b w:val="0"/>
          <w:sz w:val="28"/>
          <w:szCs w:val="36"/>
        </w:rPr>
        <w:t>.</w:t>
      </w:r>
    </w:p>
    <w:p w:rsidR="00511041" w:rsidRDefault="009E43D4" w:rsidP="004B77F1">
      <w:pPr>
        <w:pStyle w:val="Overskrift1"/>
        <w:rPr>
          <w:rFonts w:ascii="Verdana" w:hAnsi="Verdana"/>
          <w:b w:val="0"/>
          <w:sz w:val="28"/>
          <w:szCs w:val="36"/>
        </w:rPr>
      </w:pPr>
      <w:bookmarkStart w:id="48" w:name="_Toc51689715"/>
      <w:bookmarkStart w:id="49" w:name="_Toc55206393"/>
      <w:bookmarkStart w:id="50" w:name="_Toc55292437"/>
      <w:bookmarkStart w:id="51" w:name="_Toc55398322"/>
      <w:bookmarkStart w:id="52" w:name="_Toc55398642"/>
      <w:bookmarkStart w:id="53" w:name="_Toc56005721"/>
      <w:r>
        <w:rPr>
          <w:rFonts w:ascii="Verdana" w:hAnsi="Verdana"/>
          <w:sz w:val="28"/>
          <w:szCs w:val="36"/>
        </w:rPr>
        <w:t>V</w:t>
      </w:r>
      <w:r w:rsidR="00BA35AF" w:rsidRPr="00BA35AF">
        <w:rPr>
          <w:rFonts w:ascii="Verdana" w:hAnsi="Verdana"/>
          <w:sz w:val="28"/>
          <w:szCs w:val="36"/>
        </w:rPr>
        <w:t>edtak:</w:t>
      </w:r>
      <w:bookmarkEnd w:id="48"/>
      <w:bookmarkEnd w:id="49"/>
      <w:bookmarkEnd w:id="50"/>
      <w:bookmarkEnd w:id="51"/>
      <w:bookmarkEnd w:id="52"/>
      <w:bookmarkEnd w:id="53"/>
      <w:r w:rsidR="0080436A">
        <w:rPr>
          <w:rFonts w:ascii="Verdana" w:hAnsi="Verdana"/>
          <w:sz w:val="28"/>
          <w:szCs w:val="36"/>
        </w:rPr>
        <w:t xml:space="preserve"> </w:t>
      </w:r>
      <w:r w:rsidR="00275739">
        <w:rPr>
          <w:rFonts w:ascii="Verdana" w:hAnsi="Verdana"/>
          <w:b w:val="0"/>
          <w:sz w:val="28"/>
          <w:szCs w:val="36"/>
        </w:rPr>
        <w:t xml:space="preserve">Sentralstyret gjennomgikk guide for deltakere og ser denne i sammenheng med ny guide for ledsagere. Ida Sødahl Utne og Isabel Engan tar tilbakemeldingene med seg i </w:t>
      </w:r>
      <w:r w:rsidR="005A462B">
        <w:rPr>
          <w:rFonts w:ascii="Verdana" w:hAnsi="Verdana"/>
          <w:b w:val="0"/>
          <w:sz w:val="28"/>
          <w:szCs w:val="36"/>
        </w:rPr>
        <w:t xml:space="preserve">videre </w:t>
      </w:r>
      <w:r w:rsidR="005F4D86">
        <w:rPr>
          <w:rFonts w:ascii="Verdana" w:hAnsi="Verdana"/>
          <w:b w:val="0"/>
          <w:sz w:val="28"/>
          <w:szCs w:val="36"/>
        </w:rPr>
        <w:t xml:space="preserve">inn i </w:t>
      </w:r>
      <w:r w:rsidR="005A462B">
        <w:rPr>
          <w:rFonts w:ascii="Verdana" w:hAnsi="Verdana"/>
          <w:b w:val="0"/>
          <w:sz w:val="28"/>
          <w:szCs w:val="36"/>
        </w:rPr>
        <w:t>arbeid</w:t>
      </w:r>
      <w:r w:rsidR="005F4D86">
        <w:rPr>
          <w:rFonts w:ascii="Verdana" w:hAnsi="Verdana"/>
          <w:b w:val="0"/>
          <w:sz w:val="28"/>
          <w:szCs w:val="36"/>
        </w:rPr>
        <w:t>et</w:t>
      </w:r>
      <w:r w:rsidR="005A462B">
        <w:rPr>
          <w:rFonts w:ascii="Verdana" w:hAnsi="Verdana"/>
          <w:b w:val="0"/>
          <w:sz w:val="28"/>
          <w:szCs w:val="36"/>
        </w:rPr>
        <w:t xml:space="preserve"> med dokumentene</w:t>
      </w:r>
      <w:r w:rsidR="00275739">
        <w:rPr>
          <w:rFonts w:ascii="Verdana" w:hAnsi="Verdana"/>
          <w:b w:val="0"/>
          <w:sz w:val="28"/>
          <w:szCs w:val="36"/>
        </w:rPr>
        <w:t xml:space="preserve"> frem mot møte 11-13. desember</w:t>
      </w:r>
      <w:bookmarkStart w:id="54" w:name="_Toc471230822"/>
      <w:bookmarkStart w:id="55" w:name="_Toc496628687"/>
      <w:bookmarkStart w:id="56" w:name="_Toc525835944"/>
    </w:p>
    <w:p w:rsidR="00275739" w:rsidRPr="00275739" w:rsidRDefault="00275739" w:rsidP="004B77F1">
      <w:pPr>
        <w:pStyle w:val="Overskrift1"/>
        <w:rPr>
          <w:rFonts w:ascii="Verdana" w:hAnsi="Verdana"/>
          <w:b w:val="0"/>
          <w:sz w:val="28"/>
          <w:szCs w:val="36"/>
        </w:rPr>
      </w:pPr>
    </w:p>
    <w:p w:rsidR="004B77F1" w:rsidRDefault="001D1802" w:rsidP="004B77F1">
      <w:pPr>
        <w:pStyle w:val="Overskrift1"/>
        <w:rPr>
          <w:rFonts w:ascii="Verdana" w:hAnsi="Verdana"/>
          <w:sz w:val="36"/>
          <w:szCs w:val="36"/>
        </w:rPr>
      </w:pPr>
      <w:bookmarkStart w:id="57" w:name="_Toc56005722"/>
      <w:r>
        <w:rPr>
          <w:rFonts w:ascii="Verdana" w:hAnsi="Verdana"/>
          <w:sz w:val="36"/>
          <w:szCs w:val="36"/>
        </w:rPr>
        <w:t xml:space="preserve">SAK </w:t>
      </w:r>
      <w:r w:rsidR="00B65378">
        <w:rPr>
          <w:rFonts w:ascii="Verdana" w:hAnsi="Verdana"/>
          <w:sz w:val="36"/>
          <w:szCs w:val="36"/>
        </w:rPr>
        <w:t>1</w:t>
      </w:r>
      <w:r w:rsidR="00D27094">
        <w:rPr>
          <w:rFonts w:ascii="Verdana" w:hAnsi="Verdana"/>
          <w:sz w:val="36"/>
          <w:szCs w:val="36"/>
        </w:rPr>
        <w:t>19</w:t>
      </w:r>
      <w:r w:rsidR="004B77F1">
        <w:rPr>
          <w:rFonts w:ascii="Verdana" w:hAnsi="Verdana"/>
          <w:sz w:val="36"/>
          <w:szCs w:val="36"/>
        </w:rPr>
        <w:t>/20</w:t>
      </w:r>
      <w:r w:rsidR="004B77F1" w:rsidRPr="00D93BE1">
        <w:rPr>
          <w:rFonts w:ascii="Verdana" w:hAnsi="Verdana"/>
          <w:sz w:val="36"/>
          <w:szCs w:val="36"/>
        </w:rPr>
        <w:t xml:space="preserve"> Regionene Rundt</w:t>
      </w:r>
      <w:bookmarkEnd w:id="54"/>
      <w:bookmarkEnd w:id="55"/>
      <w:bookmarkEnd w:id="56"/>
      <w:bookmarkEnd w:id="57"/>
    </w:p>
    <w:p w:rsidR="00AE1FB8" w:rsidRPr="004F727F" w:rsidRDefault="00764C3E" w:rsidP="004B77F1">
      <w:pPr>
        <w:pStyle w:val="Overskrift1"/>
        <w:rPr>
          <w:rFonts w:ascii="Verdana" w:hAnsi="Verdana"/>
          <w:b w:val="0"/>
          <w:color w:val="000000"/>
          <w:sz w:val="28"/>
          <w:szCs w:val="28"/>
        </w:rPr>
      </w:pPr>
      <w:bookmarkStart w:id="58" w:name="_Toc51594422"/>
      <w:bookmarkStart w:id="59" w:name="_Toc51594561"/>
      <w:bookmarkStart w:id="60" w:name="_Toc51657268"/>
      <w:bookmarkStart w:id="61" w:name="_Toc51688752"/>
      <w:bookmarkStart w:id="62" w:name="_Toc51689729"/>
      <w:bookmarkStart w:id="63" w:name="_Toc55206397"/>
      <w:bookmarkStart w:id="64" w:name="_Toc55292440"/>
      <w:bookmarkStart w:id="65" w:name="_Toc55398324"/>
      <w:bookmarkStart w:id="66" w:name="_Toc55398644"/>
      <w:bookmarkStart w:id="67" w:name="_Toc56005723"/>
      <w:r>
        <w:rPr>
          <w:rFonts w:ascii="Verdana" w:hAnsi="Verdana"/>
          <w:b w:val="0"/>
          <w:color w:val="000000"/>
          <w:sz w:val="28"/>
          <w:szCs w:val="28"/>
        </w:rPr>
        <w:t>Regionskontakt Lena Gimse åpnet</w:t>
      </w:r>
      <w:r w:rsidR="00521733">
        <w:rPr>
          <w:rFonts w:ascii="Verdana" w:hAnsi="Verdana"/>
          <w:b w:val="0"/>
          <w:color w:val="000000"/>
          <w:sz w:val="28"/>
          <w:szCs w:val="28"/>
        </w:rPr>
        <w:t xml:space="preserve"> sake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="005A462B">
        <w:rPr>
          <w:rFonts w:ascii="Verdana" w:hAnsi="Verdana"/>
          <w:b w:val="0"/>
          <w:color w:val="000000"/>
          <w:sz w:val="28"/>
          <w:szCs w:val="28"/>
        </w:rPr>
        <w:t>n. Det ble gitt en økonomisk orientering fra alle regionene</w:t>
      </w:r>
      <w:r w:rsidR="0080436A">
        <w:rPr>
          <w:rFonts w:ascii="Verdana" w:hAnsi="Verdana"/>
          <w:b w:val="0"/>
          <w:color w:val="000000"/>
          <w:sz w:val="28"/>
          <w:szCs w:val="28"/>
        </w:rPr>
        <w:t xml:space="preserve"> </w:t>
      </w:r>
      <w:r w:rsidR="005A462B">
        <w:rPr>
          <w:rFonts w:ascii="Verdana" w:hAnsi="Verdana"/>
          <w:b w:val="0"/>
          <w:color w:val="000000"/>
          <w:sz w:val="28"/>
          <w:szCs w:val="28"/>
        </w:rPr>
        <w:t>før man gjennomgikk alle seks mer detaljert</w:t>
      </w:r>
    </w:p>
    <w:p w:rsidR="004B77F1" w:rsidRPr="003D54BB" w:rsidRDefault="004B77F1" w:rsidP="004B77F1">
      <w:pPr>
        <w:spacing w:after="0" w:line="240" w:lineRule="auto"/>
        <w:ind w:left="720" w:hanging="360"/>
        <w:outlineLvl w:val="1"/>
        <w:rPr>
          <w:rFonts w:ascii="Verdana" w:hAnsi="Verdana" w:cs="Tahoma"/>
          <w:bCs/>
          <w:color w:val="000000"/>
          <w:sz w:val="28"/>
          <w:szCs w:val="28"/>
          <w:lang w:eastAsia="nb-NO"/>
        </w:rPr>
      </w:pPr>
      <w:bookmarkStart w:id="68" w:name="_Toc471230823"/>
      <w:bookmarkStart w:id="69" w:name="_Toc452980430"/>
      <w:bookmarkStart w:id="70" w:name="_Toc496628688"/>
      <w:bookmarkStart w:id="71" w:name="_Toc525835945"/>
      <w:bookmarkStart w:id="72" w:name="_Toc55206398"/>
      <w:bookmarkStart w:id="73" w:name="_Toc55292441"/>
      <w:bookmarkStart w:id="74" w:name="_Toc55398325"/>
      <w:bookmarkStart w:id="75" w:name="_Toc55398645"/>
      <w:bookmarkStart w:id="76" w:name="_Toc56005724"/>
      <w:bookmarkEnd w:id="68"/>
      <w:r w:rsidRPr="003D54BB">
        <w:rPr>
          <w:rFonts w:ascii="Verdana" w:hAnsi="Verdana" w:cs="Tahoma"/>
          <w:bCs/>
          <w:color w:val="000000"/>
          <w:sz w:val="28"/>
          <w:szCs w:val="28"/>
          <w:lang w:eastAsia="nb-NO"/>
        </w:rPr>
        <w:lastRenderedPageBreak/>
        <w:t>a)</w:t>
      </w:r>
      <w:r w:rsidR="0080436A">
        <w:rPr>
          <w:rFonts w:ascii="Verdana" w:hAnsi="Verdana" w:cs="Tahoma"/>
          <w:bCs/>
          <w:color w:val="000000"/>
          <w:sz w:val="28"/>
          <w:szCs w:val="28"/>
          <w:lang w:eastAsia="nb-NO"/>
        </w:rPr>
        <w:t xml:space="preserve"> </w:t>
      </w:r>
      <w:r w:rsidR="00521733">
        <w:rPr>
          <w:rFonts w:ascii="Verdana" w:hAnsi="Verdana"/>
          <w:bCs/>
          <w:color w:val="000000"/>
          <w:sz w:val="28"/>
          <w:szCs w:val="28"/>
          <w:lang w:eastAsia="nb-NO"/>
        </w:rPr>
        <w:t>Christian Thon orienter</w:t>
      </w:r>
      <w:r w:rsidR="00764C3E">
        <w:rPr>
          <w:rFonts w:ascii="Verdana" w:hAnsi="Verdana"/>
          <w:bCs/>
          <w:color w:val="000000"/>
          <w:sz w:val="28"/>
          <w:szCs w:val="28"/>
          <w:lang w:eastAsia="nb-NO"/>
        </w:rPr>
        <w:t xml:space="preserve">te </w:t>
      </w:r>
      <w:r w:rsidR="00521733">
        <w:rPr>
          <w:rFonts w:ascii="Verdana" w:hAnsi="Verdana"/>
          <w:bCs/>
          <w:color w:val="000000"/>
          <w:sz w:val="28"/>
          <w:szCs w:val="28"/>
          <w:lang w:eastAsia="nb-NO"/>
        </w:rPr>
        <w:t xml:space="preserve">om </w:t>
      </w:r>
      <w:r w:rsidR="00521733">
        <w:rPr>
          <w:rFonts w:ascii="Verdana" w:hAnsi="Verdana" w:cs="Tahoma"/>
          <w:color w:val="000000"/>
          <w:sz w:val="28"/>
          <w:szCs w:val="28"/>
          <w:lang w:eastAsia="nb-NO"/>
        </w:rPr>
        <w:t>arbeidet som er lagt ned siden sist styremøte når det gjelder region v</w:t>
      </w:r>
      <w:r w:rsidRPr="003D54BB">
        <w:rPr>
          <w:rFonts w:ascii="Verdana" w:hAnsi="Verdana" w:cs="Tahoma"/>
          <w:color w:val="000000"/>
          <w:sz w:val="28"/>
          <w:szCs w:val="28"/>
          <w:lang w:eastAsia="nb-NO"/>
        </w:rPr>
        <w:t>est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4B77F1" w:rsidRDefault="004B77F1" w:rsidP="004B77F1">
      <w:pPr>
        <w:spacing w:after="0" w:line="240" w:lineRule="auto"/>
        <w:ind w:left="720" w:hanging="360"/>
        <w:outlineLvl w:val="1"/>
        <w:rPr>
          <w:rFonts w:ascii="Verdana" w:hAnsi="Verdana" w:cs="Tahoma"/>
          <w:color w:val="000000"/>
          <w:sz w:val="28"/>
          <w:szCs w:val="28"/>
          <w:lang w:eastAsia="nb-NO"/>
        </w:rPr>
      </w:pPr>
      <w:bookmarkStart w:id="77" w:name="_Toc471230824"/>
      <w:bookmarkStart w:id="78" w:name="_Toc452980431"/>
      <w:bookmarkStart w:id="79" w:name="_Toc496628689"/>
      <w:bookmarkStart w:id="80" w:name="_Toc525835946"/>
      <w:bookmarkStart w:id="81" w:name="_Toc55206399"/>
      <w:bookmarkStart w:id="82" w:name="_Toc55292442"/>
      <w:bookmarkStart w:id="83" w:name="_Toc55398326"/>
      <w:bookmarkStart w:id="84" w:name="_Toc55398646"/>
      <w:bookmarkStart w:id="85" w:name="_Toc56005725"/>
      <w:bookmarkEnd w:id="77"/>
      <w:r w:rsidRPr="003D54BB">
        <w:rPr>
          <w:rFonts w:ascii="Verdana" w:hAnsi="Verdana" w:cs="Tahoma"/>
          <w:bCs/>
          <w:color w:val="000000"/>
          <w:sz w:val="28"/>
          <w:szCs w:val="28"/>
          <w:lang w:eastAsia="nb-NO"/>
        </w:rPr>
        <w:t>b)</w:t>
      </w:r>
      <w:r w:rsidR="0080436A">
        <w:rPr>
          <w:rFonts w:ascii="Verdana" w:hAnsi="Verdana" w:cs="Tahoma"/>
          <w:bCs/>
          <w:color w:val="000000"/>
          <w:sz w:val="28"/>
          <w:szCs w:val="28"/>
          <w:lang w:eastAsia="nb-NO"/>
        </w:rPr>
        <w:t xml:space="preserve"> </w:t>
      </w:r>
      <w:r w:rsidR="005F4D86">
        <w:rPr>
          <w:rFonts w:ascii="Verdana" w:hAnsi="Verdana"/>
          <w:bCs/>
          <w:sz w:val="28"/>
          <w:szCs w:val="28"/>
          <w:lang w:eastAsia="nb-NO"/>
        </w:rPr>
        <w:t>Nyvalgt</w:t>
      </w:r>
      <w:r w:rsidR="00521733" w:rsidRPr="00645C45">
        <w:rPr>
          <w:rFonts w:ascii="Verdana" w:hAnsi="Verdana"/>
          <w:bCs/>
          <w:sz w:val="28"/>
          <w:szCs w:val="28"/>
          <w:lang w:eastAsia="nb-NO"/>
        </w:rPr>
        <w:t xml:space="preserve"> styreleder i </w:t>
      </w:r>
      <w:r w:rsidR="00521733" w:rsidRPr="00645C45">
        <w:rPr>
          <w:rFonts w:ascii="Verdana" w:hAnsi="Verdana" w:cs="Tahoma"/>
          <w:sz w:val="28"/>
          <w:szCs w:val="28"/>
          <w:lang w:eastAsia="nb-NO"/>
        </w:rPr>
        <w:t>region s</w:t>
      </w:r>
      <w:r w:rsidRPr="00645C45">
        <w:rPr>
          <w:rFonts w:ascii="Verdana" w:hAnsi="Verdana" w:cs="Tahoma"/>
          <w:sz w:val="28"/>
          <w:szCs w:val="28"/>
          <w:lang w:eastAsia="nb-NO"/>
        </w:rPr>
        <w:t>ør</w:t>
      </w:r>
      <w:bookmarkEnd w:id="78"/>
      <w:bookmarkEnd w:id="79"/>
      <w:bookmarkEnd w:id="80"/>
      <w:r w:rsidR="00521733" w:rsidRPr="00645C45">
        <w:rPr>
          <w:rFonts w:ascii="Verdana" w:hAnsi="Verdana" w:cs="Tahoma"/>
          <w:sz w:val="28"/>
          <w:szCs w:val="28"/>
          <w:lang w:eastAsia="nb-NO"/>
        </w:rPr>
        <w:t>, Silje Solvang, orienter</w:t>
      </w:r>
      <w:r w:rsidR="00764C3E" w:rsidRPr="00645C45">
        <w:rPr>
          <w:rFonts w:ascii="Verdana" w:hAnsi="Verdana" w:cs="Tahoma"/>
          <w:sz w:val="28"/>
          <w:szCs w:val="28"/>
          <w:lang w:eastAsia="nb-NO"/>
        </w:rPr>
        <w:t xml:space="preserve">te </w:t>
      </w:r>
      <w:r w:rsidR="00521733" w:rsidRPr="00645C45">
        <w:rPr>
          <w:rFonts w:ascii="Verdana" w:hAnsi="Verdana" w:cs="Tahoma"/>
          <w:sz w:val="28"/>
          <w:szCs w:val="28"/>
          <w:lang w:eastAsia="nb-NO"/>
        </w:rPr>
        <w:t>fra det digitale oppstartsmøte 27.10.20</w:t>
      </w:r>
      <w:bookmarkEnd w:id="81"/>
      <w:bookmarkEnd w:id="82"/>
      <w:bookmarkEnd w:id="83"/>
      <w:bookmarkEnd w:id="84"/>
      <w:bookmarkEnd w:id="85"/>
      <w:r w:rsidR="005A462B">
        <w:rPr>
          <w:rFonts w:ascii="Verdana" w:hAnsi="Verdana" w:cs="Tahoma"/>
          <w:sz w:val="28"/>
          <w:szCs w:val="28"/>
          <w:lang w:eastAsia="nb-NO"/>
        </w:rPr>
        <w:t xml:space="preserve"> og planlagte arrangementer i 2021</w:t>
      </w:r>
    </w:p>
    <w:p w:rsidR="004B77F1" w:rsidRPr="00066774" w:rsidRDefault="00521733" w:rsidP="004B77F1">
      <w:pPr>
        <w:spacing w:after="0" w:line="240" w:lineRule="auto"/>
        <w:ind w:left="720" w:hanging="360"/>
        <w:outlineLvl w:val="1"/>
        <w:rPr>
          <w:rFonts w:ascii="Verdana" w:hAnsi="Verdana" w:cs="Tahoma"/>
          <w:bCs/>
          <w:color w:val="000000"/>
          <w:sz w:val="28"/>
          <w:szCs w:val="28"/>
          <w:lang w:eastAsia="nb-NO"/>
        </w:rPr>
      </w:pPr>
      <w:bookmarkStart w:id="86" w:name="_Toc55206400"/>
      <w:bookmarkStart w:id="87" w:name="_Toc55292443"/>
      <w:bookmarkStart w:id="88" w:name="_Toc55398327"/>
      <w:bookmarkStart w:id="89" w:name="_Toc55398647"/>
      <w:bookmarkStart w:id="90" w:name="_Toc56005726"/>
      <w:r>
        <w:rPr>
          <w:rFonts w:ascii="Verdana" w:hAnsi="Verdana" w:cs="Tahoma"/>
          <w:color w:val="000000"/>
          <w:sz w:val="28"/>
          <w:szCs w:val="28"/>
          <w:lang w:eastAsia="nb-NO"/>
        </w:rPr>
        <w:t>c) Lena Gimse orienter</w:t>
      </w:r>
      <w:r w:rsidR="00764C3E">
        <w:rPr>
          <w:rFonts w:ascii="Verdana" w:hAnsi="Verdana" w:cs="Tahoma"/>
          <w:color w:val="000000"/>
          <w:sz w:val="28"/>
          <w:szCs w:val="28"/>
          <w:lang w:eastAsia="nb-NO"/>
        </w:rPr>
        <w:t xml:space="preserve">te 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>om arbeidet</w:t>
      </w:r>
      <w:r w:rsidR="0037557A">
        <w:rPr>
          <w:rFonts w:ascii="Verdana" w:hAnsi="Verdana" w:cs="Tahoma"/>
          <w:color w:val="000000"/>
          <w:sz w:val="28"/>
          <w:szCs w:val="28"/>
          <w:lang w:eastAsia="nb-NO"/>
        </w:rPr>
        <w:t xml:space="preserve"> i region n</w:t>
      </w:r>
      <w:r w:rsidR="004B77F1">
        <w:rPr>
          <w:rFonts w:ascii="Verdana" w:hAnsi="Verdana" w:cs="Tahoma"/>
          <w:color w:val="000000"/>
          <w:sz w:val="28"/>
          <w:szCs w:val="28"/>
          <w:lang w:eastAsia="nb-NO"/>
        </w:rPr>
        <w:t>or</w:t>
      </w:r>
      <w:bookmarkStart w:id="91" w:name="_Toc452980432"/>
      <w:bookmarkEnd w:id="86"/>
      <w:bookmarkEnd w:id="87"/>
      <w:bookmarkEnd w:id="88"/>
      <w:bookmarkEnd w:id="89"/>
      <w:bookmarkEnd w:id="90"/>
      <w:bookmarkEnd w:id="91"/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>d. Arrangementet i slutten av november har blitt avlyst på grunn av korona. Det planlegges årsmøte 26-28 mars og sommertur i samarbeid med region midt</w:t>
      </w:r>
    </w:p>
    <w:p w:rsidR="004B77F1" w:rsidRDefault="004B77F1" w:rsidP="004B77F1">
      <w:pPr>
        <w:spacing w:after="0" w:line="240" w:lineRule="auto"/>
        <w:ind w:left="720" w:hanging="360"/>
        <w:outlineLvl w:val="1"/>
        <w:rPr>
          <w:rFonts w:ascii="Verdana" w:hAnsi="Verdana" w:cs="Tahoma"/>
          <w:color w:val="000000"/>
          <w:sz w:val="28"/>
          <w:szCs w:val="28"/>
          <w:lang w:eastAsia="nb-NO"/>
        </w:rPr>
      </w:pPr>
      <w:bookmarkStart w:id="92" w:name="_Toc471230826"/>
      <w:bookmarkStart w:id="93" w:name="_Toc452980433"/>
      <w:bookmarkStart w:id="94" w:name="_Toc496628690"/>
      <w:bookmarkStart w:id="95" w:name="_Toc525835947"/>
      <w:bookmarkStart w:id="96" w:name="_Toc55206401"/>
      <w:bookmarkStart w:id="97" w:name="_Toc55292444"/>
      <w:bookmarkStart w:id="98" w:name="_Toc55398328"/>
      <w:bookmarkStart w:id="99" w:name="_Toc55398648"/>
      <w:bookmarkStart w:id="100" w:name="_Toc56005727"/>
      <w:bookmarkEnd w:id="92"/>
      <w:r w:rsidRPr="003D54BB">
        <w:rPr>
          <w:rFonts w:ascii="Verdana" w:eastAsia="MS Gothic" w:hAnsi="Verdana" w:cs="Tahoma"/>
          <w:bCs/>
          <w:color w:val="000000"/>
          <w:sz w:val="28"/>
          <w:szCs w:val="28"/>
          <w:lang w:eastAsia="nb-NO"/>
        </w:rPr>
        <w:t>d)</w:t>
      </w:r>
      <w:r w:rsidR="0080436A">
        <w:rPr>
          <w:rFonts w:ascii="Verdana" w:eastAsia="MS Gothic" w:hAnsi="Verdana" w:cs="Tahoma"/>
          <w:bCs/>
          <w:color w:val="000000"/>
          <w:sz w:val="28"/>
          <w:szCs w:val="28"/>
          <w:lang w:eastAsia="nb-NO"/>
        </w:rPr>
        <w:t xml:space="preserve"> </w:t>
      </w:r>
      <w:r w:rsidR="0037557A">
        <w:rPr>
          <w:rFonts w:ascii="Verdana" w:hAnsi="Verdana" w:cs="Tahoma"/>
          <w:color w:val="000000"/>
          <w:sz w:val="28"/>
          <w:szCs w:val="28"/>
          <w:lang w:eastAsia="nb-NO"/>
        </w:rPr>
        <w:t>Silje Solvang og Irene Elise Hamborg orienter</w:t>
      </w:r>
      <w:r w:rsidR="00764C3E">
        <w:rPr>
          <w:rFonts w:ascii="Verdana" w:hAnsi="Verdana" w:cs="Tahoma"/>
          <w:color w:val="000000"/>
          <w:sz w:val="28"/>
          <w:szCs w:val="28"/>
          <w:lang w:eastAsia="nb-NO"/>
        </w:rPr>
        <w:t xml:space="preserve">te fra </w:t>
      </w:r>
      <w:r w:rsidR="0037557A">
        <w:rPr>
          <w:rFonts w:ascii="Verdana" w:hAnsi="Verdana" w:cs="Tahoma"/>
          <w:color w:val="000000"/>
          <w:sz w:val="28"/>
          <w:szCs w:val="28"/>
          <w:lang w:eastAsia="nb-NO"/>
        </w:rPr>
        <w:t>møtet med BUF 03.10.20 og kontorets kontakt med fylkeslagene i Hedmark og Oppland i ettertid. Det jobbes med et samarbeid for å få opp aktivitet i r</w:t>
      </w:r>
      <w:r w:rsidRPr="003D54BB">
        <w:rPr>
          <w:rFonts w:ascii="Verdana" w:hAnsi="Verdana" w:cs="Tahoma"/>
          <w:color w:val="000000"/>
          <w:sz w:val="28"/>
          <w:szCs w:val="28"/>
          <w:lang w:eastAsia="nb-NO"/>
        </w:rPr>
        <w:t>egion Hedmark og Oppland</w:t>
      </w:r>
      <w:bookmarkEnd w:id="93"/>
      <w:bookmarkEnd w:id="94"/>
      <w:bookmarkEnd w:id="95"/>
      <w:r w:rsidR="0037557A">
        <w:rPr>
          <w:rFonts w:ascii="Verdana" w:hAnsi="Verdana" w:cs="Tahoma"/>
          <w:color w:val="000000"/>
          <w:sz w:val="28"/>
          <w:szCs w:val="28"/>
          <w:lang w:eastAsia="nb-NO"/>
        </w:rPr>
        <w:t xml:space="preserve"> fra 2021</w:t>
      </w:r>
      <w:bookmarkEnd w:id="96"/>
      <w:bookmarkEnd w:id="97"/>
      <w:bookmarkEnd w:id="98"/>
      <w:bookmarkEnd w:id="99"/>
      <w:bookmarkEnd w:id="100"/>
    </w:p>
    <w:p w:rsidR="004B77F1" w:rsidRPr="00066774" w:rsidRDefault="004B77F1" w:rsidP="004B77F1">
      <w:pPr>
        <w:spacing w:after="0" w:line="240" w:lineRule="auto"/>
        <w:ind w:left="720" w:hanging="360"/>
        <w:outlineLvl w:val="1"/>
        <w:rPr>
          <w:rFonts w:ascii="Verdana" w:hAnsi="Verdana" w:cs="Tahoma"/>
          <w:color w:val="000000"/>
          <w:sz w:val="28"/>
          <w:szCs w:val="28"/>
          <w:lang w:eastAsia="nb-NO"/>
        </w:rPr>
      </w:pPr>
      <w:bookmarkStart w:id="101" w:name="_Toc55206402"/>
      <w:bookmarkStart w:id="102" w:name="_Toc55292445"/>
      <w:bookmarkStart w:id="103" w:name="_Toc55398329"/>
      <w:bookmarkStart w:id="104" w:name="_Toc55398649"/>
      <w:bookmarkStart w:id="105" w:name="_Toc56005728"/>
      <w:r>
        <w:rPr>
          <w:rFonts w:ascii="Verdana" w:hAnsi="Verdana" w:cs="Tahoma"/>
          <w:color w:val="000000"/>
          <w:sz w:val="28"/>
          <w:szCs w:val="28"/>
          <w:lang w:eastAsia="nb-NO"/>
        </w:rPr>
        <w:t xml:space="preserve">e) </w:t>
      </w:r>
      <w:bookmarkEnd w:id="101"/>
      <w:bookmarkEnd w:id="102"/>
      <w:bookmarkEnd w:id="103"/>
      <w:bookmarkEnd w:id="104"/>
      <w:bookmarkEnd w:id="105"/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 xml:space="preserve">Ida Sødahl Utne </w:t>
      </w:r>
      <w:r w:rsidR="005A462B">
        <w:rPr>
          <w:rFonts w:ascii="Verdana" w:hAnsi="Verdana" w:cs="Tahoma"/>
          <w:color w:val="000000"/>
          <w:sz w:val="28"/>
          <w:szCs w:val="28"/>
          <w:lang w:eastAsia="nb-NO"/>
        </w:rPr>
        <w:t xml:space="preserve">orienterte </w:t>
      </w:r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 xml:space="preserve">om </w:t>
      </w:r>
      <w:r w:rsidR="005F4D86">
        <w:rPr>
          <w:rFonts w:ascii="Verdana" w:hAnsi="Verdana" w:cs="Tahoma"/>
          <w:color w:val="000000"/>
          <w:sz w:val="28"/>
          <w:szCs w:val="28"/>
          <w:lang w:eastAsia="nb-NO"/>
        </w:rPr>
        <w:t xml:space="preserve">arbeidet i region Midt-Norge. Blant annet om </w:t>
      </w:r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 xml:space="preserve">fire planlagte goalballtreninger </w:t>
      </w:r>
      <w:r w:rsidR="005A462B">
        <w:rPr>
          <w:rFonts w:ascii="Verdana" w:hAnsi="Verdana" w:cs="Tahoma"/>
          <w:color w:val="000000"/>
          <w:sz w:val="28"/>
          <w:szCs w:val="28"/>
          <w:lang w:eastAsia="nb-NO"/>
        </w:rPr>
        <w:t xml:space="preserve">i </w:t>
      </w:r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>første halvdel av 2021 i tillegg til pizzakvelder, årsmøte</w:t>
      </w:r>
      <w:r w:rsidR="005A462B">
        <w:rPr>
          <w:rFonts w:ascii="Verdana" w:hAnsi="Verdana" w:cs="Tahoma"/>
          <w:color w:val="000000"/>
          <w:sz w:val="28"/>
          <w:szCs w:val="28"/>
          <w:lang w:eastAsia="nb-NO"/>
        </w:rPr>
        <w:t xml:space="preserve"> 5-7. mars</w:t>
      </w:r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 xml:space="preserve"> og sommertur i samarbeid med region nord</w:t>
      </w:r>
    </w:p>
    <w:p w:rsidR="004B77F1" w:rsidRPr="003D54BB" w:rsidRDefault="004B77F1" w:rsidP="004B77F1">
      <w:pPr>
        <w:spacing w:after="0" w:line="240" w:lineRule="auto"/>
        <w:ind w:left="720" w:hanging="360"/>
        <w:outlineLvl w:val="1"/>
        <w:rPr>
          <w:rFonts w:ascii="Verdana" w:hAnsi="Verdana" w:cs="Tahoma"/>
          <w:bCs/>
          <w:color w:val="000000"/>
          <w:sz w:val="28"/>
          <w:szCs w:val="28"/>
          <w:lang w:eastAsia="nb-NO"/>
        </w:rPr>
      </w:pPr>
      <w:bookmarkStart w:id="106" w:name="_Toc452980434"/>
      <w:bookmarkStart w:id="107" w:name="_Toc471230828"/>
      <w:bookmarkStart w:id="108" w:name="_Toc452980435"/>
      <w:bookmarkStart w:id="109" w:name="_Toc496628691"/>
      <w:bookmarkStart w:id="110" w:name="_Toc525835948"/>
      <w:bookmarkStart w:id="111" w:name="_Toc55206403"/>
      <w:bookmarkStart w:id="112" w:name="_Toc55292446"/>
      <w:bookmarkStart w:id="113" w:name="_Toc55398330"/>
      <w:bookmarkStart w:id="114" w:name="_Toc55398650"/>
      <w:bookmarkStart w:id="115" w:name="_Toc56005729"/>
      <w:bookmarkEnd w:id="106"/>
      <w:bookmarkEnd w:id="107"/>
      <w:r w:rsidRPr="003D54BB">
        <w:rPr>
          <w:rFonts w:ascii="Verdana" w:hAnsi="Verdana" w:cs="Tahoma"/>
          <w:bCs/>
          <w:color w:val="000000"/>
          <w:sz w:val="28"/>
          <w:szCs w:val="28"/>
          <w:lang w:eastAsia="nb-NO"/>
        </w:rPr>
        <w:lastRenderedPageBreak/>
        <w:t>f)</w:t>
      </w:r>
      <w:r w:rsidRPr="003D54BB">
        <w:rPr>
          <w:rFonts w:ascii="Verdana" w:hAnsi="Verdana"/>
          <w:bCs/>
          <w:color w:val="000000"/>
          <w:sz w:val="28"/>
          <w:szCs w:val="28"/>
          <w:lang w:eastAsia="nb-NO"/>
        </w:rPr>
        <w:t xml:space="preserve">  </w:t>
      </w:r>
      <w:r w:rsidR="0037557A">
        <w:rPr>
          <w:rFonts w:ascii="Verdana" w:hAnsi="Verdana" w:cs="Tahoma"/>
          <w:color w:val="000000"/>
          <w:sz w:val="28"/>
          <w:szCs w:val="28"/>
          <w:lang w:eastAsia="nb-NO"/>
        </w:rPr>
        <w:t xml:space="preserve">Christian </w:t>
      </w:r>
      <w:r w:rsidR="005F4D86">
        <w:rPr>
          <w:rFonts w:ascii="Verdana" w:hAnsi="Verdana" w:cs="Tahoma"/>
          <w:color w:val="000000"/>
          <w:sz w:val="28"/>
          <w:szCs w:val="28"/>
          <w:lang w:eastAsia="nb-NO"/>
        </w:rPr>
        <w:t>Thon orienterte</w:t>
      </w:r>
      <w:r w:rsidR="0037557A">
        <w:rPr>
          <w:rFonts w:ascii="Verdana" w:hAnsi="Verdana" w:cs="Tahoma"/>
          <w:color w:val="000000"/>
          <w:sz w:val="28"/>
          <w:szCs w:val="28"/>
          <w:lang w:eastAsia="nb-NO"/>
        </w:rPr>
        <w:t xml:space="preserve"> om arbeidet i region ø</w:t>
      </w:r>
      <w:r w:rsidRPr="003D54BB">
        <w:rPr>
          <w:rFonts w:ascii="Verdana" w:hAnsi="Verdana" w:cs="Tahoma"/>
          <w:color w:val="000000"/>
          <w:sz w:val="28"/>
          <w:szCs w:val="28"/>
          <w:lang w:eastAsia="nb-NO"/>
        </w:rPr>
        <w:t>st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 xml:space="preserve">, </w:t>
      </w:r>
      <w:r w:rsidR="005F4D86">
        <w:rPr>
          <w:rFonts w:ascii="Verdana" w:hAnsi="Verdana" w:cs="Tahoma"/>
          <w:color w:val="000000"/>
          <w:sz w:val="28"/>
          <w:szCs w:val="28"/>
          <w:lang w:eastAsia="nb-NO"/>
        </w:rPr>
        <w:t xml:space="preserve">Regionen fortsetter med </w:t>
      </w:r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>s</w:t>
      </w:r>
      <w:r w:rsidR="005F4D86">
        <w:rPr>
          <w:rFonts w:ascii="Verdana" w:hAnsi="Verdana" w:cs="Tahoma"/>
          <w:color w:val="000000"/>
          <w:sz w:val="28"/>
          <w:szCs w:val="28"/>
          <w:lang w:eastAsia="nb-NO"/>
        </w:rPr>
        <w:t>kravlekveldene på zoom hver uke.</w:t>
      </w:r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 xml:space="preserve"> </w:t>
      </w:r>
      <w:r w:rsidR="005F4D86">
        <w:rPr>
          <w:rFonts w:ascii="Verdana" w:hAnsi="Verdana" w:cs="Tahoma"/>
          <w:color w:val="000000"/>
          <w:sz w:val="28"/>
          <w:szCs w:val="28"/>
          <w:lang w:eastAsia="nb-NO"/>
        </w:rPr>
        <w:t xml:space="preserve">Det har blitt avholdt </w:t>
      </w:r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>dagsarrangementer,</w:t>
      </w:r>
      <w:r w:rsidR="005F4D86">
        <w:rPr>
          <w:rFonts w:ascii="Verdana" w:hAnsi="Verdana" w:cs="Tahoma"/>
          <w:color w:val="000000"/>
          <w:sz w:val="28"/>
          <w:szCs w:val="28"/>
          <w:lang w:eastAsia="nb-NO"/>
        </w:rPr>
        <w:t xml:space="preserve"> blant </w:t>
      </w:r>
      <w:r w:rsidR="0080436A">
        <w:rPr>
          <w:rFonts w:ascii="Verdana" w:hAnsi="Verdana" w:cs="Tahoma"/>
          <w:color w:val="000000"/>
          <w:sz w:val="28"/>
          <w:szCs w:val="28"/>
          <w:lang w:eastAsia="nb-NO"/>
        </w:rPr>
        <w:t>annet tur</w:t>
      </w:r>
      <w:r w:rsidR="005F4D86">
        <w:rPr>
          <w:rFonts w:ascii="Verdana" w:hAnsi="Verdana" w:cs="Tahoma"/>
          <w:color w:val="000000"/>
          <w:sz w:val="28"/>
          <w:szCs w:val="28"/>
          <w:lang w:eastAsia="nb-NO"/>
        </w:rPr>
        <w:t xml:space="preserve"> til Drammensbadet. To</w:t>
      </w:r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 xml:space="preserve"> </w:t>
      </w:r>
      <w:r w:rsidR="005F4D86">
        <w:rPr>
          <w:rFonts w:ascii="Verdana" w:hAnsi="Verdana" w:cs="Tahoma"/>
          <w:color w:val="000000"/>
          <w:sz w:val="28"/>
          <w:szCs w:val="28"/>
          <w:lang w:eastAsia="nb-NO"/>
        </w:rPr>
        <w:t xml:space="preserve">kveldsarrangement har imidlertid blitt avlyst </w:t>
      </w:r>
      <w:r w:rsidR="00B04233">
        <w:rPr>
          <w:rFonts w:ascii="Verdana" w:hAnsi="Verdana" w:cs="Tahoma"/>
          <w:color w:val="000000"/>
          <w:sz w:val="28"/>
          <w:szCs w:val="28"/>
          <w:lang w:eastAsia="nb-NO"/>
        </w:rPr>
        <w:t>på grunn av korona. Det er usikkert om man kan avholde julebordet i desember. I 2021 har regionen planlagt årsmøte 5-7 mars, tur til Liseberg i mai og to andre kurs i juni og august</w:t>
      </w:r>
    </w:p>
    <w:p w:rsidR="004B77F1" w:rsidRDefault="004B77F1" w:rsidP="004B77F1">
      <w:pPr>
        <w:spacing w:after="0" w:line="240" w:lineRule="auto"/>
        <w:rPr>
          <w:rFonts w:ascii="Verdana" w:hAnsi="Verdana" w:cs="Tahoma"/>
          <w:b/>
          <w:i/>
          <w:color w:val="000000"/>
          <w:sz w:val="28"/>
          <w:szCs w:val="28"/>
          <w:lang w:eastAsia="nb-NO"/>
        </w:rPr>
      </w:pPr>
    </w:p>
    <w:p w:rsidR="00B04233" w:rsidRPr="0080436A" w:rsidRDefault="009E43D4" w:rsidP="004B77F1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 w:rsidRPr="009F48C2">
        <w:rPr>
          <w:rFonts w:ascii="Verdana" w:hAnsi="Verdana" w:cs="Tahoma"/>
          <w:b/>
          <w:color w:val="000000"/>
          <w:sz w:val="28"/>
          <w:szCs w:val="28"/>
          <w:lang w:eastAsia="nb-NO"/>
        </w:rPr>
        <w:t>V</w:t>
      </w:r>
      <w:r w:rsidR="004B77F1" w:rsidRPr="009F48C2">
        <w:rPr>
          <w:rFonts w:ascii="Verdana" w:hAnsi="Verdana" w:cs="Tahoma"/>
          <w:b/>
          <w:color w:val="000000"/>
          <w:sz w:val="28"/>
          <w:szCs w:val="28"/>
          <w:lang w:eastAsia="nb-NO"/>
        </w:rPr>
        <w:t>edtak:</w:t>
      </w:r>
      <w:r w:rsidR="0080436A">
        <w:rPr>
          <w:rFonts w:ascii="Verdana" w:hAnsi="Verdana" w:cs="Tahoma"/>
          <w:b/>
          <w:color w:val="000000"/>
          <w:sz w:val="28"/>
          <w:szCs w:val="28"/>
          <w:lang w:eastAsia="nb-NO"/>
        </w:rPr>
        <w:t xml:space="preserve"> </w:t>
      </w:r>
      <w:r w:rsidR="0037557A" w:rsidRPr="009F48C2">
        <w:rPr>
          <w:rFonts w:ascii="Verdana" w:hAnsi="Verdana" w:cs="Tahoma"/>
          <w:color w:val="000000"/>
          <w:sz w:val="28"/>
          <w:szCs w:val="28"/>
          <w:lang w:eastAsia="nb-NO"/>
        </w:rPr>
        <w:t>Sakene</w:t>
      </w:r>
      <w:r w:rsidR="004B77F1" w:rsidRPr="009F48C2">
        <w:rPr>
          <w:rFonts w:ascii="Verdana" w:hAnsi="Verdana" w:cs="Tahoma"/>
          <w:color w:val="000000"/>
          <w:sz w:val="28"/>
          <w:szCs w:val="28"/>
          <w:lang w:eastAsia="nb-NO"/>
        </w:rPr>
        <w:t xml:space="preserve"> tas til orientering</w:t>
      </w:r>
      <w:r w:rsidR="00F34CB7">
        <w:rPr>
          <w:rFonts w:ascii="Verdana" w:hAnsi="Verdana" w:cs="Tahoma"/>
          <w:color w:val="000000"/>
          <w:sz w:val="28"/>
          <w:szCs w:val="28"/>
          <w:lang w:eastAsia="nb-NO"/>
        </w:rPr>
        <w:t>. Sentralstyret vedtar å slette mellomregningen mellom nyoppstartet region sør og sentralleddet</w:t>
      </w:r>
      <w:r w:rsidR="005A462B">
        <w:rPr>
          <w:rFonts w:ascii="Verdana" w:hAnsi="Verdana" w:cs="Tahoma"/>
          <w:color w:val="000000"/>
          <w:sz w:val="28"/>
          <w:szCs w:val="28"/>
          <w:lang w:eastAsia="nb-NO"/>
        </w:rPr>
        <w:t xml:space="preserve"> </w:t>
      </w:r>
      <w:r w:rsidR="0080436A">
        <w:rPr>
          <w:rFonts w:ascii="Verdana" w:hAnsi="Verdana" w:cs="Tahoma"/>
          <w:color w:val="000000"/>
          <w:sz w:val="28"/>
          <w:szCs w:val="28"/>
          <w:lang w:eastAsia="nb-NO"/>
        </w:rPr>
        <w:t>fra september 2020</w:t>
      </w:r>
    </w:p>
    <w:p w:rsidR="00AE1FB8" w:rsidRPr="00B079C4" w:rsidRDefault="00AE1FB8" w:rsidP="004B77F1">
      <w:pPr>
        <w:spacing w:after="0" w:line="240" w:lineRule="auto"/>
        <w:rPr>
          <w:rFonts w:ascii="Verdana" w:hAnsi="Verdana" w:cs="Tahoma"/>
          <w:i/>
          <w:color w:val="000000"/>
          <w:sz w:val="28"/>
          <w:szCs w:val="28"/>
          <w:lang w:eastAsia="nb-NO"/>
        </w:rPr>
      </w:pPr>
    </w:p>
    <w:p w:rsidR="004B77F1" w:rsidRPr="00A865AF" w:rsidRDefault="001D1802" w:rsidP="004B77F1">
      <w:pPr>
        <w:pStyle w:val="Overskrift1"/>
        <w:rPr>
          <w:rFonts w:ascii="Verdana" w:hAnsi="Verdana"/>
          <w:sz w:val="36"/>
          <w:szCs w:val="36"/>
        </w:rPr>
      </w:pPr>
      <w:bookmarkStart w:id="116" w:name="_Toc471230829"/>
      <w:bookmarkStart w:id="117" w:name="_Toc496628692"/>
      <w:bookmarkStart w:id="118" w:name="_Toc525835949"/>
      <w:bookmarkStart w:id="119" w:name="_Toc56005730"/>
      <w:r w:rsidRPr="00A865AF">
        <w:rPr>
          <w:rFonts w:ascii="Verdana" w:hAnsi="Verdana"/>
          <w:sz w:val="36"/>
          <w:szCs w:val="36"/>
        </w:rPr>
        <w:t xml:space="preserve">SAK </w:t>
      </w:r>
      <w:r w:rsidR="00B65378" w:rsidRPr="00A865AF">
        <w:rPr>
          <w:rFonts w:ascii="Verdana" w:hAnsi="Verdana"/>
          <w:sz w:val="36"/>
          <w:szCs w:val="36"/>
        </w:rPr>
        <w:t>12</w:t>
      </w:r>
      <w:r w:rsidR="00D27094" w:rsidRPr="00A865AF">
        <w:rPr>
          <w:rFonts w:ascii="Verdana" w:hAnsi="Verdana"/>
          <w:sz w:val="36"/>
          <w:szCs w:val="36"/>
        </w:rPr>
        <w:t>0</w:t>
      </w:r>
      <w:r w:rsidR="004B77F1" w:rsidRPr="00A865AF">
        <w:rPr>
          <w:rFonts w:ascii="Verdana" w:hAnsi="Verdana"/>
          <w:sz w:val="36"/>
          <w:szCs w:val="36"/>
        </w:rPr>
        <w:t>/20 NBfU i Media og sosiale medier</w:t>
      </w:r>
      <w:bookmarkEnd w:id="116"/>
      <w:bookmarkEnd w:id="117"/>
      <w:bookmarkEnd w:id="118"/>
      <w:bookmarkEnd w:id="119"/>
    </w:p>
    <w:p w:rsidR="004B77F1" w:rsidRDefault="004B77F1" w:rsidP="004B77F1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  <w:r w:rsidRPr="00A865AF">
        <w:rPr>
          <w:rFonts w:ascii="Verdana" w:hAnsi="Verdana" w:cs="Tahoma"/>
          <w:sz w:val="28"/>
          <w:szCs w:val="28"/>
          <w:lang w:eastAsia="nb-NO"/>
        </w:rPr>
        <w:t>Silje Solvang orienter</w:t>
      </w:r>
      <w:r w:rsidR="005A462B">
        <w:rPr>
          <w:rFonts w:ascii="Verdana" w:hAnsi="Verdana" w:cs="Tahoma"/>
          <w:sz w:val="28"/>
          <w:szCs w:val="28"/>
          <w:lang w:eastAsia="nb-NO"/>
        </w:rPr>
        <w:t>te</w:t>
      </w:r>
      <w:r w:rsidRPr="00A865AF">
        <w:rPr>
          <w:rFonts w:ascii="Verdana" w:hAnsi="Verdana" w:cs="Tahoma"/>
          <w:sz w:val="28"/>
          <w:szCs w:val="28"/>
          <w:lang w:eastAsia="nb-NO"/>
        </w:rPr>
        <w:t xml:space="preserve"> fra sosiale medier</w:t>
      </w:r>
      <w:r w:rsidR="005A462B">
        <w:rPr>
          <w:rFonts w:ascii="Verdana" w:hAnsi="Verdana" w:cs="Tahoma"/>
          <w:sz w:val="28"/>
          <w:szCs w:val="28"/>
          <w:lang w:eastAsia="nb-NO"/>
        </w:rPr>
        <w:t>. Christian Thon</w:t>
      </w:r>
      <w:r w:rsidR="00B65378" w:rsidRPr="00A865AF">
        <w:rPr>
          <w:rFonts w:ascii="Verdana" w:hAnsi="Verdana" w:cs="Tahoma"/>
          <w:sz w:val="28"/>
          <w:szCs w:val="28"/>
          <w:lang w:eastAsia="nb-NO"/>
        </w:rPr>
        <w:t xml:space="preserve"> l</w:t>
      </w:r>
      <w:r w:rsidR="005A462B">
        <w:rPr>
          <w:rFonts w:ascii="Verdana" w:hAnsi="Verdana" w:cs="Tahoma"/>
          <w:sz w:val="28"/>
          <w:szCs w:val="28"/>
          <w:lang w:eastAsia="nb-NO"/>
        </w:rPr>
        <w:t>a</w:t>
      </w:r>
      <w:r w:rsidR="00B65378" w:rsidRPr="00A865AF">
        <w:rPr>
          <w:rFonts w:ascii="Verdana" w:hAnsi="Verdana" w:cs="Tahoma"/>
          <w:sz w:val="28"/>
          <w:szCs w:val="28"/>
          <w:lang w:eastAsia="nb-NO"/>
        </w:rPr>
        <w:t xml:space="preserve"> frem for</w:t>
      </w:r>
      <w:r w:rsidR="00775E83">
        <w:rPr>
          <w:rFonts w:ascii="Verdana" w:hAnsi="Verdana" w:cs="Tahoma"/>
          <w:sz w:val="28"/>
          <w:szCs w:val="28"/>
          <w:lang w:eastAsia="nb-NO"/>
        </w:rPr>
        <w:t>s</w:t>
      </w:r>
      <w:r w:rsidR="00B65378" w:rsidRPr="00A865AF">
        <w:rPr>
          <w:rFonts w:ascii="Verdana" w:hAnsi="Verdana" w:cs="Tahoma"/>
          <w:sz w:val="28"/>
          <w:szCs w:val="28"/>
          <w:lang w:eastAsia="nb-NO"/>
        </w:rPr>
        <w:t xml:space="preserve">lag til kommunikasjonsstrategi </w:t>
      </w:r>
    </w:p>
    <w:p w:rsidR="005A462B" w:rsidRPr="00A865AF" w:rsidRDefault="005A462B" w:rsidP="004B77F1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</w:p>
    <w:p w:rsidR="00A865AF" w:rsidRPr="00A865AF" w:rsidRDefault="00A865AF" w:rsidP="004B77F1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  <w:r w:rsidRPr="00A865AF">
        <w:rPr>
          <w:rFonts w:ascii="Verdana" w:hAnsi="Verdana" w:cs="Tahoma"/>
          <w:sz w:val="28"/>
          <w:szCs w:val="28"/>
          <w:lang w:eastAsia="nb-NO"/>
        </w:rPr>
        <w:t>Alle tallene er fra 03.11</w:t>
      </w:r>
    </w:p>
    <w:p w:rsidR="004B77F1" w:rsidRPr="00A865AF" w:rsidRDefault="004B77F1" w:rsidP="004B77F1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  <w:r w:rsidRPr="00A865AF">
        <w:rPr>
          <w:rFonts w:ascii="Verdana" w:hAnsi="Verdana" w:cs="Tahoma"/>
          <w:sz w:val="28"/>
          <w:szCs w:val="28"/>
          <w:lang w:eastAsia="nb-NO"/>
        </w:rPr>
        <w:t>Facebook: 15</w:t>
      </w:r>
      <w:r w:rsidR="00A865AF">
        <w:rPr>
          <w:rFonts w:ascii="Verdana" w:hAnsi="Verdana" w:cs="Tahoma"/>
          <w:sz w:val="28"/>
          <w:szCs w:val="28"/>
          <w:lang w:eastAsia="nb-NO"/>
        </w:rPr>
        <w:t>10</w:t>
      </w:r>
      <w:r w:rsidRPr="00A865AF">
        <w:rPr>
          <w:rFonts w:ascii="Verdana" w:hAnsi="Verdana" w:cs="Tahoma"/>
          <w:sz w:val="28"/>
          <w:szCs w:val="28"/>
          <w:lang w:eastAsia="nb-NO"/>
        </w:rPr>
        <w:t xml:space="preserve"> som liker og 15</w:t>
      </w:r>
      <w:r w:rsidR="00A865AF">
        <w:rPr>
          <w:rFonts w:ascii="Verdana" w:hAnsi="Verdana" w:cs="Tahoma"/>
          <w:sz w:val="28"/>
          <w:szCs w:val="28"/>
          <w:lang w:eastAsia="nb-NO"/>
        </w:rPr>
        <w:t>34</w:t>
      </w:r>
      <w:r w:rsidRPr="00A865AF">
        <w:rPr>
          <w:rFonts w:ascii="Verdana" w:hAnsi="Verdana" w:cs="Tahoma"/>
          <w:sz w:val="28"/>
          <w:szCs w:val="28"/>
          <w:lang w:eastAsia="nb-NO"/>
        </w:rPr>
        <w:t xml:space="preserve"> som følger (økt med </w:t>
      </w:r>
      <w:r w:rsidR="00A865AF">
        <w:rPr>
          <w:rFonts w:ascii="Verdana" w:hAnsi="Verdana" w:cs="Tahoma"/>
          <w:sz w:val="28"/>
          <w:szCs w:val="28"/>
          <w:lang w:eastAsia="nb-NO"/>
        </w:rPr>
        <w:t>6</w:t>
      </w:r>
      <w:r w:rsidRPr="00A865AF">
        <w:rPr>
          <w:rFonts w:ascii="Verdana" w:hAnsi="Verdana" w:cs="Tahoma"/>
          <w:sz w:val="28"/>
          <w:szCs w:val="28"/>
          <w:lang w:eastAsia="nb-NO"/>
        </w:rPr>
        <w:t xml:space="preserve"> på begge siden </w:t>
      </w:r>
      <w:r w:rsidR="00A865AF">
        <w:rPr>
          <w:rFonts w:ascii="Verdana" w:hAnsi="Verdana" w:cs="Tahoma"/>
          <w:sz w:val="28"/>
          <w:szCs w:val="28"/>
          <w:lang w:eastAsia="nb-NO"/>
        </w:rPr>
        <w:t>21.09</w:t>
      </w:r>
      <w:r w:rsidRPr="00A865AF">
        <w:rPr>
          <w:rFonts w:ascii="Verdana" w:hAnsi="Verdana" w:cs="Tahoma"/>
          <w:sz w:val="28"/>
          <w:szCs w:val="28"/>
          <w:lang w:eastAsia="nb-NO"/>
        </w:rPr>
        <w:t>.20)</w:t>
      </w:r>
    </w:p>
    <w:p w:rsidR="004B77F1" w:rsidRPr="00A865AF" w:rsidRDefault="00A865AF" w:rsidP="004B77F1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  <w:r w:rsidRPr="00A865AF">
        <w:rPr>
          <w:rFonts w:ascii="Verdana" w:hAnsi="Verdana" w:cs="Tahoma"/>
          <w:sz w:val="28"/>
          <w:szCs w:val="28"/>
          <w:lang w:eastAsia="nb-NO"/>
        </w:rPr>
        <w:t>Instagram: 2023 følgere (økt med 11siden 21</w:t>
      </w:r>
      <w:r w:rsidR="004B77F1" w:rsidRPr="00A865AF">
        <w:rPr>
          <w:rFonts w:ascii="Verdana" w:hAnsi="Verdana" w:cs="Tahoma"/>
          <w:sz w:val="28"/>
          <w:szCs w:val="28"/>
          <w:lang w:eastAsia="nb-NO"/>
        </w:rPr>
        <w:t>.0</w:t>
      </w:r>
      <w:r w:rsidRPr="00A865AF">
        <w:rPr>
          <w:rFonts w:ascii="Verdana" w:hAnsi="Verdana" w:cs="Tahoma"/>
          <w:sz w:val="28"/>
          <w:szCs w:val="28"/>
          <w:lang w:eastAsia="nb-NO"/>
        </w:rPr>
        <w:t>9</w:t>
      </w:r>
      <w:r w:rsidR="004B77F1" w:rsidRPr="00A865AF">
        <w:rPr>
          <w:rFonts w:ascii="Verdana" w:hAnsi="Verdana" w:cs="Tahoma"/>
          <w:sz w:val="28"/>
          <w:szCs w:val="28"/>
          <w:lang w:eastAsia="nb-NO"/>
        </w:rPr>
        <w:t>.20)</w:t>
      </w:r>
    </w:p>
    <w:p w:rsidR="004B77F1" w:rsidRPr="00A865AF" w:rsidRDefault="00A865AF" w:rsidP="004B77F1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  <w:r w:rsidRPr="00A865AF">
        <w:rPr>
          <w:rFonts w:ascii="Verdana" w:hAnsi="Verdana" w:cs="Tahoma"/>
          <w:sz w:val="28"/>
          <w:szCs w:val="28"/>
          <w:lang w:eastAsia="nb-NO"/>
        </w:rPr>
        <w:t xml:space="preserve">Twitter: 148 (1 mindre enn </w:t>
      </w:r>
      <w:r>
        <w:rPr>
          <w:rFonts w:ascii="Verdana" w:hAnsi="Verdana" w:cs="Tahoma"/>
          <w:sz w:val="28"/>
          <w:szCs w:val="28"/>
          <w:lang w:eastAsia="nb-NO"/>
        </w:rPr>
        <w:t>21.09.20</w:t>
      </w:r>
      <w:r w:rsidR="004B77F1" w:rsidRPr="00A865AF">
        <w:rPr>
          <w:rFonts w:ascii="Verdana" w:hAnsi="Verdana" w:cs="Tahoma"/>
          <w:sz w:val="28"/>
          <w:szCs w:val="28"/>
          <w:lang w:eastAsia="nb-NO"/>
        </w:rPr>
        <w:t>)</w:t>
      </w:r>
    </w:p>
    <w:p w:rsidR="004B77F1" w:rsidRPr="00A865AF" w:rsidRDefault="004B77F1" w:rsidP="004B77F1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</w:p>
    <w:p w:rsidR="004B77F1" w:rsidRPr="00A865AF" w:rsidRDefault="004B77F1" w:rsidP="004B77F1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</w:p>
    <w:p w:rsidR="00511041" w:rsidRDefault="009E43D4" w:rsidP="008F2B7B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  <w:r w:rsidRPr="00AE1FB8">
        <w:rPr>
          <w:rFonts w:ascii="Verdana" w:hAnsi="Verdana" w:cs="Tahoma"/>
          <w:b/>
          <w:sz w:val="28"/>
          <w:szCs w:val="28"/>
          <w:lang w:eastAsia="nb-NO"/>
        </w:rPr>
        <w:t>V</w:t>
      </w:r>
      <w:r w:rsidR="004B77F1" w:rsidRPr="00AE1FB8">
        <w:rPr>
          <w:rFonts w:ascii="Verdana" w:hAnsi="Verdana" w:cs="Tahoma"/>
          <w:b/>
          <w:sz w:val="28"/>
          <w:szCs w:val="28"/>
          <w:lang w:eastAsia="nb-NO"/>
        </w:rPr>
        <w:t>edtak:</w:t>
      </w:r>
      <w:r w:rsidR="00C260B0">
        <w:rPr>
          <w:rFonts w:ascii="Verdana" w:hAnsi="Verdana" w:cs="Tahoma"/>
          <w:b/>
          <w:sz w:val="28"/>
          <w:szCs w:val="28"/>
          <w:lang w:eastAsia="nb-NO"/>
        </w:rPr>
        <w:t xml:space="preserve"> </w:t>
      </w:r>
      <w:r w:rsidR="00AE1FB8" w:rsidRPr="00AE1FB8">
        <w:rPr>
          <w:rFonts w:ascii="Verdana" w:hAnsi="Verdana" w:cs="Tahoma"/>
          <w:sz w:val="28"/>
          <w:szCs w:val="28"/>
          <w:lang w:eastAsia="nb-NO"/>
        </w:rPr>
        <w:t xml:space="preserve">tallene fra sosiale medier tas til orientering. </w:t>
      </w:r>
      <w:r w:rsidR="00EC57E8">
        <w:rPr>
          <w:rFonts w:ascii="Verdana" w:hAnsi="Verdana" w:cs="Tahoma"/>
          <w:sz w:val="28"/>
          <w:szCs w:val="28"/>
          <w:lang w:eastAsia="nb-NO"/>
        </w:rPr>
        <w:t>Kommunika</w:t>
      </w:r>
      <w:r w:rsidR="005A462B">
        <w:rPr>
          <w:rFonts w:ascii="Verdana" w:hAnsi="Verdana" w:cs="Tahoma"/>
          <w:sz w:val="28"/>
          <w:szCs w:val="28"/>
          <w:lang w:eastAsia="nb-NO"/>
        </w:rPr>
        <w:t>sjonsstrategien ble gjennomgått, det ble gitt noen innspill og da sentralstyret ønsker mer tid til å gjennomgå strategien grundigere behandles saken på ekstra sentralstyremøte 26. november</w:t>
      </w:r>
    </w:p>
    <w:p w:rsidR="005A462B" w:rsidRDefault="005A462B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4B77F1" w:rsidRPr="006D2A9C" w:rsidRDefault="001D1802" w:rsidP="004B77F1">
      <w:pPr>
        <w:pStyle w:val="Overskrift1"/>
        <w:rPr>
          <w:rFonts w:ascii="Verdana" w:hAnsi="Verdana"/>
          <w:sz w:val="36"/>
          <w:szCs w:val="36"/>
        </w:rPr>
      </w:pPr>
      <w:bookmarkStart w:id="120" w:name="_Toc56005731"/>
      <w:bookmarkStart w:id="121" w:name="_Toc471230817"/>
      <w:bookmarkStart w:id="122" w:name="_Toc496628683"/>
      <w:bookmarkStart w:id="123" w:name="_Toc525835939"/>
      <w:r w:rsidRPr="006D2A9C">
        <w:rPr>
          <w:rFonts w:ascii="Verdana" w:hAnsi="Verdana"/>
          <w:sz w:val="36"/>
          <w:szCs w:val="36"/>
        </w:rPr>
        <w:t xml:space="preserve">SAK </w:t>
      </w:r>
      <w:r w:rsidR="00B65378" w:rsidRPr="006D2A9C">
        <w:rPr>
          <w:rFonts w:ascii="Verdana" w:hAnsi="Verdana"/>
          <w:sz w:val="36"/>
          <w:szCs w:val="36"/>
        </w:rPr>
        <w:t>12</w:t>
      </w:r>
      <w:r w:rsidR="00D27094">
        <w:rPr>
          <w:rFonts w:ascii="Verdana" w:hAnsi="Verdana"/>
          <w:sz w:val="36"/>
          <w:szCs w:val="36"/>
        </w:rPr>
        <w:t>1</w:t>
      </w:r>
      <w:r w:rsidR="004B77F1" w:rsidRPr="006D2A9C">
        <w:rPr>
          <w:rFonts w:ascii="Verdana" w:hAnsi="Verdana"/>
          <w:sz w:val="36"/>
          <w:szCs w:val="36"/>
        </w:rPr>
        <w:t>/20 Prosjekter</w:t>
      </w:r>
      <w:bookmarkEnd w:id="120"/>
    </w:p>
    <w:p w:rsidR="008A2041" w:rsidRPr="008A2041" w:rsidRDefault="008A2041" w:rsidP="008A2041">
      <w:pPr>
        <w:pStyle w:val="Overskrift1"/>
        <w:rPr>
          <w:rFonts w:ascii="Verdana" w:hAnsi="Verdana"/>
          <w:b w:val="0"/>
          <w:sz w:val="28"/>
          <w:szCs w:val="28"/>
        </w:rPr>
      </w:pPr>
      <w:bookmarkStart w:id="124" w:name="_Toc55205109"/>
      <w:bookmarkStart w:id="125" w:name="_Toc51688761"/>
      <w:r>
        <w:rPr>
          <w:rFonts w:ascii="Verdana" w:hAnsi="Verdana"/>
          <w:b w:val="0"/>
          <w:sz w:val="28"/>
          <w:szCs w:val="28"/>
        </w:rPr>
        <w:t>Silje Solvang åpnet</w:t>
      </w:r>
      <w:r w:rsidRPr="008A2041">
        <w:rPr>
          <w:rFonts w:ascii="Verdana" w:hAnsi="Verdana"/>
          <w:b w:val="0"/>
          <w:sz w:val="28"/>
          <w:szCs w:val="28"/>
        </w:rPr>
        <w:t xml:space="preserve"> saken og orienter</w:t>
      </w:r>
      <w:r>
        <w:rPr>
          <w:rFonts w:ascii="Verdana" w:hAnsi="Verdana"/>
          <w:b w:val="0"/>
          <w:sz w:val="28"/>
          <w:szCs w:val="28"/>
        </w:rPr>
        <w:t xml:space="preserve">te </w:t>
      </w:r>
      <w:r w:rsidRPr="008A2041">
        <w:rPr>
          <w:rFonts w:ascii="Verdana" w:hAnsi="Verdana"/>
          <w:b w:val="0"/>
          <w:sz w:val="28"/>
          <w:szCs w:val="28"/>
        </w:rPr>
        <w:t xml:space="preserve">fra de ulike </w:t>
      </w:r>
      <w:r w:rsidR="005A462B">
        <w:rPr>
          <w:rFonts w:ascii="Verdana" w:hAnsi="Verdana"/>
          <w:b w:val="0"/>
          <w:sz w:val="28"/>
          <w:szCs w:val="28"/>
        </w:rPr>
        <w:t xml:space="preserve">eksterne </w:t>
      </w:r>
      <w:r w:rsidRPr="008A2041">
        <w:rPr>
          <w:rFonts w:ascii="Verdana" w:hAnsi="Verdana"/>
          <w:b w:val="0"/>
          <w:sz w:val="28"/>
          <w:szCs w:val="28"/>
        </w:rPr>
        <w:t>prosjektene</w:t>
      </w:r>
      <w:bookmarkEnd w:id="124"/>
      <w:r w:rsidR="005A462B">
        <w:rPr>
          <w:rFonts w:ascii="Verdana" w:hAnsi="Verdana"/>
          <w:b w:val="0"/>
          <w:sz w:val="28"/>
          <w:szCs w:val="28"/>
        </w:rPr>
        <w:t xml:space="preserve"> NBfU har for tiden</w:t>
      </w:r>
    </w:p>
    <w:p w:rsidR="008A2041" w:rsidRPr="008A2041" w:rsidRDefault="008A2041" w:rsidP="008A2041">
      <w:pPr>
        <w:pStyle w:val="Overskrift1"/>
        <w:numPr>
          <w:ilvl w:val="0"/>
          <w:numId w:val="20"/>
        </w:numPr>
        <w:rPr>
          <w:rFonts w:ascii="Verdana" w:hAnsi="Verdana"/>
          <w:b w:val="0"/>
          <w:sz w:val="28"/>
          <w:szCs w:val="28"/>
        </w:rPr>
      </w:pPr>
      <w:bookmarkStart w:id="126" w:name="_Toc55205110"/>
      <w:r w:rsidRPr="008A2041">
        <w:rPr>
          <w:rFonts w:ascii="Verdana" w:hAnsi="Verdana"/>
          <w:b w:val="0"/>
          <w:sz w:val="28"/>
          <w:szCs w:val="28"/>
        </w:rPr>
        <w:t>Bokprosjektet</w:t>
      </w:r>
      <w:bookmarkEnd w:id="125"/>
      <w:bookmarkEnd w:id="126"/>
      <w:r w:rsidRPr="008A2041">
        <w:rPr>
          <w:rFonts w:ascii="Verdana" w:hAnsi="Verdana"/>
          <w:b w:val="0"/>
          <w:sz w:val="28"/>
          <w:szCs w:val="28"/>
        </w:rPr>
        <w:t xml:space="preserve"> (midler fra LNU)</w:t>
      </w:r>
    </w:p>
    <w:p w:rsidR="008A2041" w:rsidRPr="008A2041" w:rsidRDefault="005A462B" w:rsidP="008A204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Bokprosjektet </w:t>
      </w:r>
      <w:r w:rsidR="008A2041" w:rsidRPr="008A2041">
        <w:rPr>
          <w:rFonts w:ascii="Verdana" w:hAnsi="Verdana"/>
          <w:sz w:val="28"/>
          <w:szCs w:val="28"/>
        </w:rPr>
        <w:t>er nå i en sluttfase</w:t>
      </w:r>
      <w:r>
        <w:rPr>
          <w:rFonts w:ascii="Verdana" w:hAnsi="Verdana"/>
          <w:sz w:val="28"/>
          <w:szCs w:val="28"/>
        </w:rPr>
        <w:t>n hos forlaget. Boken vil bli utgitt før sommeren 2021 med følgende lansering og informasjonsarbeid sommeren / høsten 2021.</w:t>
      </w:r>
    </w:p>
    <w:p w:rsidR="008A2041" w:rsidRPr="008A2041" w:rsidRDefault="008A2041" w:rsidP="008A2041">
      <w:pPr>
        <w:pStyle w:val="Overskrift1"/>
        <w:numPr>
          <w:ilvl w:val="0"/>
          <w:numId w:val="21"/>
        </w:numPr>
        <w:rPr>
          <w:rFonts w:ascii="Verdana" w:hAnsi="Verdana"/>
          <w:b w:val="0"/>
          <w:sz w:val="28"/>
          <w:szCs w:val="28"/>
        </w:rPr>
      </w:pPr>
      <w:bookmarkStart w:id="127" w:name="_Toc51688762"/>
      <w:bookmarkStart w:id="128" w:name="_Toc55205111"/>
      <w:r w:rsidRPr="008A2041">
        <w:rPr>
          <w:rFonts w:ascii="Verdana" w:hAnsi="Verdana"/>
          <w:b w:val="0"/>
          <w:sz w:val="28"/>
          <w:szCs w:val="28"/>
        </w:rPr>
        <w:t>Filmprosjektet</w:t>
      </w:r>
      <w:bookmarkEnd w:id="127"/>
      <w:bookmarkEnd w:id="128"/>
      <w:r w:rsidR="00C260B0">
        <w:rPr>
          <w:rFonts w:ascii="Verdana" w:hAnsi="Verdana"/>
          <w:b w:val="0"/>
          <w:sz w:val="28"/>
          <w:szCs w:val="28"/>
        </w:rPr>
        <w:t xml:space="preserve"> </w:t>
      </w:r>
      <w:r w:rsidRPr="008A2041">
        <w:rPr>
          <w:rFonts w:ascii="Verdana" w:hAnsi="Verdana"/>
          <w:b w:val="0"/>
          <w:sz w:val="28"/>
          <w:szCs w:val="28"/>
        </w:rPr>
        <w:t>(midler fra LNU)</w:t>
      </w:r>
    </w:p>
    <w:p w:rsidR="005A462B" w:rsidRDefault="005A462B" w:rsidP="008A204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Film 1 er ferdig. Film 2 ble spilt inn i slutten av oktober og blir sendt til gjennomgang 19. november. Film 3 spilles inn og ferdigstilles før jul.</w:t>
      </w:r>
    </w:p>
    <w:p w:rsidR="005A462B" w:rsidRDefault="005A462B" w:rsidP="008A204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Arbeidsgruppen, ledet av </w:t>
      </w:r>
      <w:r w:rsidR="008A2041" w:rsidRPr="008A2041">
        <w:rPr>
          <w:rFonts w:ascii="Verdana" w:hAnsi="Verdana"/>
          <w:sz w:val="28"/>
          <w:szCs w:val="28"/>
        </w:rPr>
        <w:t>Silje</w:t>
      </w:r>
      <w:r>
        <w:rPr>
          <w:rFonts w:ascii="Verdana" w:hAnsi="Verdana"/>
          <w:sz w:val="28"/>
          <w:szCs w:val="28"/>
        </w:rPr>
        <w:t xml:space="preserve"> Solvang, </w:t>
      </w:r>
      <w:r w:rsidR="008A2041" w:rsidRPr="008A2041">
        <w:rPr>
          <w:rFonts w:ascii="Verdana" w:hAnsi="Verdana"/>
          <w:sz w:val="28"/>
          <w:szCs w:val="28"/>
        </w:rPr>
        <w:t>planlegger fremdrift og markedsføring for filmene</w:t>
      </w:r>
      <w:r>
        <w:rPr>
          <w:rFonts w:ascii="Verdana" w:hAnsi="Verdana"/>
          <w:sz w:val="28"/>
          <w:szCs w:val="28"/>
        </w:rPr>
        <w:t xml:space="preserve"> med administrasjonen. Arbeidet sees i sammenheng med påtroppende </w:t>
      </w:r>
      <w:r w:rsidR="00C260B0">
        <w:rPr>
          <w:rFonts w:ascii="Verdana" w:hAnsi="Verdana"/>
          <w:sz w:val="28"/>
          <w:szCs w:val="28"/>
        </w:rPr>
        <w:t>interssepolitisk</w:t>
      </w:r>
      <w:r>
        <w:rPr>
          <w:rFonts w:ascii="Verdana" w:hAnsi="Verdana"/>
          <w:sz w:val="28"/>
          <w:szCs w:val="28"/>
        </w:rPr>
        <w:t xml:space="preserve"> utvalg, nye hjemmesider og ny kommunikasjonsstrategi.</w:t>
      </w:r>
    </w:p>
    <w:p w:rsidR="008A2041" w:rsidRPr="008A2041" w:rsidRDefault="008A2041" w:rsidP="008A2041">
      <w:pPr>
        <w:pStyle w:val="Overskrift1"/>
        <w:numPr>
          <w:ilvl w:val="0"/>
          <w:numId w:val="21"/>
        </w:numPr>
        <w:rPr>
          <w:rFonts w:ascii="Verdana" w:hAnsi="Verdana"/>
          <w:b w:val="0"/>
          <w:sz w:val="28"/>
          <w:szCs w:val="28"/>
        </w:rPr>
      </w:pPr>
      <w:bookmarkStart w:id="129" w:name="_Toc51688763"/>
      <w:bookmarkStart w:id="130" w:name="_Toc55205112"/>
      <w:r w:rsidRPr="008A2041">
        <w:rPr>
          <w:rFonts w:ascii="Verdana" w:hAnsi="Verdana"/>
          <w:b w:val="0"/>
          <w:sz w:val="28"/>
          <w:szCs w:val="28"/>
        </w:rPr>
        <w:t>Forespørsel om samarbeid til dokumentarserie</w:t>
      </w:r>
      <w:bookmarkEnd w:id="129"/>
      <w:bookmarkEnd w:id="130"/>
    </w:p>
    <w:p w:rsidR="008A2041" w:rsidRPr="008A2041" w:rsidRDefault="008A2041" w:rsidP="008A2041">
      <w:pPr>
        <w:jc w:val="both"/>
        <w:rPr>
          <w:rFonts w:ascii="Verdana" w:hAnsi="Verdana"/>
          <w:sz w:val="28"/>
          <w:szCs w:val="28"/>
        </w:rPr>
      </w:pPr>
      <w:r w:rsidRPr="008A2041">
        <w:rPr>
          <w:rFonts w:ascii="Verdana" w:hAnsi="Verdana"/>
          <w:sz w:val="28"/>
          <w:szCs w:val="28"/>
        </w:rPr>
        <w:t>Christian</w:t>
      </w:r>
      <w:r w:rsidR="005A462B">
        <w:rPr>
          <w:rFonts w:ascii="Verdana" w:hAnsi="Verdana"/>
          <w:sz w:val="28"/>
          <w:szCs w:val="28"/>
        </w:rPr>
        <w:t xml:space="preserve"> Thon</w:t>
      </w:r>
      <w:r w:rsidRPr="008A2041">
        <w:rPr>
          <w:rFonts w:ascii="Verdana" w:hAnsi="Verdana"/>
          <w:sz w:val="28"/>
          <w:szCs w:val="28"/>
        </w:rPr>
        <w:t>, Silje</w:t>
      </w:r>
      <w:r w:rsidR="005A462B">
        <w:rPr>
          <w:rFonts w:ascii="Verdana" w:hAnsi="Verdana"/>
          <w:sz w:val="28"/>
          <w:szCs w:val="28"/>
        </w:rPr>
        <w:t xml:space="preserve"> Solvang</w:t>
      </w:r>
      <w:r w:rsidRPr="008A2041">
        <w:rPr>
          <w:rFonts w:ascii="Verdana" w:hAnsi="Verdana"/>
          <w:sz w:val="28"/>
          <w:szCs w:val="28"/>
        </w:rPr>
        <w:t xml:space="preserve"> og Irene Elise</w:t>
      </w:r>
      <w:r w:rsidR="005A462B">
        <w:rPr>
          <w:rFonts w:ascii="Verdana" w:hAnsi="Verdana"/>
          <w:sz w:val="28"/>
          <w:szCs w:val="28"/>
        </w:rPr>
        <w:t xml:space="preserve"> Hamborg fra administrasjonen har tatt del i en prosess med et produksjonsselskap angående et potensielt samarbeid rundt en dokumentarserie. </w:t>
      </w:r>
      <w:r w:rsidRPr="008A2041">
        <w:rPr>
          <w:rFonts w:ascii="Verdana" w:hAnsi="Verdana"/>
          <w:sz w:val="28"/>
          <w:szCs w:val="28"/>
        </w:rPr>
        <w:t>Nå er pr</w:t>
      </w:r>
      <w:r w:rsidR="005A462B">
        <w:rPr>
          <w:rFonts w:ascii="Verdana" w:hAnsi="Verdana"/>
          <w:sz w:val="28"/>
          <w:szCs w:val="28"/>
        </w:rPr>
        <w:t xml:space="preserve">oduksjonen </w:t>
      </w:r>
      <w:r w:rsidR="005A462B">
        <w:rPr>
          <w:rFonts w:ascii="Verdana" w:hAnsi="Verdana"/>
          <w:sz w:val="28"/>
          <w:szCs w:val="28"/>
        </w:rPr>
        <w:lastRenderedPageBreak/>
        <w:t>i et mellomstadium. NBfU vil definere sin videre rolle i prosjektet når rammene blir kjent.</w:t>
      </w:r>
    </w:p>
    <w:p w:rsidR="00910DC9" w:rsidRPr="00AB0B67" w:rsidRDefault="00910DC9" w:rsidP="00AB0B67">
      <w:pPr>
        <w:spacing w:after="0"/>
        <w:rPr>
          <w:rFonts w:ascii="Verdana" w:hAnsi="Verdana"/>
          <w:sz w:val="28"/>
          <w:szCs w:val="28"/>
        </w:rPr>
      </w:pPr>
    </w:p>
    <w:p w:rsidR="007861F9" w:rsidRPr="005A462B" w:rsidRDefault="00910DC9" w:rsidP="007861F9">
      <w:pPr>
        <w:pStyle w:val="Overskrift1"/>
        <w:rPr>
          <w:rFonts w:ascii="Verdana" w:hAnsi="Verdana"/>
          <w:sz w:val="36"/>
          <w:szCs w:val="28"/>
        </w:rPr>
      </w:pPr>
      <w:bookmarkStart w:id="131" w:name="_Toc56005732"/>
      <w:r w:rsidRPr="005A462B">
        <w:rPr>
          <w:rFonts w:ascii="Verdana" w:hAnsi="Verdana"/>
          <w:sz w:val="36"/>
          <w:szCs w:val="28"/>
        </w:rPr>
        <w:t>SAK 12</w:t>
      </w:r>
      <w:r w:rsidR="00D27094" w:rsidRPr="005A462B">
        <w:rPr>
          <w:rFonts w:ascii="Verdana" w:hAnsi="Verdana"/>
          <w:sz w:val="36"/>
          <w:szCs w:val="28"/>
        </w:rPr>
        <w:t>2</w:t>
      </w:r>
      <w:r w:rsidRPr="005A462B">
        <w:rPr>
          <w:rFonts w:ascii="Verdana" w:hAnsi="Verdana"/>
          <w:sz w:val="36"/>
          <w:szCs w:val="28"/>
        </w:rPr>
        <w:t xml:space="preserve">/20 Internasjonalt </w:t>
      </w:r>
      <w:r w:rsidR="007861F9" w:rsidRPr="005A462B">
        <w:rPr>
          <w:rFonts w:ascii="Verdana" w:hAnsi="Verdana"/>
          <w:sz w:val="36"/>
          <w:szCs w:val="28"/>
        </w:rPr>
        <w:t>samarbeid</w:t>
      </w:r>
      <w:bookmarkEnd w:id="131"/>
    </w:p>
    <w:p w:rsidR="007861F9" w:rsidRPr="005A462B" w:rsidRDefault="00CB04F1" w:rsidP="007861F9">
      <w:pPr>
        <w:pStyle w:val="Overskrift1"/>
        <w:rPr>
          <w:rFonts w:ascii="Verdana" w:hAnsi="Verdana"/>
          <w:b w:val="0"/>
          <w:sz w:val="28"/>
          <w:szCs w:val="28"/>
        </w:rPr>
      </w:pPr>
      <w:bookmarkStart w:id="132" w:name="_Toc55398334"/>
      <w:bookmarkStart w:id="133" w:name="_Toc55398654"/>
      <w:bookmarkStart w:id="134" w:name="_Toc56005733"/>
      <w:r>
        <w:rPr>
          <w:rFonts w:ascii="Verdana" w:hAnsi="Verdana"/>
          <w:b w:val="0"/>
          <w:sz w:val="28"/>
          <w:szCs w:val="28"/>
        </w:rPr>
        <w:t>Fremlegg av</w:t>
      </w:r>
      <w:r w:rsidR="00C260B0">
        <w:rPr>
          <w:rFonts w:ascii="Verdana" w:hAnsi="Verdana"/>
          <w:b w:val="0"/>
          <w:sz w:val="28"/>
          <w:szCs w:val="28"/>
        </w:rPr>
        <w:t xml:space="preserve"> </w:t>
      </w:r>
      <w:r w:rsidR="005A462B">
        <w:rPr>
          <w:rFonts w:ascii="Verdana" w:hAnsi="Verdana"/>
          <w:b w:val="0"/>
          <w:sz w:val="28"/>
          <w:szCs w:val="28"/>
        </w:rPr>
        <w:t xml:space="preserve">en skisse til et </w:t>
      </w:r>
      <w:r w:rsidR="007861F9" w:rsidRPr="005A462B">
        <w:rPr>
          <w:rFonts w:ascii="Verdana" w:hAnsi="Verdana"/>
          <w:b w:val="0"/>
          <w:sz w:val="28"/>
          <w:szCs w:val="28"/>
        </w:rPr>
        <w:t xml:space="preserve">potensielt internasjonalt </w:t>
      </w:r>
      <w:r w:rsidR="007861F9" w:rsidRPr="00CB04F1">
        <w:rPr>
          <w:rFonts w:ascii="Verdana" w:hAnsi="Verdana"/>
          <w:b w:val="0"/>
          <w:sz w:val="28"/>
          <w:szCs w:val="28"/>
        </w:rPr>
        <w:t>samarbeid via Norec,</w:t>
      </w:r>
      <w:bookmarkEnd w:id="132"/>
      <w:bookmarkEnd w:id="133"/>
      <w:bookmarkEnd w:id="134"/>
      <w:r>
        <w:rPr>
          <w:rFonts w:ascii="Verdana" w:hAnsi="Verdana" w:cs="Arial"/>
          <w:b w:val="0"/>
          <w:sz w:val="28"/>
          <w:szCs w:val="28"/>
          <w:shd w:val="clear" w:color="auto" w:fill="FFFFFF"/>
        </w:rPr>
        <w:t> tidligere Fredskorpset. Norec</w:t>
      </w:r>
      <w:r w:rsidRPr="00CB04F1">
        <w:rPr>
          <w:rFonts w:ascii="Verdana" w:hAnsi="Verdana" w:cs="Arial"/>
          <w:b w:val="0"/>
          <w:sz w:val="28"/>
          <w:szCs w:val="28"/>
          <w:shd w:val="clear" w:color="auto" w:fill="FFFFFF"/>
        </w:rPr>
        <w:t xml:space="preserve"> er et norsk forvaltningsorgan som legger til rette for utveksling av mennesker mellom bedrifter og organisasjoner i Norge og land i Afrika, Asia og Sør-Amerika. Det er underlagt Utenriksdepartementet</w:t>
      </w:r>
    </w:p>
    <w:p w:rsidR="007861F9" w:rsidRPr="005A462B" w:rsidRDefault="005A462B" w:rsidP="007861F9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  <w:r w:rsidRPr="005A462B">
        <w:rPr>
          <w:rFonts w:ascii="Verdana" w:hAnsi="Verdana" w:cs="Tahoma"/>
          <w:b/>
          <w:sz w:val="28"/>
          <w:szCs w:val="28"/>
          <w:lang w:eastAsia="nb-NO"/>
        </w:rPr>
        <w:t>V</w:t>
      </w:r>
      <w:r w:rsidR="007861F9" w:rsidRPr="005A462B">
        <w:rPr>
          <w:rFonts w:ascii="Verdana" w:hAnsi="Verdana" w:cs="Tahoma"/>
          <w:b/>
          <w:sz w:val="28"/>
          <w:szCs w:val="28"/>
          <w:lang w:eastAsia="nb-NO"/>
        </w:rPr>
        <w:t>edtak:</w:t>
      </w:r>
      <w:r w:rsidR="00C260B0">
        <w:rPr>
          <w:rFonts w:ascii="Verdana" w:hAnsi="Verdana" w:cs="Tahoma"/>
          <w:b/>
          <w:sz w:val="28"/>
          <w:szCs w:val="28"/>
          <w:lang w:eastAsia="nb-NO"/>
        </w:rPr>
        <w:t xml:space="preserve"> </w:t>
      </w:r>
      <w:r w:rsidR="004C7BBC">
        <w:rPr>
          <w:rFonts w:ascii="Verdana" w:hAnsi="Verdana" w:cs="Tahoma"/>
          <w:b/>
          <w:sz w:val="28"/>
          <w:szCs w:val="28"/>
          <w:lang w:eastAsia="nb-NO"/>
        </w:rPr>
        <w:t>saken utsettes til neste sentralstyremøte</w:t>
      </w:r>
      <w:r w:rsidRPr="005A462B">
        <w:rPr>
          <w:rFonts w:ascii="Verdana" w:hAnsi="Verdana" w:cs="Tahoma"/>
          <w:b/>
          <w:sz w:val="28"/>
          <w:szCs w:val="28"/>
          <w:lang w:eastAsia="nb-NO"/>
        </w:rPr>
        <w:t xml:space="preserve"> møte 26. november</w:t>
      </w:r>
    </w:p>
    <w:p w:rsidR="00910DC9" w:rsidRDefault="00910DC9" w:rsidP="00910DC9"/>
    <w:p w:rsidR="00511041" w:rsidRDefault="00511041" w:rsidP="00910DC9"/>
    <w:p w:rsidR="004B77F1" w:rsidRPr="003D54BB" w:rsidRDefault="004B77F1" w:rsidP="004B77F1">
      <w:pPr>
        <w:pStyle w:val="Overskrift1"/>
        <w:rPr>
          <w:rFonts w:ascii="Verdana" w:hAnsi="Verdana"/>
          <w:color w:val="000000"/>
          <w:sz w:val="36"/>
          <w:szCs w:val="36"/>
        </w:rPr>
      </w:pPr>
      <w:bookmarkStart w:id="135" w:name="_Toc56005734"/>
      <w:r w:rsidRPr="003D54BB">
        <w:rPr>
          <w:rFonts w:ascii="Verdana" w:hAnsi="Verdana"/>
          <w:sz w:val="36"/>
          <w:szCs w:val="36"/>
        </w:rPr>
        <w:t xml:space="preserve">SAK </w:t>
      </w:r>
      <w:r w:rsidR="00910DC9">
        <w:rPr>
          <w:rFonts w:ascii="Verdana" w:hAnsi="Verdana"/>
          <w:sz w:val="36"/>
          <w:szCs w:val="36"/>
        </w:rPr>
        <w:t>12</w:t>
      </w:r>
      <w:r w:rsidR="00D27094">
        <w:rPr>
          <w:rFonts w:ascii="Verdana" w:hAnsi="Verdana"/>
          <w:sz w:val="36"/>
          <w:szCs w:val="36"/>
        </w:rPr>
        <w:t>3</w:t>
      </w:r>
      <w:r>
        <w:rPr>
          <w:rFonts w:ascii="Verdana" w:hAnsi="Verdana"/>
          <w:sz w:val="36"/>
          <w:szCs w:val="36"/>
        </w:rPr>
        <w:t xml:space="preserve">/20 </w:t>
      </w:r>
      <w:r w:rsidR="0037557A">
        <w:rPr>
          <w:rFonts w:ascii="Verdana" w:hAnsi="Verdana"/>
          <w:sz w:val="36"/>
          <w:szCs w:val="36"/>
        </w:rPr>
        <w:t>Gjennomgang av søknadene til u</w:t>
      </w:r>
      <w:r w:rsidRPr="003D54BB">
        <w:rPr>
          <w:rFonts w:ascii="Verdana" w:hAnsi="Verdana"/>
          <w:sz w:val="36"/>
          <w:szCs w:val="36"/>
        </w:rPr>
        <w:t>tvalg</w:t>
      </w:r>
      <w:bookmarkEnd w:id="121"/>
      <w:bookmarkEnd w:id="122"/>
      <w:bookmarkEnd w:id="123"/>
      <w:r>
        <w:rPr>
          <w:rFonts w:ascii="Verdana" w:hAnsi="Verdana"/>
          <w:sz w:val="36"/>
          <w:szCs w:val="36"/>
        </w:rPr>
        <w:t>ene</w:t>
      </w:r>
      <w:bookmarkEnd w:id="135"/>
    </w:p>
    <w:p w:rsidR="004B77F1" w:rsidRPr="003D54BB" w:rsidRDefault="00CB04F1" w:rsidP="00C260B0">
      <w:pPr>
        <w:spacing w:after="0" w:line="240" w:lineRule="auto"/>
        <w:jc w:val="both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lastRenderedPageBreak/>
        <w:t>Kristoffer Lium åpnet</w:t>
      </w:r>
      <w:r w:rsidR="004B77F1">
        <w:rPr>
          <w:rFonts w:ascii="Verdana" w:hAnsi="Verdana" w:cs="Tahoma"/>
          <w:color w:val="000000"/>
          <w:sz w:val="28"/>
          <w:szCs w:val="28"/>
          <w:lang w:eastAsia="nb-NO"/>
        </w:rPr>
        <w:t xml:space="preserve"> saken. Styret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 xml:space="preserve"> gjennomgikk alle</w:t>
      </w:r>
      <w:r w:rsidR="0037557A">
        <w:rPr>
          <w:rFonts w:ascii="Verdana" w:hAnsi="Verdana" w:cs="Tahoma"/>
          <w:color w:val="000000"/>
          <w:sz w:val="28"/>
          <w:szCs w:val="28"/>
          <w:lang w:eastAsia="nb-NO"/>
        </w:rPr>
        <w:t xml:space="preserve"> søknadene 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>til utvalgene, så</w:t>
      </w:r>
      <w:r w:rsidR="0037557A">
        <w:rPr>
          <w:rFonts w:ascii="Verdana" w:hAnsi="Verdana" w:cs="Tahoma"/>
          <w:color w:val="000000"/>
          <w:sz w:val="28"/>
          <w:szCs w:val="28"/>
          <w:lang w:eastAsia="nb-NO"/>
        </w:rPr>
        <w:t xml:space="preserve"> på sammensetningen av arbei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>dsområder, tidligere erfaringer og</w:t>
      </w:r>
      <w:r w:rsidR="0037557A">
        <w:rPr>
          <w:rFonts w:ascii="Verdana" w:hAnsi="Verdana" w:cs="Tahoma"/>
          <w:color w:val="000000"/>
          <w:sz w:val="28"/>
          <w:szCs w:val="28"/>
          <w:lang w:eastAsia="nb-NO"/>
        </w:rPr>
        <w:t xml:space="preserve"> antall medlemmer</w:t>
      </w:r>
      <w:r w:rsidR="00C260B0">
        <w:rPr>
          <w:rFonts w:ascii="Verdana" w:hAnsi="Verdana" w:cs="Tahoma"/>
          <w:color w:val="000000"/>
          <w:sz w:val="28"/>
          <w:szCs w:val="28"/>
          <w:lang w:eastAsia="nb-NO"/>
        </w:rPr>
        <w:t xml:space="preserve"> </w:t>
      </w:r>
      <w:r w:rsidR="0037557A">
        <w:rPr>
          <w:rFonts w:ascii="Verdana" w:hAnsi="Verdana" w:cs="Tahoma"/>
          <w:color w:val="000000"/>
          <w:sz w:val="28"/>
          <w:szCs w:val="28"/>
          <w:lang w:eastAsia="nb-NO"/>
        </w:rPr>
        <w:t>i hvert utvalg</w:t>
      </w:r>
    </w:p>
    <w:p w:rsidR="004B77F1" w:rsidRDefault="004B77F1" w:rsidP="004B77F1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4B77F1" w:rsidRPr="004D2D4A" w:rsidRDefault="004D2D4A" w:rsidP="004B77F1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 w:rsidRPr="004D2D4A">
        <w:rPr>
          <w:rFonts w:ascii="Verdana" w:hAnsi="Verdana" w:cs="Tahoma"/>
          <w:b/>
          <w:color w:val="000000"/>
          <w:sz w:val="28"/>
          <w:szCs w:val="28"/>
          <w:lang w:eastAsia="nb-NO"/>
        </w:rPr>
        <w:t>V</w:t>
      </w:r>
      <w:r w:rsidR="004B77F1" w:rsidRPr="004D2D4A">
        <w:rPr>
          <w:rFonts w:ascii="Verdana" w:hAnsi="Verdana" w:cs="Tahoma"/>
          <w:b/>
          <w:color w:val="000000"/>
          <w:sz w:val="28"/>
          <w:szCs w:val="28"/>
          <w:lang w:eastAsia="nb-NO"/>
        </w:rPr>
        <w:t>edtak:</w:t>
      </w:r>
      <w:r w:rsidR="00C260B0">
        <w:rPr>
          <w:rFonts w:ascii="Verdana" w:hAnsi="Verdana" w:cs="Tahoma"/>
          <w:b/>
          <w:color w:val="000000"/>
          <w:sz w:val="28"/>
          <w:szCs w:val="28"/>
          <w:lang w:eastAsia="nb-NO"/>
        </w:rPr>
        <w:t xml:space="preserve"> 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>Sentralstyret ber administrasjonen forespørre de aktuelle kandidatene til de to utvalgene</w:t>
      </w:r>
    </w:p>
    <w:p w:rsidR="00862120" w:rsidRDefault="00862120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C260B0" w:rsidRDefault="00C260B0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C260B0" w:rsidRPr="00D93BE1" w:rsidRDefault="00C260B0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F172AE" w:rsidRDefault="001F3340" w:rsidP="00F172AE">
      <w:pPr>
        <w:pStyle w:val="Overskrift1"/>
        <w:rPr>
          <w:rFonts w:ascii="Verdana" w:hAnsi="Verdana"/>
          <w:sz w:val="36"/>
          <w:szCs w:val="36"/>
        </w:rPr>
      </w:pPr>
      <w:bookmarkStart w:id="136" w:name="_Toc471230838"/>
      <w:bookmarkStart w:id="137" w:name="_Toc496628695"/>
      <w:bookmarkStart w:id="138" w:name="_Toc525835952"/>
      <w:bookmarkStart w:id="139" w:name="_Toc56005735"/>
      <w:r w:rsidRPr="00CB04F1">
        <w:rPr>
          <w:rFonts w:ascii="Verdana" w:hAnsi="Verdana"/>
          <w:sz w:val="36"/>
          <w:szCs w:val="36"/>
        </w:rPr>
        <w:t xml:space="preserve">SAK </w:t>
      </w:r>
      <w:r w:rsidR="00B65378" w:rsidRPr="00CB04F1">
        <w:rPr>
          <w:rFonts w:ascii="Verdana" w:hAnsi="Verdana"/>
          <w:sz w:val="36"/>
          <w:szCs w:val="36"/>
        </w:rPr>
        <w:t>12</w:t>
      </w:r>
      <w:r w:rsidR="00D27094" w:rsidRPr="00CB04F1">
        <w:rPr>
          <w:rFonts w:ascii="Verdana" w:hAnsi="Verdana"/>
          <w:sz w:val="36"/>
          <w:szCs w:val="36"/>
        </w:rPr>
        <w:t>4</w:t>
      </w:r>
      <w:r w:rsidR="00B95D63" w:rsidRPr="00CB04F1">
        <w:rPr>
          <w:rFonts w:ascii="Verdana" w:hAnsi="Verdana"/>
          <w:sz w:val="36"/>
          <w:szCs w:val="36"/>
        </w:rPr>
        <w:t>/20</w:t>
      </w:r>
      <w:bookmarkEnd w:id="136"/>
      <w:bookmarkEnd w:id="137"/>
      <w:r w:rsidR="009352BB" w:rsidRPr="00CB04F1">
        <w:rPr>
          <w:rFonts w:ascii="Verdana" w:hAnsi="Verdana"/>
          <w:sz w:val="36"/>
          <w:szCs w:val="36"/>
        </w:rPr>
        <w:t xml:space="preserve">Oppfølging av </w:t>
      </w:r>
      <w:bookmarkEnd w:id="138"/>
      <w:r w:rsidR="0037557A" w:rsidRPr="00CB04F1">
        <w:rPr>
          <w:rFonts w:ascii="Verdana" w:hAnsi="Verdana"/>
          <w:sz w:val="36"/>
          <w:szCs w:val="36"/>
        </w:rPr>
        <w:t>resolusjoner</w:t>
      </w:r>
      <w:bookmarkEnd w:id="139"/>
      <w:r w:rsidR="00F172AE">
        <w:rPr>
          <w:rFonts w:ascii="Verdana" w:hAnsi="Verdana"/>
          <w:sz w:val="36"/>
          <w:szCs w:val="36"/>
        </w:rPr>
        <w:t xml:space="preserve"> </w:t>
      </w:r>
    </w:p>
    <w:p w:rsidR="00504F3E" w:rsidRPr="00C260B0" w:rsidRDefault="00F172AE" w:rsidP="00F172AE">
      <w:pPr>
        <w:pStyle w:val="Overskrift1"/>
        <w:rPr>
          <w:rFonts w:ascii="Verdana" w:hAnsi="Verdana"/>
          <w:b w:val="0"/>
          <w:sz w:val="36"/>
          <w:szCs w:val="36"/>
        </w:rPr>
      </w:pPr>
      <w:r w:rsidRPr="00C260B0">
        <w:rPr>
          <w:rFonts w:ascii="Verdana" w:hAnsi="Verdana" w:cs="Tahoma"/>
          <w:b w:val="0"/>
          <w:sz w:val="28"/>
          <w:szCs w:val="28"/>
        </w:rPr>
        <w:t>Styret gjennomgikk</w:t>
      </w:r>
      <w:r w:rsidR="00504F3E" w:rsidRPr="00C260B0">
        <w:rPr>
          <w:rFonts w:ascii="Verdana" w:hAnsi="Verdana" w:cs="Tahoma"/>
          <w:b w:val="0"/>
          <w:sz w:val="28"/>
          <w:szCs w:val="28"/>
        </w:rPr>
        <w:t xml:space="preserve"> vedtatte resolusjoner</w:t>
      </w:r>
      <w:r w:rsidR="0037557A" w:rsidRPr="00C260B0">
        <w:rPr>
          <w:rFonts w:ascii="Verdana" w:hAnsi="Verdana" w:cs="Tahoma"/>
          <w:b w:val="0"/>
          <w:sz w:val="28"/>
          <w:szCs w:val="28"/>
        </w:rPr>
        <w:t xml:space="preserve"> fra landsmøtet 2020</w:t>
      </w:r>
      <w:r w:rsidRPr="00C260B0">
        <w:rPr>
          <w:rFonts w:ascii="Verdana" w:hAnsi="Verdana" w:cs="Tahoma"/>
          <w:b w:val="0"/>
          <w:sz w:val="28"/>
          <w:szCs w:val="28"/>
        </w:rPr>
        <w:t xml:space="preserve"> og så</w:t>
      </w:r>
      <w:r w:rsidR="00910DC9" w:rsidRPr="00C260B0">
        <w:rPr>
          <w:rFonts w:ascii="Verdana" w:hAnsi="Verdana" w:cs="Tahoma"/>
          <w:b w:val="0"/>
          <w:sz w:val="28"/>
          <w:szCs w:val="28"/>
        </w:rPr>
        <w:t xml:space="preserve"> på fremdriftsplan</w:t>
      </w:r>
    </w:p>
    <w:p w:rsidR="00A141F9" w:rsidRPr="00CB04F1" w:rsidRDefault="00A141F9" w:rsidP="008F2B7B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</w:p>
    <w:p w:rsidR="00A141F9" w:rsidRPr="00CB04F1" w:rsidRDefault="00CB04F1" w:rsidP="008F2B7B">
      <w:pPr>
        <w:spacing w:after="0" w:line="240" w:lineRule="auto"/>
        <w:rPr>
          <w:rFonts w:ascii="Verdana" w:hAnsi="Verdana" w:cs="Tahoma"/>
          <w:b/>
          <w:sz w:val="28"/>
          <w:szCs w:val="28"/>
          <w:lang w:eastAsia="nb-NO"/>
        </w:rPr>
      </w:pPr>
      <w:r w:rsidRPr="00CB04F1">
        <w:rPr>
          <w:rFonts w:ascii="Verdana" w:hAnsi="Verdana" w:cs="Tahoma"/>
          <w:b/>
          <w:sz w:val="28"/>
          <w:szCs w:val="28"/>
          <w:lang w:eastAsia="nb-NO"/>
        </w:rPr>
        <w:t>V</w:t>
      </w:r>
      <w:r w:rsidR="00A141F9" w:rsidRPr="00CB04F1">
        <w:rPr>
          <w:rFonts w:ascii="Verdana" w:hAnsi="Verdana" w:cs="Tahoma"/>
          <w:b/>
          <w:sz w:val="28"/>
          <w:szCs w:val="28"/>
          <w:lang w:eastAsia="nb-NO"/>
        </w:rPr>
        <w:t>edtak:</w:t>
      </w:r>
      <w:r w:rsidR="00C260B0">
        <w:rPr>
          <w:rFonts w:ascii="Verdana" w:hAnsi="Verdana" w:cs="Tahoma"/>
          <w:b/>
          <w:sz w:val="28"/>
          <w:szCs w:val="28"/>
          <w:lang w:eastAsia="nb-NO"/>
        </w:rPr>
        <w:t xml:space="preserve"> </w:t>
      </w:r>
      <w:r w:rsidRPr="00CB04F1">
        <w:rPr>
          <w:rFonts w:ascii="Verdana" w:hAnsi="Verdana" w:cs="Tahoma"/>
          <w:sz w:val="28"/>
          <w:szCs w:val="28"/>
          <w:lang w:eastAsia="nb-NO"/>
        </w:rPr>
        <w:t xml:space="preserve">saken blir flyttet til et ekstra </w:t>
      </w:r>
      <w:r>
        <w:rPr>
          <w:rFonts w:ascii="Verdana" w:hAnsi="Verdana" w:cs="Tahoma"/>
          <w:sz w:val="28"/>
          <w:szCs w:val="28"/>
          <w:lang w:eastAsia="nb-NO"/>
        </w:rPr>
        <w:t>sentralstyre</w:t>
      </w:r>
      <w:r w:rsidRPr="00CB04F1">
        <w:rPr>
          <w:rFonts w:ascii="Verdana" w:hAnsi="Verdana" w:cs="Tahoma"/>
          <w:sz w:val="28"/>
          <w:szCs w:val="28"/>
          <w:lang w:eastAsia="nb-NO"/>
        </w:rPr>
        <w:t>møte 26. november</w:t>
      </w:r>
    </w:p>
    <w:p w:rsidR="00571DFE" w:rsidRPr="005257F5" w:rsidRDefault="00571DFE" w:rsidP="008F2B7B">
      <w:pPr>
        <w:spacing w:after="0" w:line="240" w:lineRule="auto"/>
        <w:rPr>
          <w:rFonts w:ascii="Verdana" w:hAnsi="Verdana" w:cs="Tahoma"/>
          <w:b/>
          <w:i/>
          <w:color w:val="FF0000"/>
          <w:sz w:val="28"/>
          <w:szCs w:val="28"/>
          <w:lang w:eastAsia="nb-NO"/>
        </w:rPr>
      </w:pPr>
    </w:p>
    <w:p w:rsidR="007743D7" w:rsidRPr="005257F5" w:rsidRDefault="00B30664" w:rsidP="00D93BE1">
      <w:pPr>
        <w:pStyle w:val="Overskrift1"/>
        <w:rPr>
          <w:rFonts w:ascii="Verdana" w:hAnsi="Verdana"/>
          <w:sz w:val="36"/>
          <w:szCs w:val="36"/>
        </w:rPr>
      </w:pPr>
      <w:bookmarkStart w:id="140" w:name="_Toc496628696"/>
      <w:bookmarkStart w:id="141" w:name="_Toc525835953"/>
      <w:bookmarkStart w:id="142" w:name="_Toc56005736"/>
      <w:r w:rsidRPr="005257F5">
        <w:rPr>
          <w:rFonts w:ascii="Verdana" w:hAnsi="Verdana"/>
          <w:sz w:val="36"/>
          <w:szCs w:val="36"/>
        </w:rPr>
        <w:lastRenderedPageBreak/>
        <w:t xml:space="preserve">SAK </w:t>
      </w:r>
      <w:r w:rsidR="00B65378" w:rsidRPr="005257F5">
        <w:rPr>
          <w:rFonts w:ascii="Verdana" w:hAnsi="Verdana"/>
          <w:sz w:val="36"/>
          <w:szCs w:val="36"/>
        </w:rPr>
        <w:t>12</w:t>
      </w:r>
      <w:r w:rsidR="00D27094" w:rsidRPr="005257F5">
        <w:rPr>
          <w:rFonts w:ascii="Verdana" w:hAnsi="Verdana"/>
          <w:sz w:val="36"/>
          <w:szCs w:val="36"/>
        </w:rPr>
        <w:t>5</w:t>
      </w:r>
      <w:r w:rsidR="00B95D63" w:rsidRPr="005257F5">
        <w:rPr>
          <w:rFonts w:ascii="Verdana" w:hAnsi="Verdana"/>
          <w:sz w:val="36"/>
          <w:szCs w:val="36"/>
        </w:rPr>
        <w:t>/20</w:t>
      </w:r>
      <w:bookmarkEnd w:id="140"/>
      <w:bookmarkEnd w:id="141"/>
      <w:r w:rsidR="00C260B0">
        <w:rPr>
          <w:rFonts w:ascii="Verdana" w:hAnsi="Verdana"/>
          <w:sz w:val="36"/>
          <w:szCs w:val="36"/>
        </w:rPr>
        <w:t xml:space="preserve"> </w:t>
      </w:r>
      <w:r w:rsidR="00B95D63" w:rsidRPr="005257F5">
        <w:rPr>
          <w:rFonts w:ascii="Verdana" w:hAnsi="Verdana"/>
          <w:sz w:val="36"/>
          <w:szCs w:val="36"/>
        </w:rPr>
        <w:t>Goalball på Hurdal 20</w:t>
      </w:r>
      <w:r w:rsidR="0056264A" w:rsidRPr="005257F5">
        <w:rPr>
          <w:rFonts w:ascii="Verdana" w:hAnsi="Verdana"/>
          <w:sz w:val="36"/>
          <w:szCs w:val="36"/>
        </w:rPr>
        <w:t>20</w:t>
      </w:r>
      <w:bookmarkEnd w:id="142"/>
    </w:p>
    <w:p w:rsidR="00275739" w:rsidRPr="005257F5" w:rsidRDefault="008A2041" w:rsidP="008A2041">
      <w:pPr>
        <w:jc w:val="both"/>
        <w:rPr>
          <w:rFonts w:ascii="Verdana" w:hAnsi="Verdana"/>
          <w:sz w:val="28"/>
          <w:szCs w:val="28"/>
        </w:rPr>
      </w:pPr>
      <w:r w:rsidRPr="005257F5">
        <w:rPr>
          <w:rFonts w:ascii="Verdana" w:hAnsi="Verdana"/>
          <w:sz w:val="28"/>
          <w:szCs w:val="28"/>
        </w:rPr>
        <w:t xml:space="preserve">Kristoffer Lium orienterte fra en vel gjennomført goalballhelg med </w:t>
      </w:r>
      <w:r w:rsidR="00275739" w:rsidRPr="005257F5">
        <w:rPr>
          <w:rFonts w:ascii="Verdana" w:hAnsi="Verdana"/>
          <w:sz w:val="28"/>
          <w:szCs w:val="28"/>
        </w:rPr>
        <w:t>24 deltagere på Hurdal Syns- og Mestringssenter 09-11 oktober. Evaluering ble lagt frem og gjennomføring av smittevern</w:t>
      </w:r>
    </w:p>
    <w:p w:rsidR="00BA35AF" w:rsidRPr="005257F5" w:rsidRDefault="008A2041" w:rsidP="007C153B">
      <w:pPr>
        <w:spacing w:after="0" w:line="240" w:lineRule="auto"/>
        <w:rPr>
          <w:rFonts w:ascii="Verdana" w:hAnsi="Verdana" w:cs="Tahoma"/>
          <w:b/>
          <w:sz w:val="28"/>
          <w:szCs w:val="28"/>
          <w:lang w:eastAsia="nb-NO"/>
        </w:rPr>
      </w:pPr>
      <w:r w:rsidRPr="005257F5">
        <w:rPr>
          <w:rFonts w:ascii="Verdana" w:hAnsi="Verdana" w:cs="Tahoma"/>
          <w:b/>
          <w:sz w:val="28"/>
          <w:szCs w:val="28"/>
          <w:lang w:eastAsia="nb-NO"/>
        </w:rPr>
        <w:t>Vedtak:</w:t>
      </w:r>
      <w:r w:rsidR="00C260B0">
        <w:rPr>
          <w:rFonts w:ascii="Verdana" w:hAnsi="Verdana" w:cs="Tahoma"/>
          <w:b/>
          <w:sz w:val="28"/>
          <w:szCs w:val="28"/>
          <w:lang w:eastAsia="nb-NO"/>
        </w:rPr>
        <w:t xml:space="preserve"> </w:t>
      </w:r>
      <w:r w:rsidR="00275739" w:rsidRPr="005257F5">
        <w:rPr>
          <w:rFonts w:ascii="Verdana" w:hAnsi="Verdana" w:cs="Tahoma"/>
          <w:sz w:val="28"/>
          <w:szCs w:val="28"/>
          <w:lang w:eastAsia="nb-NO"/>
        </w:rPr>
        <w:t>saken tas til orientering</w:t>
      </w:r>
    </w:p>
    <w:p w:rsidR="008A2041" w:rsidRPr="008A2041" w:rsidRDefault="008A2041" w:rsidP="007C153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B30664" w:rsidRPr="00D93BE1" w:rsidRDefault="00B30664" w:rsidP="00B30664">
      <w:pPr>
        <w:pStyle w:val="Overskrift1"/>
        <w:rPr>
          <w:rFonts w:ascii="Verdana" w:hAnsi="Verdana"/>
          <w:color w:val="000000"/>
          <w:sz w:val="36"/>
          <w:szCs w:val="36"/>
        </w:rPr>
      </w:pPr>
      <w:bookmarkStart w:id="143" w:name="_Toc56005737"/>
      <w:r>
        <w:rPr>
          <w:rFonts w:ascii="Verdana" w:hAnsi="Verdana"/>
          <w:sz w:val="36"/>
          <w:szCs w:val="36"/>
        </w:rPr>
        <w:t xml:space="preserve">SAK </w:t>
      </w:r>
      <w:r w:rsidR="00B65378">
        <w:rPr>
          <w:rFonts w:ascii="Verdana" w:hAnsi="Verdana"/>
          <w:sz w:val="36"/>
          <w:szCs w:val="36"/>
        </w:rPr>
        <w:t>12</w:t>
      </w:r>
      <w:r w:rsidR="00D27094">
        <w:rPr>
          <w:rFonts w:ascii="Verdana" w:hAnsi="Verdana"/>
          <w:sz w:val="36"/>
          <w:szCs w:val="36"/>
        </w:rPr>
        <w:t>6</w:t>
      </w:r>
      <w:r w:rsidR="00B95D63">
        <w:rPr>
          <w:rFonts w:ascii="Verdana" w:hAnsi="Verdana"/>
          <w:sz w:val="36"/>
          <w:szCs w:val="36"/>
        </w:rPr>
        <w:t>/20Utseende for ikke seende</w:t>
      </w:r>
      <w:bookmarkEnd w:id="143"/>
    </w:p>
    <w:p w:rsidR="00B30664" w:rsidRDefault="000E3F9F" w:rsidP="00B30664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sz w:val="28"/>
          <w:szCs w:val="28"/>
          <w:lang w:eastAsia="nb-NO"/>
        </w:rPr>
        <w:t xml:space="preserve">Isabell Engan </w:t>
      </w:r>
      <w:r w:rsidR="00B30664">
        <w:rPr>
          <w:rFonts w:ascii="Verdana" w:hAnsi="Verdana" w:cs="Tahoma"/>
          <w:color w:val="000000"/>
          <w:sz w:val="28"/>
          <w:szCs w:val="28"/>
          <w:lang w:eastAsia="nb-NO"/>
        </w:rPr>
        <w:t>orienter</w:t>
      </w:r>
      <w:r w:rsidR="00CB04F1">
        <w:rPr>
          <w:rFonts w:ascii="Verdana" w:hAnsi="Verdana" w:cs="Tahoma"/>
          <w:color w:val="000000"/>
          <w:sz w:val="28"/>
          <w:szCs w:val="28"/>
          <w:lang w:eastAsia="nb-NO"/>
        </w:rPr>
        <w:t>te</w:t>
      </w:r>
      <w:r w:rsidR="00B30664">
        <w:rPr>
          <w:rFonts w:ascii="Verdana" w:hAnsi="Verdana" w:cs="Tahoma"/>
          <w:color w:val="000000"/>
          <w:sz w:val="28"/>
          <w:szCs w:val="28"/>
          <w:lang w:eastAsia="nb-NO"/>
        </w:rPr>
        <w:t xml:space="preserve"> om</w:t>
      </w:r>
      <w:r w:rsidR="0037557A">
        <w:rPr>
          <w:rFonts w:ascii="Verdana" w:hAnsi="Verdana" w:cs="Tahoma"/>
          <w:color w:val="000000"/>
          <w:sz w:val="28"/>
          <w:szCs w:val="28"/>
          <w:lang w:eastAsia="nb-NO"/>
        </w:rPr>
        <w:t xml:space="preserve"> avlysningen pga nye smittevernregler.</w:t>
      </w:r>
      <w:r w:rsidR="00C260B0">
        <w:rPr>
          <w:rFonts w:ascii="Verdana" w:hAnsi="Verdana" w:cs="Tahoma"/>
          <w:color w:val="000000"/>
          <w:sz w:val="28"/>
          <w:szCs w:val="28"/>
          <w:lang w:eastAsia="nb-NO"/>
        </w:rPr>
        <w:t xml:space="preserve"> </w:t>
      </w:r>
      <w:r w:rsidR="00CB04F1">
        <w:rPr>
          <w:rFonts w:ascii="Verdana" w:hAnsi="Verdana" w:cs="Tahoma"/>
          <w:color w:val="000000"/>
          <w:sz w:val="28"/>
          <w:szCs w:val="28"/>
          <w:lang w:eastAsia="nb-NO"/>
        </w:rPr>
        <w:t>Sentralstyret ser på nye datoer</w:t>
      </w:r>
    </w:p>
    <w:p w:rsidR="00B30664" w:rsidRDefault="00B30664" w:rsidP="00B30664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B30664" w:rsidRPr="005257F5" w:rsidRDefault="005257F5" w:rsidP="00B30664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 w:rsidRPr="005257F5">
        <w:rPr>
          <w:rFonts w:ascii="Verdana" w:hAnsi="Verdana" w:cs="Tahoma"/>
          <w:b/>
          <w:color w:val="000000"/>
          <w:sz w:val="28"/>
          <w:szCs w:val="28"/>
          <w:lang w:eastAsia="nb-NO"/>
        </w:rPr>
        <w:t>V</w:t>
      </w:r>
      <w:r w:rsidR="00B30664" w:rsidRPr="005257F5">
        <w:rPr>
          <w:rFonts w:ascii="Verdana" w:hAnsi="Verdana" w:cs="Tahoma"/>
          <w:b/>
          <w:color w:val="000000"/>
          <w:sz w:val="28"/>
          <w:szCs w:val="28"/>
          <w:lang w:eastAsia="nb-NO"/>
        </w:rPr>
        <w:t>edtak:</w:t>
      </w:r>
      <w:r w:rsidR="00B30664" w:rsidRPr="005257F5">
        <w:rPr>
          <w:rFonts w:ascii="Verdana" w:hAnsi="Verdana" w:cs="Tahoma"/>
          <w:color w:val="000000"/>
          <w:sz w:val="28"/>
          <w:szCs w:val="28"/>
          <w:lang w:eastAsia="nb-NO"/>
        </w:rPr>
        <w:t xml:space="preserve"> Saken tas til orientering</w:t>
      </w:r>
      <w:r w:rsidR="00CB04F1">
        <w:rPr>
          <w:rFonts w:ascii="Verdana" w:hAnsi="Verdana" w:cs="Tahoma"/>
          <w:color w:val="000000"/>
          <w:sz w:val="28"/>
          <w:szCs w:val="28"/>
          <w:lang w:eastAsia="nb-NO"/>
        </w:rPr>
        <w:t>. Sentralstyret ve</w:t>
      </w:r>
      <w:r w:rsidR="00F172AE">
        <w:rPr>
          <w:rFonts w:ascii="Verdana" w:hAnsi="Verdana" w:cs="Tahoma"/>
          <w:color w:val="000000"/>
          <w:sz w:val="28"/>
          <w:szCs w:val="28"/>
          <w:lang w:eastAsia="nb-NO"/>
        </w:rPr>
        <w:t>dtok å flytte utseende for ikke- seende-</w:t>
      </w:r>
      <w:r w:rsidR="00CB04F1">
        <w:rPr>
          <w:rFonts w:ascii="Verdana" w:hAnsi="Verdana" w:cs="Tahoma"/>
          <w:color w:val="000000"/>
          <w:sz w:val="28"/>
          <w:szCs w:val="28"/>
          <w:lang w:eastAsia="nb-NO"/>
        </w:rPr>
        <w:t>kurset til høsten 2021</w:t>
      </w:r>
    </w:p>
    <w:p w:rsidR="00BA35AF" w:rsidRPr="00D93BE1" w:rsidRDefault="00B30664" w:rsidP="00B30664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 w:rsidRPr="00D93BE1">
        <w:rPr>
          <w:rFonts w:ascii="Verdana" w:hAnsi="Verdana" w:cs="Tahoma"/>
          <w:color w:val="000000"/>
          <w:sz w:val="28"/>
          <w:szCs w:val="28"/>
          <w:lang w:eastAsia="nb-NO"/>
        </w:rPr>
        <w:t> </w:t>
      </w:r>
    </w:p>
    <w:p w:rsidR="005C5F4E" w:rsidRDefault="001D1802" w:rsidP="005C5F4E">
      <w:pPr>
        <w:pStyle w:val="Overskrift1"/>
        <w:rPr>
          <w:rFonts w:ascii="Verdana" w:hAnsi="Verdana"/>
          <w:sz w:val="36"/>
          <w:szCs w:val="36"/>
        </w:rPr>
      </w:pPr>
      <w:bookmarkStart w:id="144" w:name="_Toc496628698"/>
      <w:bookmarkStart w:id="145" w:name="_Toc525835955"/>
      <w:bookmarkStart w:id="146" w:name="_Toc56005738"/>
      <w:bookmarkStart w:id="147" w:name="_Toc496628697"/>
      <w:bookmarkStart w:id="148" w:name="_Toc525835954"/>
      <w:r>
        <w:rPr>
          <w:rFonts w:ascii="Verdana" w:hAnsi="Verdana"/>
          <w:sz w:val="36"/>
          <w:szCs w:val="36"/>
        </w:rPr>
        <w:t xml:space="preserve">SAK </w:t>
      </w:r>
      <w:r w:rsidR="00B65378">
        <w:rPr>
          <w:rFonts w:ascii="Verdana" w:hAnsi="Verdana"/>
          <w:sz w:val="36"/>
          <w:szCs w:val="36"/>
        </w:rPr>
        <w:t>12</w:t>
      </w:r>
      <w:r w:rsidR="00D27094">
        <w:rPr>
          <w:rFonts w:ascii="Verdana" w:hAnsi="Verdana"/>
          <w:sz w:val="36"/>
          <w:szCs w:val="36"/>
        </w:rPr>
        <w:t>7</w:t>
      </w:r>
      <w:r w:rsidR="005C5F4E">
        <w:rPr>
          <w:rFonts w:ascii="Verdana" w:hAnsi="Verdana"/>
          <w:sz w:val="36"/>
          <w:szCs w:val="36"/>
        </w:rPr>
        <w:t>/20</w:t>
      </w:r>
      <w:bookmarkEnd w:id="144"/>
      <w:r w:rsidR="005C5F4E">
        <w:rPr>
          <w:rFonts w:ascii="Verdana" w:hAnsi="Verdana"/>
          <w:sz w:val="36"/>
          <w:szCs w:val="36"/>
        </w:rPr>
        <w:t>Tabu-konferansen 20</w:t>
      </w:r>
      <w:bookmarkEnd w:id="145"/>
      <w:r w:rsidR="005C5F4E">
        <w:rPr>
          <w:rFonts w:ascii="Verdana" w:hAnsi="Verdana"/>
          <w:sz w:val="36"/>
          <w:szCs w:val="36"/>
        </w:rPr>
        <w:t>21</w:t>
      </w:r>
      <w:bookmarkEnd w:id="146"/>
    </w:p>
    <w:p w:rsidR="005C5F4E" w:rsidRDefault="00BA35AF" w:rsidP="005C5F4E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lastRenderedPageBreak/>
        <w:t>Lena Gimse</w:t>
      </w:r>
      <w:r w:rsidR="005C5F4E">
        <w:rPr>
          <w:rFonts w:ascii="Verdana" w:hAnsi="Verdana" w:cs="Tahoma"/>
          <w:color w:val="000000"/>
          <w:sz w:val="28"/>
          <w:szCs w:val="28"/>
          <w:lang w:eastAsia="nb-NO"/>
        </w:rPr>
        <w:t xml:space="preserve"> orienter</w:t>
      </w:r>
      <w:r w:rsidR="00CB04F1">
        <w:rPr>
          <w:rFonts w:ascii="Verdana" w:hAnsi="Verdana" w:cs="Tahoma"/>
          <w:color w:val="000000"/>
          <w:sz w:val="28"/>
          <w:szCs w:val="28"/>
          <w:lang w:eastAsia="nb-NO"/>
        </w:rPr>
        <w:t>te</w:t>
      </w:r>
      <w:r w:rsidR="005C5F4E">
        <w:rPr>
          <w:rFonts w:ascii="Verdana" w:hAnsi="Verdana" w:cs="Tahoma"/>
          <w:color w:val="000000"/>
          <w:sz w:val="28"/>
          <w:szCs w:val="28"/>
          <w:lang w:eastAsia="nb-NO"/>
        </w:rPr>
        <w:t xml:space="preserve"> fra arbeidet. Konferansen vil foregå på Solvik Syn- og Mestringssenter 29-31 januar</w:t>
      </w:r>
    </w:p>
    <w:p w:rsidR="005C5F4E" w:rsidRDefault="005C5F4E" w:rsidP="005C5F4E">
      <w:pPr>
        <w:spacing w:after="0" w:line="240" w:lineRule="auto"/>
        <w:rPr>
          <w:rFonts w:ascii="Verdana" w:hAnsi="Verdana" w:cs="Tahoma"/>
          <w:b/>
          <w:i/>
          <w:color w:val="000000"/>
          <w:sz w:val="28"/>
          <w:szCs w:val="28"/>
          <w:lang w:eastAsia="nb-NO"/>
        </w:rPr>
      </w:pPr>
    </w:p>
    <w:p w:rsidR="005C5F4E" w:rsidRPr="005257F5" w:rsidRDefault="005257F5" w:rsidP="005C5F4E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 w:rsidRPr="005257F5">
        <w:rPr>
          <w:rFonts w:ascii="Verdana" w:hAnsi="Verdana" w:cs="Tahoma"/>
          <w:b/>
          <w:color w:val="000000"/>
          <w:sz w:val="28"/>
          <w:szCs w:val="28"/>
          <w:lang w:eastAsia="nb-NO"/>
        </w:rPr>
        <w:t>V</w:t>
      </w:r>
      <w:r w:rsidR="005C5F4E" w:rsidRPr="005257F5">
        <w:rPr>
          <w:rFonts w:ascii="Verdana" w:hAnsi="Verdana" w:cs="Tahoma"/>
          <w:b/>
          <w:color w:val="000000"/>
          <w:sz w:val="28"/>
          <w:szCs w:val="28"/>
          <w:lang w:eastAsia="nb-NO"/>
        </w:rPr>
        <w:t>edtak</w:t>
      </w:r>
      <w:r w:rsidR="005C5F4E" w:rsidRPr="005257F5">
        <w:rPr>
          <w:rFonts w:ascii="Verdana" w:hAnsi="Verdana" w:cs="Tahoma"/>
          <w:color w:val="000000"/>
          <w:sz w:val="28"/>
          <w:szCs w:val="28"/>
          <w:lang w:eastAsia="nb-NO"/>
        </w:rPr>
        <w:t xml:space="preserve">: </w:t>
      </w:r>
      <w:r w:rsidRPr="005257F5">
        <w:rPr>
          <w:rFonts w:ascii="Verdana" w:hAnsi="Verdana" w:cs="Tahoma"/>
          <w:color w:val="000000"/>
          <w:sz w:val="28"/>
          <w:szCs w:val="28"/>
          <w:lang w:eastAsia="nb-NO"/>
        </w:rPr>
        <w:t>saken tas til orientering</w:t>
      </w:r>
    </w:p>
    <w:bookmarkEnd w:id="147"/>
    <w:bookmarkEnd w:id="148"/>
    <w:p w:rsidR="00504F3E" w:rsidRDefault="00504F3E" w:rsidP="003A646E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511041" w:rsidRDefault="00511041" w:rsidP="003A646E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C260B0" w:rsidRDefault="00C260B0" w:rsidP="003A646E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C260B0" w:rsidRDefault="00C260B0" w:rsidP="003A646E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C260B0" w:rsidRPr="006D2A9C" w:rsidRDefault="00C260B0" w:rsidP="003A646E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7743D7" w:rsidRPr="00511041" w:rsidRDefault="00756910" w:rsidP="00D93BE1">
      <w:pPr>
        <w:pStyle w:val="Overskrift1"/>
        <w:rPr>
          <w:rFonts w:ascii="Verdana" w:hAnsi="Verdana"/>
          <w:sz w:val="36"/>
          <w:szCs w:val="36"/>
        </w:rPr>
      </w:pPr>
      <w:bookmarkStart w:id="149" w:name="_Toc471230848"/>
      <w:bookmarkStart w:id="150" w:name="_Toc496628702"/>
      <w:bookmarkStart w:id="151" w:name="_Toc525835960"/>
      <w:bookmarkStart w:id="152" w:name="_Toc56005739"/>
      <w:r>
        <w:rPr>
          <w:rFonts w:ascii="Verdana" w:hAnsi="Verdana"/>
          <w:sz w:val="36"/>
          <w:szCs w:val="36"/>
        </w:rPr>
        <w:t xml:space="preserve">SAK </w:t>
      </w:r>
      <w:r w:rsidR="00B65378">
        <w:rPr>
          <w:rFonts w:ascii="Verdana" w:hAnsi="Verdana"/>
          <w:sz w:val="36"/>
          <w:szCs w:val="36"/>
        </w:rPr>
        <w:t>1</w:t>
      </w:r>
      <w:r w:rsidR="00D27094">
        <w:rPr>
          <w:rFonts w:ascii="Verdana" w:hAnsi="Verdana"/>
          <w:sz w:val="36"/>
          <w:szCs w:val="36"/>
        </w:rPr>
        <w:t>2</w:t>
      </w:r>
      <w:r w:rsidR="00511041">
        <w:rPr>
          <w:rFonts w:ascii="Verdana" w:hAnsi="Verdana"/>
          <w:sz w:val="36"/>
          <w:szCs w:val="36"/>
        </w:rPr>
        <w:t>8</w:t>
      </w:r>
      <w:r w:rsidR="004B31EC">
        <w:rPr>
          <w:rFonts w:ascii="Verdana" w:hAnsi="Verdana"/>
          <w:sz w:val="36"/>
          <w:szCs w:val="36"/>
        </w:rPr>
        <w:t>/20</w:t>
      </w:r>
      <w:r w:rsidR="00C260B0">
        <w:rPr>
          <w:rFonts w:ascii="Verdana" w:hAnsi="Verdana"/>
          <w:sz w:val="36"/>
          <w:szCs w:val="36"/>
        </w:rPr>
        <w:t xml:space="preserve"> </w:t>
      </w:r>
      <w:r w:rsidR="007743D7" w:rsidRPr="00D93BE1">
        <w:rPr>
          <w:rFonts w:ascii="Verdana" w:hAnsi="Verdana"/>
          <w:sz w:val="36"/>
          <w:szCs w:val="36"/>
        </w:rPr>
        <w:t xml:space="preserve">Datoplan </w:t>
      </w:r>
      <w:bookmarkEnd w:id="149"/>
      <w:r w:rsidR="00B65378">
        <w:rPr>
          <w:rFonts w:ascii="Verdana" w:hAnsi="Verdana"/>
          <w:sz w:val="36"/>
          <w:szCs w:val="36"/>
        </w:rPr>
        <w:t>2020-</w:t>
      </w:r>
      <w:r w:rsidR="007743D7" w:rsidRPr="00D93BE1">
        <w:rPr>
          <w:rFonts w:ascii="Verdana" w:hAnsi="Verdana"/>
          <w:sz w:val="36"/>
          <w:szCs w:val="36"/>
        </w:rPr>
        <w:t>20</w:t>
      </w:r>
      <w:bookmarkEnd w:id="150"/>
      <w:bookmarkEnd w:id="151"/>
      <w:r>
        <w:rPr>
          <w:rFonts w:ascii="Verdana" w:hAnsi="Verdana"/>
          <w:sz w:val="36"/>
          <w:szCs w:val="36"/>
        </w:rPr>
        <w:t>2</w:t>
      </w:r>
      <w:r w:rsidR="004B31EC">
        <w:rPr>
          <w:rFonts w:ascii="Verdana" w:hAnsi="Verdana"/>
          <w:sz w:val="36"/>
          <w:szCs w:val="36"/>
        </w:rPr>
        <w:t>1</w:t>
      </w:r>
      <w:bookmarkEnd w:id="152"/>
    </w:p>
    <w:p w:rsidR="001A3FAF" w:rsidRDefault="00CB04F1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Kristoffer Lium åpnet</w:t>
      </w:r>
      <w:r w:rsidR="00FA591E">
        <w:rPr>
          <w:rFonts w:ascii="Verdana" w:hAnsi="Verdana" w:cs="Tahoma"/>
          <w:color w:val="000000"/>
          <w:sz w:val="28"/>
          <w:szCs w:val="28"/>
          <w:lang w:eastAsia="nb-NO"/>
        </w:rPr>
        <w:t xml:space="preserve"> saken</w:t>
      </w:r>
      <w:r w:rsidR="00B65378">
        <w:rPr>
          <w:rFonts w:ascii="Verdana" w:hAnsi="Verdana" w:cs="Tahoma"/>
          <w:color w:val="000000"/>
          <w:sz w:val="28"/>
          <w:szCs w:val="28"/>
          <w:lang w:eastAsia="nb-NO"/>
        </w:rPr>
        <w:t>. På grunn av den pågående pandemien må datoplan</w:t>
      </w:r>
      <w:r w:rsidR="00F172AE">
        <w:rPr>
          <w:rFonts w:ascii="Verdana" w:hAnsi="Verdana" w:cs="Tahoma"/>
          <w:color w:val="000000"/>
          <w:sz w:val="28"/>
          <w:szCs w:val="28"/>
          <w:lang w:eastAsia="nb-NO"/>
        </w:rPr>
        <w:t>en</w:t>
      </w:r>
      <w:r w:rsidR="00B65378">
        <w:rPr>
          <w:rFonts w:ascii="Verdana" w:hAnsi="Verdana" w:cs="Tahoma"/>
          <w:color w:val="000000"/>
          <w:sz w:val="28"/>
          <w:szCs w:val="28"/>
          <w:lang w:eastAsia="nb-NO"/>
        </w:rPr>
        <w:t xml:space="preserve"> revurderes ved hvert møte.</w:t>
      </w:r>
    </w:p>
    <w:p w:rsidR="001A3FAF" w:rsidRDefault="001A3FAF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</w:p>
    <w:p w:rsidR="00CA3CBF" w:rsidRDefault="00CA3CBF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b/>
          <w:color w:val="000000"/>
          <w:sz w:val="28"/>
          <w:szCs w:val="28"/>
          <w:lang w:eastAsia="nb-NO"/>
        </w:rPr>
        <w:t>November 2020</w:t>
      </w:r>
    </w:p>
    <w:p w:rsidR="00CA3CBF" w:rsidRDefault="00CA3CBF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24. november Digital nerdekveld</w:t>
      </w:r>
    </w:p>
    <w:p w:rsidR="00CA3CBF" w:rsidRPr="00CA3CBF" w:rsidRDefault="00CA3CBF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 w:rsidRPr="00CA3CBF">
        <w:rPr>
          <w:rFonts w:ascii="Verdana" w:hAnsi="Verdana" w:cs="Tahoma"/>
          <w:color w:val="000000"/>
          <w:sz w:val="28"/>
          <w:szCs w:val="28"/>
          <w:lang w:eastAsia="nb-NO"/>
        </w:rPr>
        <w:t>26. november Ekstra digitalt styremøte</w:t>
      </w:r>
    </w:p>
    <w:p w:rsidR="00CA3CBF" w:rsidRDefault="00CA3CBF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</w:p>
    <w:p w:rsidR="001A3FAF" w:rsidRPr="00B65378" w:rsidRDefault="00B65378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  <w:r w:rsidRPr="00B65378">
        <w:rPr>
          <w:rFonts w:ascii="Verdana" w:hAnsi="Verdana" w:cs="Tahoma"/>
          <w:b/>
          <w:color w:val="000000"/>
          <w:sz w:val="28"/>
          <w:szCs w:val="28"/>
          <w:lang w:eastAsia="nb-NO"/>
        </w:rPr>
        <w:t>Desember 2020</w:t>
      </w:r>
    </w:p>
    <w:p w:rsidR="00B65378" w:rsidRDefault="00B65378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11-13. desember Sentralstyremøte</w:t>
      </w:r>
    </w:p>
    <w:p w:rsidR="00B65378" w:rsidRPr="001A3FAF" w:rsidRDefault="00B65378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4B31EC" w:rsidRDefault="004B31EC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b/>
          <w:color w:val="000000"/>
          <w:sz w:val="28"/>
          <w:szCs w:val="28"/>
          <w:lang w:eastAsia="nb-NO"/>
        </w:rPr>
        <w:t>Januar</w:t>
      </w:r>
      <w:r w:rsidR="001A3FAF">
        <w:rPr>
          <w:rFonts w:ascii="Verdana" w:hAnsi="Verdana" w:cs="Tahoma"/>
          <w:b/>
          <w:color w:val="000000"/>
          <w:sz w:val="28"/>
          <w:szCs w:val="28"/>
          <w:lang w:eastAsia="nb-NO"/>
        </w:rPr>
        <w:t xml:space="preserve"> 2021</w:t>
      </w:r>
    </w:p>
    <w:p w:rsidR="00B65378" w:rsidRDefault="00B65378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15-17. januar Skoleringshelg for utvalgene, Oslo</w:t>
      </w:r>
    </w:p>
    <w:p w:rsidR="004B31EC" w:rsidRDefault="004B31EC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29-31</w:t>
      </w:r>
      <w:r w:rsidR="00FA1AB3">
        <w:rPr>
          <w:rFonts w:ascii="Verdana" w:hAnsi="Verdana" w:cs="Tahoma"/>
          <w:color w:val="000000"/>
          <w:sz w:val="28"/>
          <w:szCs w:val="28"/>
          <w:lang w:eastAsia="nb-NO"/>
        </w:rPr>
        <w:t>. Januar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 xml:space="preserve"> «Tabu-konferansen», Solvik Syn- og Mestringssenter</w:t>
      </w:r>
    </w:p>
    <w:p w:rsidR="004B31EC" w:rsidRPr="004B31EC" w:rsidRDefault="004B31EC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4B31EC" w:rsidRDefault="004B31EC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b/>
          <w:color w:val="000000"/>
          <w:sz w:val="28"/>
          <w:szCs w:val="28"/>
          <w:lang w:eastAsia="nb-NO"/>
        </w:rPr>
        <w:t>Februar</w:t>
      </w:r>
      <w:r w:rsidR="001A3FAF">
        <w:rPr>
          <w:rFonts w:ascii="Verdana" w:hAnsi="Verdana" w:cs="Tahoma"/>
          <w:b/>
          <w:color w:val="000000"/>
          <w:sz w:val="28"/>
          <w:szCs w:val="28"/>
          <w:lang w:eastAsia="nb-NO"/>
        </w:rPr>
        <w:t xml:space="preserve"> 2021</w:t>
      </w:r>
    </w:p>
    <w:p w:rsidR="004B31EC" w:rsidRDefault="00B65378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12-14. februar</w:t>
      </w:r>
      <w:r w:rsidR="00C260B0">
        <w:rPr>
          <w:rFonts w:ascii="Verdana" w:hAnsi="Verdana" w:cs="Tahoma"/>
          <w:color w:val="000000"/>
          <w:sz w:val="28"/>
          <w:szCs w:val="28"/>
          <w:lang w:eastAsia="nb-NO"/>
        </w:rPr>
        <w:t xml:space="preserve"> </w:t>
      </w:r>
      <w:r w:rsidR="004B31EC" w:rsidRPr="004B31EC">
        <w:rPr>
          <w:rFonts w:ascii="Verdana" w:hAnsi="Verdana" w:cs="Tahoma"/>
          <w:color w:val="000000"/>
          <w:sz w:val="28"/>
          <w:szCs w:val="28"/>
          <w:lang w:eastAsia="nb-NO"/>
        </w:rPr>
        <w:t>Spark VM</w:t>
      </w:r>
      <w:r w:rsidR="004B31EC">
        <w:rPr>
          <w:rFonts w:ascii="Verdana" w:hAnsi="Verdana" w:cs="Tahoma"/>
          <w:color w:val="000000"/>
          <w:sz w:val="28"/>
          <w:szCs w:val="28"/>
          <w:lang w:eastAsia="nb-NO"/>
        </w:rPr>
        <w:t>, Hurdal Syn- og Mestringssenter</w:t>
      </w:r>
    </w:p>
    <w:p w:rsidR="004B31EC" w:rsidRDefault="00B65378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26-28. februar Sentralstyremøte</w:t>
      </w:r>
    </w:p>
    <w:p w:rsidR="00B65378" w:rsidRPr="004B31EC" w:rsidRDefault="00B65378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4B31EC" w:rsidRDefault="004B31EC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b/>
          <w:color w:val="000000"/>
          <w:sz w:val="28"/>
          <w:szCs w:val="28"/>
          <w:lang w:eastAsia="nb-NO"/>
        </w:rPr>
        <w:t>April</w:t>
      </w:r>
      <w:r w:rsidR="001A3FAF">
        <w:rPr>
          <w:rFonts w:ascii="Verdana" w:hAnsi="Verdana" w:cs="Tahoma"/>
          <w:b/>
          <w:color w:val="000000"/>
          <w:sz w:val="28"/>
          <w:szCs w:val="28"/>
          <w:lang w:eastAsia="nb-NO"/>
        </w:rPr>
        <w:t xml:space="preserve"> 2021</w:t>
      </w:r>
    </w:p>
    <w:p w:rsidR="004B31EC" w:rsidRPr="004B31EC" w:rsidRDefault="00061307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23-25</w:t>
      </w:r>
      <w:r w:rsidR="00810C3D">
        <w:rPr>
          <w:rFonts w:ascii="Verdana" w:hAnsi="Verdana" w:cs="Tahoma"/>
          <w:color w:val="000000"/>
          <w:sz w:val="28"/>
          <w:szCs w:val="28"/>
          <w:lang w:eastAsia="nb-NO"/>
        </w:rPr>
        <w:t>. April,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 xml:space="preserve"> Tillitsvalgtskonferansen, </w:t>
      </w:r>
      <w:r w:rsidR="003220CB">
        <w:rPr>
          <w:rFonts w:ascii="Verdana" w:hAnsi="Verdana" w:cs="Tahoma"/>
          <w:color w:val="000000"/>
          <w:sz w:val="28"/>
          <w:szCs w:val="28"/>
          <w:lang w:eastAsia="nb-NO"/>
        </w:rPr>
        <w:t xml:space="preserve">Scandic 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>Fornebu</w:t>
      </w:r>
    </w:p>
    <w:p w:rsidR="004B31EC" w:rsidRDefault="004B31EC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</w:p>
    <w:p w:rsidR="004B31EC" w:rsidRDefault="004B31EC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b/>
          <w:color w:val="000000"/>
          <w:sz w:val="28"/>
          <w:szCs w:val="28"/>
          <w:lang w:eastAsia="nb-NO"/>
        </w:rPr>
        <w:t>Mai</w:t>
      </w:r>
      <w:r w:rsidR="001A3FAF">
        <w:rPr>
          <w:rFonts w:ascii="Verdana" w:hAnsi="Verdana" w:cs="Tahoma"/>
          <w:b/>
          <w:color w:val="000000"/>
          <w:sz w:val="28"/>
          <w:szCs w:val="28"/>
          <w:lang w:eastAsia="nb-NO"/>
        </w:rPr>
        <w:t xml:space="preserve"> 2021</w:t>
      </w:r>
    </w:p>
    <w:p w:rsidR="004B31EC" w:rsidRPr="00FA1AB3" w:rsidRDefault="00B65378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21-23</w:t>
      </w:r>
      <w:r w:rsidR="00810C3D">
        <w:rPr>
          <w:rFonts w:ascii="Verdana" w:hAnsi="Verdana" w:cs="Tahoma"/>
          <w:color w:val="000000"/>
          <w:sz w:val="28"/>
          <w:szCs w:val="28"/>
          <w:lang w:eastAsia="nb-NO"/>
        </w:rPr>
        <w:t>. Mai</w:t>
      </w:r>
      <w:r w:rsidR="00FA1AB3">
        <w:rPr>
          <w:rFonts w:ascii="Verdana" w:hAnsi="Verdana" w:cs="Tahoma"/>
          <w:color w:val="000000"/>
          <w:sz w:val="28"/>
          <w:szCs w:val="28"/>
          <w:lang w:eastAsia="nb-NO"/>
        </w:rPr>
        <w:t>, Idrettsskurs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>, Evenes Syns- og mestringssenter</w:t>
      </w:r>
    </w:p>
    <w:p w:rsidR="00FA1AB3" w:rsidRDefault="00FA1AB3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</w:p>
    <w:p w:rsidR="004B31EC" w:rsidRDefault="004B31EC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b/>
          <w:color w:val="000000"/>
          <w:sz w:val="28"/>
          <w:szCs w:val="28"/>
          <w:lang w:eastAsia="nb-NO"/>
        </w:rPr>
        <w:t>Juni</w:t>
      </w:r>
      <w:r w:rsidR="001A3FAF">
        <w:rPr>
          <w:rFonts w:ascii="Verdana" w:hAnsi="Verdana" w:cs="Tahoma"/>
          <w:b/>
          <w:color w:val="000000"/>
          <w:sz w:val="28"/>
          <w:szCs w:val="28"/>
          <w:lang w:eastAsia="nb-NO"/>
        </w:rPr>
        <w:t xml:space="preserve"> 2021</w:t>
      </w:r>
    </w:p>
    <w:p w:rsidR="004B31EC" w:rsidRDefault="001A3FAF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18-20. Juni, Sentralstyremøte</w:t>
      </w:r>
    </w:p>
    <w:p w:rsidR="004B31EC" w:rsidRDefault="004B31EC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1A3FAF" w:rsidRPr="001A3FAF" w:rsidRDefault="001A3FAF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  <w:r w:rsidRPr="001A3FAF">
        <w:rPr>
          <w:rFonts w:ascii="Verdana" w:hAnsi="Verdana" w:cs="Tahoma"/>
          <w:b/>
          <w:color w:val="000000"/>
          <w:sz w:val="28"/>
          <w:szCs w:val="28"/>
          <w:lang w:eastAsia="nb-NO"/>
        </w:rPr>
        <w:t>Juli</w:t>
      </w:r>
      <w:r w:rsidR="00CA3CBF">
        <w:rPr>
          <w:rFonts w:ascii="Verdana" w:hAnsi="Verdana" w:cs="Tahoma"/>
          <w:b/>
          <w:color w:val="000000"/>
          <w:sz w:val="28"/>
          <w:szCs w:val="28"/>
          <w:lang w:eastAsia="nb-NO"/>
        </w:rPr>
        <w:t xml:space="preserve">– August </w:t>
      </w:r>
      <w:r>
        <w:rPr>
          <w:rFonts w:ascii="Verdana" w:hAnsi="Verdana" w:cs="Tahoma"/>
          <w:b/>
          <w:color w:val="000000"/>
          <w:sz w:val="28"/>
          <w:szCs w:val="28"/>
          <w:lang w:eastAsia="nb-NO"/>
        </w:rPr>
        <w:t>2021</w:t>
      </w:r>
    </w:p>
    <w:p w:rsidR="001A3FAF" w:rsidRPr="004B31EC" w:rsidRDefault="00CA3CBF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lastRenderedPageBreak/>
        <w:t>26. juli -03</w:t>
      </w:r>
      <w:r w:rsidR="003220CB">
        <w:rPr>
          <w:rFonts w:ascii="Verdana" w:hAnsi="Verdana" w:cs="Tahoma"/>
          <w:color w:val="000000"/>
          <w:sz w:val="28"/>
          <w:szCs w:val="28"/>
          <w:lang w:eastAsia="nb-NO"/>
        </w:rPr>
        <w:t>.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 xml:space="preserve"> August</w:t>
      </w:r>
      <w:r w:rsidR="00CB04F1">
        <w:rPr>
          <w:rFonts w:ascii="Verdana" w:hAnsi="Verdana" w:cs="Tahoma"/>
          <w:color w:val="000000"/>
          <w:sz w:val="28"/>
          <w:szCs w:val="28"/>
          <w:lang w:eastAsia="nb-NO"/>
        </w:rPr>
        <w:t>,</w:t>
      </w:r>
      <w:r w:rsidR="00C260B0">
        <w:rPr>
          <w:rFonts w:ascii="Verdana" w:hAnsi="Verdana" w:cs="Tahoma"/>
          <w:color w:val="000000"/>
          <w:sz w:val="28"/>
          <w:szCs w:val="28"/>
          <w:lang w:eastAsia="nb-NO"/>
        </w:rPr>
        <w:t xml:space="preserve"> </w:t>
      </w:r>
      <w:r w:rsidR="001A3FAF">
        <w:rPr>
          <w:rFonts w:ascii="Verdana" w:hAnsi="Verdana" w:cs="Tahoma"/>
          <w:color w:val="000000"/>
          <w:sz w:val="28"/>
          <w:szCs w:val="28"/>
          <w:lang w:eastAsia="nb-NO"/>
        </w:rPr>
        <w:t>Nordisk Leir</w:t>
      </w:r>
      <w:r w:rsidR="00CB04F1">
        <w:rPr>
          <w:rFonts w:ascii="Verdana" w:hAnsi="Verdana" w:cs="Tahoma"/>
          <w:color w:val="000000"/>
          <w:sz w:val="28"/>
          <w:szCs w:val="28"/>
          <w:lang w:eastAsia="nb-NO"/>
        </w:rPr>
        <w:t>, Jæren / Ådneram</w:t>
      </w:r>
    </w:p>
    <w:p w:rsidR="001A3FAF" w:rsidRDefault="001A3FAF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</w:p>
    <w:p w:rsidR="004B31EC" w:rsidRDefault="004B31EC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b/>
          <w:color w:val="000000"/>
          <w:sz w:val="28"/>
          <w:szCs w:val="28"/>
          <w:lang w:eastAsia="nb-NO"/>
        </w:rPr>
        <w:t>September</w:t>
      </w:r>
      <w:r w:rsidR="001A3FAF">
        <w:rPr>
          <w:rFonts w:ascii="Verdana" w:hAnsi="Verdana" w:cs="Tahoma"/>
          <w:b/>
          <w:color w:val="000000"/>
          <w:sz w:val="28"/>
          <w:szCs w:val="28"/>
          <w:lang w:eastAsia="nb-NO"/>
        </w:rPr>
        <w:t xml:space="preserve"> 2021</w:t>
      </w:r>
    </w:p>
    <w:p w:rsidR="004B31EC" w:rsidRDefault="00FA1AB3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 xml:space="preserve">03-05. September, </w:t>
      </w:r>
      <w:r w:rsidR="004B31EC" w:rsidRPr="004B31EC">
        <w:rPr>
          <w:rFonts w:ascii="Verdana" w:hAnsi="Verdana" w:cs="Tahoma"/>
          <w:color w:val="000000"/>
          <w:sz w:val="28"/>
          <w:szCs w:val="28"/>
          <w:lang w:eastAsia="nb-NO"/>
        </w:rPr>
        <w:t>Landsmøte</w:t>
      </w:r>
    </w:p>
    <w:p w:rsidR="004B31EC" w:rsidRDefault="00810C3D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17-19.S</w:t>
      </w:r>
      <w:r w:rsidR="001A3FAF">
        <w:rPr>
          <w:rFonts w:ascii="Verdana" w:hAnsi="Verdana" w:cs="Tahoma"/>
          <w:color w:val="000000"/>
          <w:sz w:val="28"/>
          <w:szCs w:val="28"/>
          <w:lang w:eastAsia="nb-NO"/>
        </w:rPr>
        <w:t xml:space="preserve">eptember, Sentralstyremøte </w:t>
      </w:r>
    </w:p>
    <w:p w:rsidR="001A3FAF" w:rsidRPr="004B31EC" w:rsidRDefault="001A3FAF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690F08" w:rsidRPr="00690F08" w:rsidRDefault="00690F08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  <w:r w:rsidRPr="00690F08">
        <w:rPr>
          <w:rFonts w:ascii="Verdana" w:hAnsi="Verdana" w:cs="Tahoma"/>
          <w:b/>
          <w:color w:val="000000"/>
          <w:sz w:val="28"/>
          <w:szCs w:val="28"/>
          <w:lang w:eastAsia="nb-NO"/>
        </w:rPr>
        <w:t>Oktober</w:t>
      </w:r>
      <w:r w:rsidR="001A3FAF">
        <w:rPr>
          <w:rFonts w:ascii="Verdana" w:hAnsi="Verdana" w:cs="Tahoma"/>
          <w:b/>
          <w:color w:val="000000"/>
          <w:sz w:val="28"/>
          <w:szCs w:val="28"/>
          <w:lang w:eastAsia="nb-NO"/>
        </w:rPr>
        <w:t xml:space="preserve"> 2021</w:t>
      </w:r>
    </w:p>
    <w:p w:rsidR="00690F08" w:rsidRDefault="005257F5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color w:val="000000"/>
          <w:sz w:val="28"/>
          <w:szCs w:val="28"/>
          <w:lang w:eastAsia="nb-NO"/>
        </w:rPr>
        <w:t>Utseende for ikke seende (ble avlyst 20-22- november 2020 pga nye retningslinjer)</w:t>
      </w:r>
    </w:p>
    <w:p w:rsidR="007743D7" w:rsidRDefault="007743D7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4B31EC" w:rsidRPr="00D93BE1" w:rsidRDefault="004B31EC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4B31EC" w:rsidRPr="004B31EC" w:rsidRDefault="005257F5" w:rsidP="008F2B7B">
      <w:pPr>
        <w:spacing w:after="0" w:line="240" w:lineRule="auto"/>
        <w:rPr>
          <w:rFonts w:ascii="Verdana" w:hAnsi="Verdana" w:cs="Tahoma"/>
          <w:b/>
          <w:color w:val="000000"/>
          <w:sz w:val="28"/>
          <w:szCs w:val="28"/>
          <w:lang w:eastAsia="nb-NO"/>
        </w:rPr>
      </w:pPr>
      <w:r>
        <w:rPr>
          <w:rFonts w:ascii="Verdana" w:hAnsi="Verdana" w:cs="Tahoma"/>
          <w:b/>
          <w:color w:val="000000"/>
          <w:sz w:val="28"/>
          <w:szCs w:val="28"/>
          <w:lang w:eastAsia="nb-NO"/>
        </w:rPr>
        <w:t>V</w:t>
      </w:r>
      <w:r w:rsidR="007C153B" w:rsidRPr="004B31EC">
        <w:rPr>
          <w:rFonts w:ascii="Verdana" w:hAnsi="Verdana" w:cs="Tahoma"/>
          <w:b/>
          <w:color w:val="000000"/>
          <w:sz w:val="28"/>
          <w:szCs w:val="28"/>
          <w:lang w:eastAsia="nb-NO"/>
        </w:rPr>
        <w:t xml:space="preserve">edtak: </w:t>
      </w:r>
      <w:r w:rsidR="00F172AE" w:rsidRPr="00C260B0">
        <w:rPr>
          <w:rFonts w:ascii="Verdana" w:hAnsi="Verdana" w:cs="Tahoma"/>
          <w:color w:val="000000"/>
          <w:sz w:val="28"/>
          <w:szCs w:val="28"/>
          <w:lang w:eastAsia="nb-NO"/>
        </w:rPr>
        <w:t>D</w:t>
      </w:r>
      <w:r w:rsidR="007C153B" w:rsidRPr="004B31EC">
        <w:rPr>
          <w:rFonts w:ascii="Verdana" w:hAnsi="Verdana" w:cs="Tahoma"/>
          <w:color w:val="000000"/>
          <w:sz w:val="28"/>
          <w:szCs w:val="28"/>
          <w:lang w:eastAsia="nb-NO"/>
        </w:rPr>
        <w:t xml:space="preserve">atoplan </w:t>
      </w:r>
      <w:r w:rsidR="004B31EC">
        <w:rPr>
          <w:rFonts w:ascii="Verdana" w:hAnsi="Verdana" w:cs="Tahoma"/>
          <w:color w:val="000000"/>
          <w:sz w:val="28"/>
          <w:szCs w:val="28"/>
          <w:lang w:eastAsia="nb-NO"/>
        </w:rPr>
        <w:t>vedtas</w:t>
      </w:r>
      <w:r w:rsidR="00F172AE">
        <w:rPr>
          <w:rFonts w:ascii="Verdana" w:hAnsi="Verdana" w:cs="Tahoma"/>
          <w:color w:val="000000"/>
          <w:sz w:val="28"/>
          <w:szCs w:val="28"/>
          <w:lang w:eastAsia="nb-NO"/>
        </w:rPr>
        <w:t>, men sentralstyret ser at den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 xml:space="preserve"> må revurdere</w:t>
      </w:r>
      <w:r w:rsidR="00F172AE">
        <w:rPr>
          <w:rFonts w:ascii="Verdana" w:hAnsi="Verdana" w:cs="Tahoma"/>
          <w:color w:val="000000"/>
          <w:sz w:val="28"/>
          <w:szCs w:val="28"/>
          <w:lang w:eastAsia="nb-NO"/>
        </w:rPr>
        <w:t>s</w:t>
      </w:r>
      <w:r>
        <w:rPr>
          <w:rFonts w:ascii="Verdana" w:hAnsi="Verdana" w:cs="Tahoma"/>
          <w:color w:val="000000"/>
          <w:sz w:val="28"/>
          <w:szCs w:val="28"/>
          <w:lang w:eastAsia="nb-NO"/>
        </w:rPr>
        <w:t xml:space="preserve"> fortløpende</w:t>
      </w:r>
    </w:p>
    <w:p w:rsidR="007743D7" w:rsidRDefault="007743D7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5C5F4E" w:rsidRDefault="005C5F4E" w:rsidP="008F2B7B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DF10DF" w:rsidRPr="00275739" w:rsidRDefault="00DF10DF" w:rsidP="00275739">
      <w:pPr>
        <w:pStyle w:val="Overskrift1"/>
        <w:rPr>
          <w:rFonts w:ascii="Verdana" w:hAnsi="Verdana"/>
          <w:sz w:val="36"/>
          <w:szCs w:val="36"/>
        </w:rPr>
      </w:pPr>
      <w:bookmarkStart w:id="153" w:name="_Toc56005740"/>
      <w:bookmarkStart w:id="154" w:name="_Toc496628703"/>
      <w:bookmarkStart w:id="155" w:name="_Toc525835961"/>
      <w:r>
        <w:rPr>
          <w:rFonts w:ascii="Verdana" w:hAnsi="Verdana"/>
          <w:sz w:val="36"/>
          <w:szCs w:val="36"/>
        </w:rPr>
        <w:t>SAK 129/20 Tolkning av vedtektene</w:t>
      </w:r>
      <w:bookmarkEnd w:id="153"/>
    </w:p>
    <w:p w:rsidR="00CB04F1" w:rsidRPr="00CB04F1" w:rsidRDefault="00645C45" w:rsidP="00DF10D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Det har kommet inn spørsmål til sentralstyret om man kan sitte i styret eller engasjere seg i flere regioner på en gang. Styret </w:t>
      </w:r>
      <w:r w:rsidR="00F34CB7">
        <w:rPr>
          <w:rFonts w:ascii="Verdana" w:hAnsi="Verdana"/>
          <w:sz w:val="28"/>
          <w:szCs w:val="28"/>
        </w:rPr>
        <w:t>gjennomgikk vedtektene, da spesielt paragraf 3</w:t>
      </w:r>
      <w:r w:rsidR="006F7448">
        <w:rPr>
          <w:rFonts w:ascii="Verdana" w:hAnsi="Verdana"/>
          <w:sz w:val="28"/>
          <w:szCs w:val="28"/>
        </w:rPr>
        <w:t xml:space="preserve"> medlemskap, paragraf 5 regionale årsmøter og paragraf 7 regionale styrer. </w:t>
      </w:r>
      <w:r w:rsidR="006F7448" w:rsidRPr="00CB04F1">
        <w:rPr>
          <w:rFonts w:ascii="Verdana" w:hAnsi="Verdana"/>
          <w:sz w:val="28"/>
          <w:szCs w:val="28"/>
        </w:rPr>
        <w:lastRenderedPageBreak/>
        <w:t xml:space="preserve">Saken rundt det å sitte i flere styrer, altså ikke bare der man selv er medlem ble en diskusjon rundt forståelsen av </w:t>
      </w:r>
      <w:r w:rsidR="00EC57E8" w:rsidRPr="00CB04F1">
        <w:rPr>
          <w:rFonts w:ascii="Verdana" w:hAnsi="Verdana"/>
          <w:sz w:val="28"/>
          <w:szCs w:val="28"/>
        </w:rPr>
        <w:t xml:space="preserve">hvem som er definert som </w:t>
      </w:r>
      <w:r w:rsidR="006F7448" w:rsidRPr="00CB04F1">
        <w:rPr>
          <w:rFonts w:ascii="Verdana" w:hAnsi="Verdana"/>
          <w:sz w:val="28"/>
          <w:szCs w:val="28"/>
        </w:rPr>
        <w:t>«medlem» under regionale årsmøter</w:t>
      </w:r>
      <w:r w:rsidR="00EC57E8" w:rsidRPr="00CB04F1">
        <w:rPr>
          <w:rFonts w:ascii="Verdana" w:hAnsi="Verdana"/>
          <w:sz w:val="28"/>
          <w:szCs w:val="28"/>
        </w:rPr>
        <w:t xml:space="preserve"> og styrer</w:t>
      </w:r>
      <w:r w:rsidR="00CB04F1" w:rsidRPr="00CB04F1">
        <w:rPr>
          <w:rFonts w:ascii="Verdana" w:hAnsi="Verdana"/>
          <w:sz w:val="28"/>
          <w:szCs w:val="28"/>
        </w:rPr>
        <w:t xml:space="preserve"> i vedtektene</w:t>
      </w:r>
      <w:r w:rsidR="00EC57E8" w:rsidRPr="00CB04F1">
        <w:rPr>
          <w:rFonts w:ascii="Verdana" w:hAnsi="Verdana"/>
          <w:sz w:val="28"/>
          <w:szCs w:val="28"/>
        </w:rPr>
        <w:t>. Med andre ord</w:t>
      </w:r>
      <w:r w:rsidR="006F7448" w:rsidRPr="00CB04F1">
        <w:rPr>
          <w:rFonts w:ascii="Verdana" w:hAnsi="Verdana"/>
          <w:sz w:val="28"/>
          <w:szCs w:val="28"/>
        </w:rPr>
        <w:t xml:space="preserve"> om det er medlemmer av regionen som kan sitte i styret eller alle medlemmer av NBfU. </w:t>
      </w:r>
    </w:p>
    <w:p w:rsidR="00CB04F1" w:rsidRPr="00CB04F1" w:rsidRDefault="00CB04F1" w:rsidP="00DF10DF">
      <w:pPr>
        <w:rPr>
          <w:rFonts w:ascii="Verdana" w:hAnsi="Verdana"/>
          <w:sz w:val="28"/>
          <w:szCs w:val="28"/>
        </w:rPr>
      </w:pPr>
    </w:p>
    <w:p w:rsidR="00CB04F1" w:rsidRDefault="00CB04F1" w:rsidP="00CB04F1">
      <w:pPr>
        <w:rPr>
          <w:rFonts w:ascii="Verdana" w:hAnsi="Verdana"/>
          <w:sz w:val="28"/>
          <w:szCs w:val="28"/>
        </w:rPr>
      </w:pPr>
      <w:r w:rsidRPr="00CB04F1">
        <w:rPr>
          <w:rFonts w:ascii="Verdana" w:hAnsi="Verdana"/>
          <w:sz w:val="28"/>
          <w:szCs w:val="28"/>
        </w:rPr>
        <w:t>Sentralstyret er usikre på om dette strider med vedtektene. 3 av 5 tolker vedtektene slik at det menes regionale medlemmer og at et slikt vedtak derfor vil være</w:t>
      </w:r>
      <w:r w:rsidR="00F172AE">
        <w:rPr>
          <w:rFonts w:ascii="Verdana" w:hAnsi="Verdana"/>
          <w:sz w:val="28"/>
          <w:szCs w:val="28"/>
        </w:rPr>
        <w:t xml:space="preserve"> vedtektsstridig. Man ser at det</w:t>
      </w:r>
      <w:r w:rsidRPr="00CB04F1">
        <w:rPr>
          <w:rFonts w:ascii="Verdana" w:hAnsi="Verdana"/>
          <w:sz w:val="28"/>
          <w:szCs w:val="28"/>
        </w:rPr>
        <w:t xml:space="preserve"> kan være uklarheter og rom for tolkning. Sentralstyret vil se på presiseringer og eventuelt </w:t>
      </w:r>
      <w:r>
        <w:rPr>
          <w:rFonts w:ascii="Verdana" w:hAnsi="Verdana"/>
          <w:sz w:val="28"/>
          <w:szCs w:val="28"/>
        </w:rPr>
        <w:t>foreslå</w:t>
      </w:r>
      <w:r w:rsidRPr="00CB04F1">
        <w:rPr>
          <w:rFonts w:ascii="Verdana" w:hAnsi="Verdana"/>
          <w:sz w:val="28"/>
          <w:szCs w:val="28"/>
        </w:rPr>
        <w:t xml:space="preserve"> endringer innen fristen</w:t>
      </w:r>
      <w:r w:rsidR="00F172AE">
        <w:rPr>
          <w:rFonts w:ascii="Verdana" w:hAnsi="Verdana"/>
          <w:sz w:val="28"/>
          <w:szCs w:val="28"/>
        </w:rPr>
        <w:t xml:space="preserve"> for å sendevedtektsendringsforslag </w:t>
      </w:r>
      <w:r w:rsidRPr="00CB04F1">
        <w:rPr>
          <w:rFonts w:ascii="Verdana" w:hAnsi="Verdana"/>
          <w:sz w:val="28"/>
          <w:szCs w:val="28"/>
        </w:rPr>
        <w:t>15. januar 2021</w:t>
      </w:r>
    </w:p>
    <w:p w:rsidR="00CB04F1" w:rsidRDefault="00CB04F1" w:rsidP="00CB04F1">
      <w:pPr>
        <w:rPr>
          <w:rFonts w:ascii="Verdana" w:hAnsi="Verdana"/>
          <w:sz w:val="28"/>
          <w:szCs w:val="28"/>
        </w:rPr>
      </w:pPr>
    </w:p>
    <w:p w:rsidR="00CB04F1" w:rsidRPr="00275739" w:rsidRDefault="00CB04F1" w:rsidP="00CB04F1">
      <w:pPr>
        <w:rPr>
          <w:rFonts w:ascii="Verdana" w:hAnsi="Verdana"/>
          <w:sz w:val="28"/>
          <w:szCs w:val="28"/>
        </w:rPr>
      </w:pPr>
      <w:r w:rsidRPr="00B42BCD">
        <w:rPr>
          <w:rFonts w:ascii="Verdana" w:hAnsi="Verdana"/>
          <w:b/>
          <w:sz w:val="28"/>
          <w:szCs w:val="28"/>
        </w:rPr>
        <w:t>Vedtak:</w:t>
      </w:r>
      <w:r>
        <w:rPr>
          <w:rFonts w:ascii="Verdana" w:hAnsi="Verdana"/>
          <w:sz w:val="28"/>
          <w:szCs w:val="28"/>
        </w:rPr>
        <w:t xml:space="preserve"> Sentralstyret tolker vedtektene slik at det ikke er åpent for medlemmer å sitte i regionstyrer i </w:t>
      </w:r>
      <w:r w:rsidR="00B42BCD">
        <w:rPr>
          <w:rFonts w:ascii="Verdana" w:hAnsi="Verdana"/>
          <w:sz w:val="28"/>
          <w:szCs w:val="28"/>
        </w:rPr>
        <w:t xml:space="preserve">andre </w:t>
      </w:r>
      <w:r>
        <w:rPr>
          <w:rFonts w:ascii="Verdana" w:hAnsi="Verdana"/>
          <w:sz w:val="28"/>
          <w:szCs w:val="28"/>
        </w:rPr>
        <w:t xml:space="preserve">regioner </w:t>
      </w:r>
      <w:r w:rsidR="00B42BCD">
        <w:rPr>
          <w:rFonts w:ascii="Verdana" w:hAnsi="Verdana"/>
          <w:sz w:val="28"/>
          <w:szCs w:val="28"/>
        </w:rPr>
        <w:t>enn der man selv er medlem</w:t>
      </w:r>
    </w:p>
    <w:p w:rsidR="00DF10DF" w:rsidRDefault="00DF10DF" w:rsidP="00061307">
      <w:pPr>
        <w:pStyle w:val="Overskrift1"/>
        <w:rPr>
          <w:rFonts w:ascii="Verdana" w:hAnsi="Verdana"/>
          <w:sz w:val="36"/>
          <w:szCs w:val="36"/>
        </w:rPr>
      </w:pPr>
    </w:p>
    <w:p w:rsidR="00D93BE1" w:rsidRDefault="00FA591E" w:rsidP="00061307">
      <w:pPr>
        <w:pStyle w:val="Overskrift1"/>
        <w:rPr>
          <w:rFonts w:ascii="Verdana" w:hAnsi="Verdana"/>
          <w:sz w:val="36"/>
          <w:szCs w:val="36"/>
        </w:rPr>
      </w:pPr>
      <w:bookmarkStart w:id="156" w:name="_Toc56005741"/>
      <w:r>
        <w:rPr>
          <w:rFonts w:ascii="Verdana" w:hAnsi="Verdana"/>
          <w:sz w:val="36"/>
          <w:szCs w:val="36"/>
        </w:rPr>
        <w:t xml:space="preserve">SAK </w:t>
      </w:r>
      <w:r w:rsidR="006D2A9C">
        <w:rPr>
          <w:rFonts w:ascii="Verdana" w:hAnsi="Verdana"/>
          <w:sz w:val="36"/>
          <w:szCs w:val="36"/>
        </w:rPr>
        <w:t>1</w:t>
      </w:r>
      <w:r w:rsidR="00DF10DF">
        <w:rPr>
          <w:rFonts w:ascii="Verdana" w:hAnsi="Verdana"/>
          <w:sz w:val="36"/>
          <w:szCs w:val="36"/>
        </w:rPr>
        <w:t>30</w:t>
      </w:r>
      <w:r w:rsidR="004B31EC">
        <w:rPr>
          <w:rFonts w:ascii="Verdana" w:hAnsi="Verdana"/>
          <w:sz w:val="36"/>
          <w:szCs w:val="36"/>
        </w:rPr>
        <w:t>/20</w:t>
      </w:r>
      <w:bookmarkEnd w:id="154"/>
      <w:bookmarkEnd w:id="155"/>
      <w:bookmarkEnd w:id="156"/>
      <w:r w:rsidR="004B2A0B">
        <w:rPr>
          <w:rFonts w:ascii="Verdana" w:hAnsi="Verdana"/>
          <w:sz w:val="36"/>
          <w:szCs w:val="36"/>
        </w:rPr>
        <w:t>LNU Frifond</w:t>
      </w:r>
    </w:p>
    <w:p w:rsidR="004B2A0B" w:rsidRDefault="004B2A0B" w:rsidP="00061307">
      <w:pPr>
        <w:pStyle w:val="Overskrift1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Daglig leder Irene Elise Hamborg orienter</w:t>
      </w:r>
      <w:r w:rsidR="00B42BCD">
        <w:rPr>
          <w:rFonts w:ascii="Verdana" w:hAnsi="Verdana"/>
          <w:b w:val="0"/>
          <w:sz w:val="28"/>
          <w:szCs w:val="28"/>
        </w:rPr>
        <w:t>te</w:t>
      </w:r>
      <w:r>
        <w:rPr>
          <w:rFonts w:ascii="Verdana" w:hAnsi="Verdana"/>
          <w:b w:val="0"/>
          <w:sz w:val="28"/>
          <w:szCs w:val="28"/>
        </w:rPr>
        <w:t xml:space="preserve"> fra nye </w:t>
      </w:r>
      <w:r w:rsidR="00645C45">
        <w:rPr>
          <w:rFonts w:ascii="Verdana" w:hAnsi="Verdana"/>
          <w:b w:val="0"/>
          <w:sz w:val="28"/>
          <w:szCs w:val="28"/>
        </w:rPr>
        <w:t>«</w:t>
      </w:r>
      <w:r>
        <w:rPr>
          <w:rFonts w:ascii="Verdana" w:hAnsi="Verdana"/>
          <w:b w:val="0"/>
          <w:sz w:val="28"/>
          <w:szCs w:val="28"/>
        </w:rPr>
        <w:t>korona retningslinjer</w:t>
      </w:r>
      <w:r w:rsidR="00645C45">
        <w:rPr>
          <w:rFonts w:ascii="Verdana" w:hAnsi="Verdana"/>
          <w:b w:val="0"/>
          <w:sz w:val="28"/>
          <w:szCs w:val="28"/>
        </w:rPr>
        <w:t>» hva det gjelder LNU Frifond 2019, som skulle vært brukt innen 31.12.2020,</w:t>
      </w:r>
      <w:r>
        <w:rPr>
          <w:rFonts w:ascii="Verdana" w:hAnsi="Verdana"/>
          <w:b w:val="0"/>
          <w:sz w:val="28"/>
          <w:szCs w:val="28"/>
        </w:rPr>
        <w:t xml:space="preserve"> og hva sentralleddet er pliktig til å gjøre ovenfor regionene</w:t>
      </w:r>
    </w:p>
    <w:p w:rsidR="004B2A0B" w:rsidRDefault="004B2A0B" w:rsidP="00061307">
      <w:pPr>
        <w:pStyle w:val="Overskrift1"/>
        <w:rPr>
          <w:rFonts w:ascii="Verdana" w:hAnsi="Verdana"/>
          <w:b w:val="0"/>
          <w:sz w:val="28"/>
          <w:szCs w:val="28"/>
        </w:rPr>
      </w:pPr>
      <w:r w:rsidRPr="004B2A0B">
        <w:rPr>
          <w:rFonts w:ascii="Verdana" w:hAnsi="Verdana"/>
          <w:sz w:val="28"/>
          <w:szCs w:val="28"/>
        </w:rPr>
        <w:t>Vedtak:</w:t>
      </w:r>
      <w:r>
        <w:rPr>
          <w:rFonts w:ascii="Verdana" w:hAnsi="Verdana"/>
          <w:b w:val="0"/>
          <w:sz w:val="28"/>
          <w:szCs w:val="28"/>
        </w:rPr>
        <w:t xml:space="preserve"> Sentralstyret ber administrasjonen sende ut informasjon tilpasset de ulike regionene og </w:t>
      </w:r>
      <w:r w:rsidR="00B42BCD">
        <w:rPr>
          <w:rFonts w:ascii="Verdana" w:hAnsi="Verdana"/>
          <w:b w:val="0"/>
          <w:sz w:val="28"/>
          <w:szCs w:val="28"/>
        </w:rPr>
        <w:t>er klar over at det er korte frister</w:t>
      </w:r>
    </w:p>
    <w:p w:rsidR="004B2A0B" w:rsidRPr="004B2A0B" w:rsidRDefault="004B2A0B" w:rsidP="00061307">
      <w:pPr>
        <w:pStyle w:val="Overskrift1"/>
        <w:rPr>
          <w:rFonts w:ascii="Verdana" w:hAnsi="Verdana"/>
          <w:b w:val="0"/>
          <w:sz w:val="28"/>
          <w:szCs w:val="28"/>
        </w:rPr>
      </w:pPr>
    </w:p>
    <w:p w:rsidR="004B2A0B" w:rsidRPr="00061307" w:rsidRDefault="004B2A0B" w:rsidP="00061307">
      <w:pPr>
        <w:pStyle w:val="Overskrift1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SAK 131/20 Eventuel</w:t>
      </w:r>
      <w:r w:rsidRPr="00D93BE1">
        <w:rPr>
          <w:rFonts w:ascii="Verdana" w:hAnsi="Verdana"/>
          <w:sz w:val="36"/>
          <w:szCs w:val="36"/>
        </w:rPr>
        <w:t>t</w:t>
      </w:r>
    </w:p>
    <w:p w:rsidR="007743D7" w:rsidRPr="007A2CC7" w:rsidRDefault="006C77C0" w:rsidP="007A2CC7">
      <w:pPr>
        <w:spacing w:after="0" w:line="240" w:lineRule="auto"/>
        <w:rPr>
          <w:rFonts w:ascii="Verdana" w:hAnsi="Verdana" w:cs="Tahoma"/>
          <w:sz w:val="28"/>
          <w:szCs w:val="28"/>
          <w:lang w:eastAsia="nb-NO"/>
        </w:rPr>
      </w:pPr>
      <w:r>
        <w:rPr>
          <w:rFonts w:ascii="Verdana" w:hAnsi="Verdana" w:cs="Tahoma"/>
          <w:sz w:val="28"/>
          <w:szCs w:val="28"/>
          <w:lang w:eastAsia="nb-NO"/>
        </w:rPr>
        <w:t>Ingen saker pr. 04.11</w:t>
      </w:r>
      <w:r w:rsidR="004B31EC" w:rsidRPr="00061307">
        <w:rPr>
          <w:rFonts w:ascii="Verdana" w:hAnsi="Verdana" w:cs="Tahoma"/>
          <w:sz w:val="28"/>
          <w:szCs w:val="28"/>
          <w:lang w:eastAsia="nb-NO"/>
        </w:rPr>
        <w:t>.20</w:t>
      </w:r>
    </w:p>
    <w:sectPr w:rsidR="007743D7" w:rsidRPr="007A2CC7" w:rsidSect="00F261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76" w:rsidRDefault="00A14776" w:rsidP="00B95D63">
      <w:pPr>
        <w:spacing w:after="0" w:line="240" w:lineRule="auto"/>
      </w:pPr>
      <w:r>
        <w:separator/>
      </w:r>
    </w:p>
  </w:endnote>
  <w:endnote w:type="continuationSeparator" w:id="0">
    <w:p w:rsidR="00A14776" w:rsidRDefault="00A14776" w:rsidP="00B9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76" w:rsidRDefault="00A14776" w:rsidP="00B95D63">
      <w:pPr>
        <w:spacing w:after="0" w:line="240" w:lineRule="auto"/>
      </w:pPr>
      <w:r>
        <w:separator/>
      </w:r>
    </w:p>
  </w:footnote>
  <w:footnote w:type="continuationSeparator" w:id="0">
    <w:p w:rsidR="00A14776" w:rsidRDefault="00A14776" w:rsidP="00B9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378" w:rsidRDefault="00B65378">
    <w:pPr>
      <w:pStyle w:val="Topptekst"/>
    </w:pPr>
    <w:r w:rsidRPr="0093034C"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4314825</wp:posOffset>
          </wp:positionH>
          <wp:positionV relativeFrom="topMargin">
            <wp:posOffset>134620</wp:posOffset>
          </wp:positionV>
          <wp:extent cx="2190750" cy="624205"/>
          <wp:effectExtent l="0" t="0" r="0" b="4445"/>
          <wp:wrapTight wrapText="bothSides">
            <wp:wrapPolygon edited="0">
              <wp:start x="1503" y="0"/>
              <wp:lineTo x="0" y="2637"/>
              <wp:lineTo x="0" y="5933"/>
              <wp:lineTo x="751" y="10547"/>
              <wp:lineTo x="751" y="12525"/>
              <wp:lineTo x="7325" y="20435"/>
              <wp:lineTo x="9016" y="21095"/>
              <wp:lineTo x="10518" y="21095"/>
              <wp:lineTo x="21412" y="19776"/>
              <wp:lineTo x="21412" y="659"/>
              <wp:lineTo x="8264" y="0"/>
              <wp:lineTo x="1503" y="0"/>
            </wp:wrapPolygon>
          </wp:wrapTight>
          <wp:docPr id="3" name="Bilde 3" descr="I:\Organisasjonsdokumenter\Grafisk profil\LOGOFILER\PNG (til skjermbruk)\RGB\Logovarianter_outline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rganisasjonsdokumenter\Grafisk profil\LOGOFILER\PNG (til skjermbruk)\RGB\Logovarianter_outlined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065"/>
    <w:multiLevelType w:val="hybridMultilevel"/>
    <w:tmpl w:val="DE24C91C"/>
    <w:lvl w:ilvl="0" w:tplc="D81C5510">
      <w:start w:val="655"/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713"/>
    <w:multiLevelType w:val="hybridMultilevel"/>
    <w:tmpl w:val="36105BFE"/>
    <w:lvl w:ilvl="0" w:tplc="A5F0920C">
      <w:start w:val="1"/>
      <w:numFmt w:val="lowerLetter"/>
      <w:lvlText w:val="%1)"/>
      <w:lvlJc w:val="left"/>
      <w:pPr>
        <w:ind w:left="1854" w:hanging="72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925"/>
    <w:multiLevelType w:val="hybridMultilevel"/>
    <w:tmpl w:val="93FCD088"/>
    <w:lvl w:ilvl="0" w:tplc="EEB2A5F0">
      <w:start w:val="2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088F"/>
    <w:multiLevelType w:val="hybridMultilevel"/>
    <w:tmpl w:val="5BAADC08"/>
    <w:lvl w:ilvl="0" w:tplc="CCE29540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3353"/>
    <w:multiLevelType w:val="hybridMultilevel"/>
    <w:tmpl w:val="29CAA3DA"/>
    <w:lvl w:ilvl="0" w:tplc="2E78396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700CA"/>
    <w:multiLevelType w:val="hybridMultilevel"/>
    <w:tmpl w:val="E1B6C2A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04582"/>
    <w:multiLevelType w:val="hybridMultilevel"/>
    <w:tmpl w:val="E0780D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C1643"/>
    <w:multiLevelType w:val="hybridMultilevel"/>
    <w:tmpl w:val="672A0C64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C430CA"/>
    <w:multiLevelType w:val="hybridMultilevel"/>
    <w:tmpl w:val="3F667C0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51D9B"/>
    <w:multiLevelType w:val="hybridMultilevel"/>
    <w:tmpl w:val="DA5A339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46098"/>
    <w:multiLevelType w:val="hybridMultilevel"/>
    <w:tmpl w:val="F7C00CA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C47E6"/>
    <w:multiLevelType w:val="hybridMultilevel"/>
    <w:tmpl w:val="D8CEDD2C"/>
    <w:lvl w:ilvl="0" w:tplc="C76C05B8">
      <w:start w:val="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F2ACF"/>
    <w:multiLevelType w:val="hybridMultilevel"/>
    <w:tmpl w:val="672A0C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2CE5"/>
    <w:multiLevelType w:val="hybridMultilevel"/>
    <w:tmpl w:val="F85436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71510"/>
    <w:multiLevelType w:val="hybridMultilevel"/>
    <w:tmpl w:val="2F88F0B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25654"/>
    <w:multiLevelType w:val="hybridMultilevel"/>
    <w:tmpl w:val="9C281992"/>
    <w:lvl w:ilvl="0" w:tplc="FAA087BC">
      <w:start w:val="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673A8"/>
    <w:multiLevelType w:val="hybridMultilevel"/>
    <w:tmpl w:val="3FFACC4E"/>
    <w:lvl w:ilvl="0" w:tplc="35FEB7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B7971"/>
    <w:multiLevelType w:val="hybridMultilevel"/>
    <w:tmpl w:val="28C0A3BA"/>
    <w:lvl w:ilvl="0" w:tplc="E3CCA10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B3CE3"/>
    <w:multiLevelType w:val="hybridMultilevel"/>
    <w:tmpl w:val="DBE0CE7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0247B"/>
    <w:multiLevelType w:val="hybridMultilevel"/>
    <w:tmpl w:val="F1500C32"/>
    <w:lvl w:ilvl="0" w:tplc="BAD0667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A01FD"/>
    <w:multiLevelType w:val="hybridMultilevel"/>
    <w:tmpl w:val="F1500C32"/>
    <w:lvl w:ilvl="0" w:tplc="BAD0667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8"/>
  </w:num>
  <w:num w:numId="12">
    <w:abstractNumId w:val="0"/>
  </w:num>
  <w:num w:numId="13">
    <w:abstractNumId w:val="6"/>
  </w:num>
  <w:num w:numId="14">
    <w:abstractNumId w:val="13"/>
  </w:num>
  <w:num w:numId="15">
    <w:abstractNumId w:val="17"/>
  </w:num>
  <w:num w:numId="16">
    <w:abstractNumId w:val="11"/>
  </w:num>
  <w:num w:numId="17">
    <w:abstractNumId w:val="15"/>
  </w:num>
  <w:num w:numId="18">
    <w:abstractNumId w:val="2"/>
  </w:num>
  <w:num w:numId="19">
    <w:abstractNumId w:val="1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09"/>
    <w:rsid w:val="00017F87"/>
    <w:rsid w:val="00035A45"/>
    <w:rsid w:val="00061307"/>
    <w:rsid w:val="00066774"/>
    <w:rsid w:val="00071745"/>
    <w:rsid w:val="00092A63"/>
    <w:rsid w:val="000E3F9F"/>
    <w:rsid w:val="000F6CE9"/>
    <w:rsid w:val="00114CBB"/>
    <w:rsid w:val="0017092E"/>
    <w:rsid w:val="00176366"/>
    <w:rsid w:val="001A3FAF"/>
    <w:rsid w:val="001B0C33"/>
    <w:rsid w:val="001D1802"/>
    <w:rsid w:val="001D670B"/>
    <w:rsid w:val="001F3340"/>
    <w:rsid w:val="00224127"/>
    <w:rsid w:val="0023360B"/>
    <w:rsid w:val="00241693"/>
    <w:rsid w:val="002551C3"/>
    <w:rsid w:val="00275739"/>
    <w:rsid w:val="002C1AAE"/>
    <w:rsid w:val="00307140"/>
    <w:rsid w:val="0031122B"/>
    <w:rsid w:val="00313E03"/>
    <w:rsid w:val="00320D0E"/>
    <w:rsid w:val="003220CB"/>
    <w:rsid w:val="00322AD3"/>
    <w:rsid w:val="00322BDA"/>
    <w:rsid w:val="00361410"/>
    <w:rsid w:val="00370E70"/>
    <w:rsid w:val="0037557A"/>
    <w:rsid w:val="00383B9B"/>
    <w:rsid w:val="003A32E5"/>
    <w:rsid w:val="003A5BF2"/>
    <w:rsid w:val="003A646E"/>
    <w:rsid w:val="003B55EF"/>
    <w:rsid w:val="003C68E6"/>
    <w:rsid w:val="003D54BB"/>
    <w:rsid w:val="003D65C0"/>
    <w:rsid w:val="00411D70"/>
    <w:rsid w:val="00423192"/>
    <w:rsid w:val="00460DEA"/>
    <w:rsid w:val="004739B3"/>
    <w:rsid w:val="004962A4"/>
    <w:rsid w:val="004B2A0B"/>
    <w:rsid w:val="004B31EC"/>
    <w:rsid w:val="004B77F1"/>
    <w:rsid w:val="004C7BBC"/>
    <w:rsid w:val="004D2D4A"/>
    <w:rsid w:val="004F5D77"/>
    <w:rsid w:val="004F727F"/>
    <w:rsid w:val="00504F3E"/>
    <w:rsid w:val="00511041"/>
    <w:rsid w:val="00517613"/>
    <w:rsid w:val="00521733"/>
    <w:rsid w:val="005257F5"/>
    <w:rsid w:val="005464D6"/>
    <w:rsid w:val="0055557B"/>
    <w:rsid w:val="0056264A"/>
    <w:rsid w:val="00571DFE"/>
    <w:rsid w:val="00587601"/>
    <w:rsid w:val="005A3F4B"/>
    <w:rsid w:val="005A462B"/>
    <w:rsid w:val="005A7826"/>
    <w:rsid w:val="005C5F4E"/>
    <w:rsid w:val="005E6F7B"/>
    <w:rsid w:val="005F4D86"/>
    <w:rsid w:val="00611C4C"/>
    <w:rsid w:val="00624FD2"/>
    <w:rsid w:val="006312CF"/>
    <w:rsid w:val="00645C45"/>
    <w:rsid w:val="00656784"/>
    <w:rsid w:val="006625F7"/>
    <w:rsid w:val="00690F08"/>
    <w:rsid w:val="006C77C0"/>
    <w:rsid w:val="006D2A9C"/>
    <w:rsid w:val="006E030C"/>
    <w:rsid w:val="006F7448"/>
    <w:rsid w:val="00723861"/>
    <w:rsid w:val="00751720"/>
    <w:rsid w:val="00756910"/>
    <w:rsid w:val="00764C3E"/>
    <w:rsid w:val="00765C45"/>
    <w:rsid w:val="007743D7"/>
    <w:rsid w:val="00775E83"/>
    <w:rsid w:val="007861F9"/>
    <w:rsid w:val="007900B4"/>
    <w:rsid w:val="007912C9"/>
    <w:rsid w:val="007A1122"/>
    <w:rsid w:val="007A2CC7"/>
    <w:rsid w:val="007C153B"/>
    <w:rsid w:val="0080436A"/>
    <w:rsid w:val="00810C3D"/>
    <w:rsid w:val="00812A54"/>
    <w:rsid w:val="00814140"/>
    <w:rsid w:val="00843990"/>
    <w:rsid w:val="00861BF7"/>
    <w:rsid w:val="00862120"/>
    <w:rsid w:val="00871F33"/>
    <w:rsid w:val="008A2041"/>
    <w:rsid w:val="008A727A"/>
    <w:rsid w:val="008D6E57"/>
    <w:rsid w:val="008E26DE"/>
    <w:rsid w:val="008F2B7B"/>
    <w:rsid w:val="00902709"/>
    <w:rsid w:val="0090303C"/>
    <w:rsid w:val="00910DC9"/>
    <w:rsid w:val="00915646"/>
    <w:rsid w:val="00925C4F"/>
    <w:rsid w:val="009352BB"/>
    <w:rsid w:val="0093635C"/>
    <w:rsid w:val="0096058D"/>
    <w:rsid w:val="00961851"/>
    <w:rsid w:val="00974199"/>
    <w:rsid w:val="0099117C"/>
    <w:rsid w:val="00996E7C"/>
    <w:rsid w:val="009D0DB9"/>
    <w:rsid w:val="009E43D4"/>
    <w:rsid w:val="009F48C2"/>
    <w:rsid w:val="00A01B59"/>
    <w:rsid w:val="00A141F9"/>
    <w:rsid w:val="00A14776"/>
    <w:rsid w:val="00A208EE"/>
    <w:rsid w:val="00A259A7"/>
    <w:rsid w:val="00A41316"/>
    <w:rsid w:val="00A416AD"/>
    <w:rsid w:val="00A76BDF"/>
    <w:rsid w:val="00A8073B"/>
    <w:rsid w:val="00A865AF"/>
    <w:rsid w:val="00AA29B9"/>
    <w:rsid w:val="00AB06DC"/>
    <w:rsid w:val="00AB0B67"/>
    <w:rsid w:val="00AE1FB8"/>
    <w:rsid w:val="00AF31CF"/>
    <w:rsid w:val="00B04233"/>
    <w:rsid w:val="00B079C4"/>
    <w:rsid w:val="00B30664"/>
    <w:rsid w:val="00B42BCD"/>
    <w:rsid w:val="00B5011B"/>
    <w:rsid w:val="00B65378"/>
    <w:rsid w:val="00B842F8"/>
    <w:rsid w:val="00B95D63"/>
    <w:rsid w:val="00BA35AF"/>
    <w:rsid w:val="00BB2009"/>
    <w:rsid w:val="00BF0540"/>
    <w:rsid w:val="00C05670"/>
    <w:rsid w:val="00C154FC"/>
    <w:rsid w:val="00C260B0"/>
    <w:rsid w:val="00C27142"/>
    <w:rsid w:val="00C52D94"/>
    <w:rsid w:val="00C813FD"/>
    <w:rsid w:val="00C95B29"/>
    <w:rsid w:val="00CA3CBF"/>
    <w:rsid w:val="00CA6549"/>
    <w:rsid w:val="00CB04F1"/>
    <w:rsid w:val="00CC0D37"/>
    <w:rsid w:val="00CD7AEF"/>
    <w:rsid w:val="00CE5686"/>
    <w:rsid w:val="00D27094"/>
    <w:rsid w:val="00D4158F"/>
    <w:rsid w:val="00D53910"/>
    <w:rsid w:val="00D6603F"/>
    <w:rsid w:val="00D67C0A"/>
    <w:rsid w:val="00D777C8"/>
    <w:rsid w:val="00D81BC7"/>
    <w:rsid w:val="00D93BE1"/>
    <w:rsid w:val="00DE36E8"/>
    <w:rsid w:val="00DF10DF"/>
    <w:rsid w:val="00E01A22"/>
    <w:rsid w:val="00E02C7D"/>
    <w:rsid w:val="00E32EDB"/>
    <w:rsid w:val="00E47E13"/>
    <w:rsid w:val="00E71E65"/>
    <w:rsid w:val="00E723FC"/>
    <w:rsid w:val="00E75D29"/>
    <w:rsid w:val="00E908F4"/>
    <w:rsid w:val="00E939E9"/>
    <w:rsid w:val="00EC57E8"/>
    <w:rsid w:val="00EE0F64"/>
    <w:rsid w:val="00EE7DD2"/>
    <w:rsid w:val="00EF4767"/>
    <w:rsid w:val="00F13162"/>
    <w:rsid w:val="00F172AE"/>
    <w:rsid w:val="00F20003"/>
    <w:rsid w:val="00F261CC"/>
    <w:rsid w:val="00F33F5D"/>
    <w:rsid w:val="00F34CB7"/>
    <w:rsid w:val="00F41C6E"/>
    <w:rsid w:val="00F617E2"/>
    <w:rsid w:val="00F626F7"/>
    <w:rsid w:val="00F853B6"/>
    <w:rsid w:val="00FA1AB3"/>
    <w:rsid w:val="00FA591E"/>
    <w:rsid w:val="00FA5D59"/>
    <w:rsid w:val="00FC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13C03B-CC0F-4114-B599-569DBDE9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F9"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9"/>
    <w:qFormat/>
    <w:rsid w:val="008F2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9"/>
    <w:qFormat/>
    <w:rsid w:val="008F2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8F2B7B"/>
    <w:rPr>
      <w:rFonts w:ascii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link w:val="Overskrift2"/>
    <w:uiPriority w:val="99"/>
    <w:locked/>
    <w:rsid w:val="008F2B7B"/>
    <w:rPr>
      <w:rFonts w:ascii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rsid w:val="008F2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Hyperkobling">
    <w:name w:val="Hyperlink"/>
    <w:uiPriority w:val="99"/>
    <w:rsid w:val="008F2B7B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99"/>
    <w:qFormat/>
    <w:rsid w:val="00CA6549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93BE1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locked/>
    <w:rsid w:val="00D93BE1"/>
  </w:style>
  <w:style w:type="paragraph" w:styleId="INNH2">
    <w:name w:val="toc 2"/>
    <w:basedOn w:val="Normal"/>
    <w:next w:val="Normal"/>
    <w:autoRedefine/>
    <w:uiPriority w:val="39"/>
    <w:locked/>
    <w:rsid w:val="00D93BE1"/>
    <w:pPr>
      <w:ind w:left="220"/>
    </w:pPr>
  </w:style>
  <w:style w:type="paragraph" w:styleId="Rentekst">
    <w:name w:val="Plain Text"/>
    <w:basedOn w:val="Normal"/>
    <w:link w:val="RentekstTegn"/>
    <w:uiPriority w:val="99"/>
    <w:unhideWhenUsed/>
    <w:rsid w:val="008D6E5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D6E57"/>
    <w:rPr>
      <w:rFonts w:eastAsiaTheme="minorHAnsi" w:cstheme="minorBidi"/>
      <w:sz w:val="22"/>
      <w:szCs w:val="21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B9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5D6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9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5D63"/>
    <w:rPr>
      <w:sz w:val="22"/>
      <w:szCs w:val="22"/>
      <w:lang w:eastAsia="en-US"/>
    </w:rPr>
  </w:style>
  <w:style w:type="paragraph" w:styleId="Ingenmellomrom">
    <w:name w:val="No Spacing"/>
    <w:uiPriority w:val="1"/>
    <w:qFormat/>
    <w:rsid w:val="00B95D63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4D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23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309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EA17-A803-4B6A-B519-132ADADB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1862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Blindeforbund</Company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Trine-Lise Østlund Blime</dc:creator>
  <cp:lastModifiedBy>Hanne Røksund Johannessen</cp:lastModifiedBy>
  <cp:revision>2</cp:revision>
  <dcterms:created xsi:type="dcterms:W3CDTF">2020-12-06T15:29:00Z</dcterms:created>
  <dcterms:modified xsi:type="dcterms:W3CDTF">2020-12-06T15:29:00Z</dcterms:modified>
</cp:coreProperties>
</file>