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EA" w:rsidRPr="007536A8" w:rsidRDefault="004202EA" w:rsidP="007536A8">
      <w:pPr>
        <w:pStyle w:val="Ingenmellomrom"/>
        <w:jc w:val="center"/>
        <w:rPr>
          <w:rFonts w:ascii="Verdana" w:hAnsi="Verdana"/>
          <w:sz w:val="36"/>
          <w:szCs w:val="36"/>
        </w:rPr>
      </w:pPr>
      <w:r>
        <w:rPr>
          <w:rFonts w:ascii="Verdana" w:hAnsi="Verdana"/>
          <w:sz w:val="36"/>
          <w:szCs w:val="36"/>
        </w:rPr>
        <w:t xml:space="preserve">Protokoll </w:t>
      </w:r>
      <w:r w:rsidRPr="007536A8">
        <w:rPr>
          <w:rFonts w:ascii="Verdana" w:hAnsi="Verdana"/>
          <w:sz w:val="36"/>
          <w:szCs w:val="36"/>
        </w:rPr>
        <w:t>sentralstyremøte 0</w:t>
      </w:r>
      <w:r w:rsidR="002555DB">
        <w:rPr>
          <w:rFonts w:ascii="Verdana" w:hAnsi="Verdana"/>
          <w:sz w:val="36"/>
          <w:szCs w:val="36"/>
        </w:rPr>
        <w:t>5</w:t>
      </w:r>
      <w:bookmarkStart w:id="0" w:name="_GoBack"/>
      <w:bookmarkEnd w:id="0"/>
      <w:r w:rsidRPr="007536A8">
        <w:rPr>
          <w:rFonts w:ascii="Verdana" w:hAnsi="Verdana"/>
          <w:sz w:val="36"/>
          <w:szCs w:val="36"/>
        </w:rPr>
        <w:t>/17</w:t>
      </w:r>
    </w:p>
    <w:p w:rsidR="004202EA" w:rsidRPr="007536A8" w:rsidRDefault="004202EA" w:rsidP="007536A8">
      <w:pPr>
        <w:pStyle w:val="Ingenmellomrom"/>
        <w:jc w:val="center"/>
        <w:rPr>
          <w:rFonts w:ascii="Verdana" w:hAnsi="Verdana"/>
          <w:sz w:val="36"/>
          <w:szCs w:val="36"/>
        </w:rPr>
      </w:pPr>
    </w:p>
    <w:p w:rsidR="004202EA" w:rsidRPr="007536A8" w:rsidRDefault="004202EA" w:rsidP="007536A8">
      <w:pPr>
        <w:pStyle w:val="Ingenmellomrom"/>
        <w:jc w:val="center"/>
        <w:rPr>
          <w:rFonts w:ascii="Verdana" w:hAnsi="Verdana"/>
          <w:sz w:val="36"/>
          <w:szCs w:val="36"/>
        </w:rPr>
      </w:pPr>
      <w:r w:rsidRPr="007536A8">
        <w:rPr>
          <w:rFonts w:ascii="Verdana" w:hAnsi="Verdana"/>
          <w:sz w:val="36"/>
          <w:szCs w:val="36"/>
        </w:rPr>
        <w:t>Norges Blindeforbunds Ungdom</w:t>
      </w:r>
    </w:p>
    <w:p w:rsidR="004202EA" w:rsidRDefault="004202EA" w:rsidP="00325475">
      <w:pPr>
        <w:pStyle w:val="Ingenmellomrom"/>
        <w:jc w:val="center"/>
        <w:rPr>
          <w:rFonts w:ascii="Verdana" w:hAnsi="Verdana"/>
          <w:sz w:val="36"/>
          <w:szCs w:val="36"/>
        </w:rPr>
      </w:pPr>
      <w:r>
        <w:rPr>
          <w:rFonts w:ascii="Verdana" w:hAnsi="Verdana"/>
          <w:sz w:val="36"/>
          <w:szCs w:val="36"/>
        </w:rPr>
        <w:t xml:space="preserve">9.-11 juni, Hotel Indigo Berlin - Alexanderplatz </w:t>
      </w:r>
    </w:p>
    <w:p w:rsidR="004202EA" w:rsidRDefault="004202EA" w:rsidP="00325475">
      <w:pPr>
        <w:pStyle w:val="Ingenmellomrom"/>
        <w:rPr>
          <w:rFonts w:ascii="Verdana" w:hAnsi="Verdana"/>
          <w:sz w:val="28"/>
          <w:szCs w:val="28"/>
        </w:rPr>
      </w:pPr>
    </w:p>
    <w:p w:rsidR="004202EA" w:rsidRPr="00325475" w:rsidRDefault="004202EA" w:rsidP="00325475">
      <w:pPr>
        <w:pStyle w:val="Ingenmellomrom"/>
        <w:rPr>
          <w:rFonts w:ascii="Verdana" w:hAnsi="Verdana"/>
          <w:b/>
          <w:sz w:val="28"/>
          <w:szCs w:val="28"/>
          <w:u w:val="single"/>
        </w:rPr>
      </w:pPr>
      <w:r w:rsidRPr="00325475">
        <w:rPr>
          <w:rFonts w:ascii="Verdana" w:hAnsi="Verdana"/>
          <w:b/>
          <w:sz w:val="28"/>
          <w:szCs w:val="28"/>
          <w:u w:val="single"/>
        </w:rPr>
        <w:t>Tidspunkt:</w:t>
      </w:r>
    </w:p>
    <w:p w:rsidR="004202EA" w:rsidRPr="00325475" w:rsidRDefault="004202EA" w:rsidP="00325475">
      <w:pPr>
        <w:pStyle w:val="Ingenmellomrom"/>
        <w:rPr>
          <w:rFonts w:ascii="Verdana" w:hAnsi="Verdana"/>
          <w:sz w:val="28"/>
          <w:szCs w:val="28"/>
        </w:rPr>
      </w:pPr>
      <w:r>
        <w:rPr>
          <w:rFonts w:ascii="Verdana" w:hAnsi="Verdana"/>
          <w:sz w:val="28"/>
          <w:szCs w:val="28"/>
        </w:rPr>
        <w:t>Fredag 9.juni: 19</w:t>
      </w:r>
      <w:r w:rsidRPr="00325475">
        <w:rPr>
          <w:rFonts w:ascii="Verdana" w:hAnsi="Verdana"/>
          <w:sz w:val="28"/>
          <w:szCs w:val="28"/>
        </w:rPr>
        <w:t>:30-22:00</w:t>
      </w:r>
    </w:p>
    <w:p w:rsidR="004202EA" w:rsidRPr="00325475" w:rsidRDefault="004202EA" w:rsidP="00325475">
      <w:pPr>
        <w:pStyle w:val="Ingenmellomrom"/>
        <w:rPr>
          <w:rFonts w:ascii="Verdana" w:hAnsi="Verdana"/>
          <w:sz w:val="28"/>
          <w:szCs w:val="28"/>
        </w:rPr>
      </w:pPr>
      <w:r w:rsidRPr="00325475">
        <w:rPr>
          <w:rFonts w:ascii="Verdana" w:hAnsi="Verdana"/>
          <w:sz w:val="28"/>
          <w:szCs w:val="28"/>
        </w:rPr>
        <w:t>Lørdag 10. juni: 09:00-13:30</w:t>
      </w:r>
    </w:p>
    <w:p w:rsidR="004202EA" w:rsidRPr="00325475" w:rsidRDefault="004202EA" w:rsidP="00325475">
      <w:pPr>
        <w:pStyle w:val="Ingenmellomrom"/>
        <w:rPr>
          <w:rFonts w:ascii="Verdana" w:hAnsi="Verdana"/>
          <w:color w:val="000000"/>
          <w:sz w:val="28"/>
          <w:szCs w:val="28"/>
        </w:rPr>
      </w:pPr>
      <w:r>
        <w:rPr>
          <w:rFonts w:ascii="Verdana" w:hAnsi="Verdana"/>
          <w:sz w:val="28"/>
          <w:szCs w:val="28"/>
        </w:rPr>
        <w:t>Søndag 11. juni: 11:15-13</w:t>
      </w:r>
      <w:r w:rsidRPr="00325475">
        <w:rPr>
          <w:rFonts w:ascii="Verdana" w:hAnsi="Verdana"/>
          <w:sz w:val="28"/>
          <w:szCs w:val="28"/>
        </w:rPr>
        <w:t>:00</w:t>
      </w:r>
    </w:p>
    <w:p w:rsidR="004202EA" w:rsidRDefault="004202EA" w:rsidP="00161E13">
      <w:pPr>
        <w:spacing w:after="0" w:line="240" w:lineRule="auto"/>
        <w:rPr>
          <w:sz w:val="26"/>
          <w:szCs w:val="26"/>
        </w:rPr>
      </w:pPr>
      <w:r>
        <w:rPr>
          <w:sz w:val="26"/>
          <w:szCs w:val="26"/>
        </w:rPr>
        <w:t>Til stede:</w:t>
      </w:r>
    </w:p>
    <w:p w:rsidR="004202EA" w:rsidRDefault="004202EA" w:rsidP="00161E13">
      <w:pPr>
        <w:spacing w:after="0" w:line="240" w:lineRule="auto"/>
        <w:rPr>
          <w:sz w:val="26"/>
          <w:szCs w:val="26"/>
        </w:rPr>
      </w:pPr>
      <w:r>
        <w:rPr>
          <w:sz w:val="26"/>
          <w:szCs w:val="26"/>
        </w:rPr>
        <w:t>Leder: Ida Sødahl Utne</w:t>
      </w:r>
    </w:p>
    <w:p w:rsidR="004202EA" w:rsidRDefault="004202EA" w:rsidP="00161E13">
      <w:pPr>
        <w:spacing w:after="0" w:line="240" w:lineRule="auto"/>
        <w:rPr>
          <w:sz w:val="26"/>
          <w:szCs w:val="26"/>
        </w:rPr>
      </w:pPr>
      <w:r>
        <w:rPr>
          <w:sz w:val="26"/>
          <w:szCs w:val="26"/>
        </w:rPr>
        <w:t>Nestleder: Bernt Wu</w:t>
      </w:r>
    </w:p>
    <w:p w:rsidR="004202EA" w:rsidRDefault="004202EA" w:rsidP="00161E13">
      <w:pPr>
        <w:spacing w:after="0" w:line="240" w:lineRule="auto"/>
        <w:rPr>
          <w:sz w:val="26"/>
          <w:szCs w:val="26"/>
        </w:rPr>
      </w:pPr>
      <w:r>
        <w:rPr>
          <w:sz w:val="26"/>
          <w:szCs w:val="26"/>
        </w:rPr>
        <w:t>3. Styremedlem: Henning Knudsen</w:t>
      </w:r>
    </w:p>
    <w:p w:rsidR="004202EA" w:rsidRDefault="004202EA" w:rsidP="00161E13">
      <w:pPr>
        <w:spacing w:after="0" w:line="240" w:lineRule="auto"/>
        <w:rPr>
          <w:sz w:val="26"/>
          <w:szCs w:val="26"/>
        </w:rPr>
      </w:pPr>
      <w:r>
        <w:rPr>
          <w:sz w:val="26"/>
          <w:szCs w:val="26"/>
        </w:rPr>
        <w:t>4. Styremedlem: Stian Snoen</w:t>
      </w:r>
    </w:p>
    <w:p w:rsidR="004202EA" w:rsidRDefault="004202EA" w:rsidP="00161E13">
      <w:pPr>
        <w:spacing w:after="0" w:line="240" w:lineRule="auto"/>
        <w:rPr>
          <w:sz w:val="26"/>
          <w:szCs w:val="26"/>
        </w:rPr>
      </w:pPr>
      <w:r>
        <w:rPr>
          <w:sz w:val="26"/>
          <w:szCs w:val="26"/>
        </w:rPr>
        <w:t>5. Styremedlem: Ellinor Hidle</w:t>
      </w:r>
    </w:p>
    <w:p w:rsidR="004202EA" w:rsidRDefault="004202EA" w:rsidP="00161E13">
      <w:pPr>
        <w:spacing w:after="0" w:line="240" w:lineRule="auto"/>
        <w:rPr>
          <w:sz w:val="26"/>
          <w:szCs w:val="26"/>
        </w:rPr>
      </w:pPr>
      <w:r>
        <w:rPr>
          <w:sz w:val="26"/>
          <w:szCs w:val="26"/>
        </w:rPr>
        <w:t>1. Varamedlem: Fatuma Abdi</w:t>
      </w:r>
    </w:p>
    <w:p w:rsidR="004202EA" w:rsidRDefault="004202EA" w:rsidP="00161E13">
      <w:pPr>
        <w:spacing w:after="0" w:line="240" w:lineRule="auto"/>
        <w:rPr>
          <w:sz w:val="26"/>
          <w:szCs w:val="26"/>
        </w:rPr>
      </w:pPr>
      <w:r>
        <w:rPr>
          <w:sz w:val="26"/>
          <w:szCs w:val="26"/>
        </w:rPr>
        <w:t>2. Varamedlem: Isabel Engan</w:t>
      </w:r>
    </w:p>
    <w:p w:rsidR="004202EA" w:rsidRDefault="004202EA" w:rsidP="00161E13">
      <w:pPr>
        <w:spacing w:after="0" w:line="240" w:lineRule="auto"/>
        <w:rPr>
          <w:sz w:val="26"/>
          <w:szCs w:val="26"/>
        </w:rPr>
      </w:pPr>
    </w:p>
    <w:p w:rsidR="004202EA" w:rsidRPr="00161E13" w:rsidRDefault="004202EA" w:rsidP="00161E13">
      <w:pPr>
        <w:spacing w:after="0" w:line="240" w:lineRule="auto"/>
        <w:rPr>
          <w:sz w:val="26"/>
          <w:szCs w:val="26"/>
        </w:rPr>
      </w:pPr>
      <w:r>
        <w:rPr>
          <w:sz w:val="26"/>
          <w:szCs w:val="26"/>
        </w:rPr>
        <w:t>Fra administrasjonen deltok Trine-Lise Østlund Blime (ref) og Cecilie Bjørnerud.</w:t>
      </w:r>
    </w:p>
    <w:p w:rsidR="004202EA" w:rsidRPr="00161E13" w:rsidRDefault="004202EA" w:rsidP="00161E13">
      <w:pPr>
        <w:pStyle w:val="Rentekst"/>
        <w:rPr>
          <w:rFonts w:ascii="Verdana" w:hAnsi="Verdana"/>
          <w:sz w:val="26"/>
          <w:szCs w:val="26"/>
        </w:rPr>
      </w:pPr>
    </w:p>
    <w:p w:rsidR="004202EA" w:rsidRPr="00161E13" w:rsidRDefault="004202EA" w:rsidP="00161E13">
      <w:pPr>
        <w:pStyle w:val="Overskriftforinnholdsfortegnelse"/>
        <w:spacing w:before="0" w:line="240" w:lineRule="auto"/>
        <w:rPr>
          <w:rFonts w:ascii="Verdana" w:hAnsi="Verdana"/>
          <w:sz w:val="28"/>
          <w:szCs w:val="28"/>
        </w:rPr>
      </w:pPr>
      <w:r w:rsidRPr="00161E13">
        <w:rPr>
          <w:rFonts w:ascii="Verdana" w:hAnsi="Verdana"/>
          <w:sz w:val="28"/>
          <w:szCs w:val="28"/>
        </w:rPr>
        <w:t>Innholdsfortegnelse</w:t>
      </w:r>
    </w:p>
    <w:p w:rsidR="004202EA" w:rsidRDefault="004202EA">
      <w:pPr>
        <w:pStyle w:val="INNH1"/>
        <w:tabs>
          <w:tab w:val="right" w:leader="dot" w:pos="9062"/>
        </w:tabs>
        <w:rPr>
          <w:noProof/>
        </w:rPr>
      </w:pPr>
      <w:r w:rsidRPr="00161E13">
        <w:rPr>
          <w:rFonts w:ascii="Verdana" w:hAnsi="Verdana"/>
          <w:sz w:val="28"/>
          <w:szCs w:val="28"/>
        </w:rPr>
        <w:fldChar w:fldCharType="begin"/>
      </w:r>
      <w:r w:rsidRPr="00161E13">
        <w:rPr>
          <w:rFonts w:ascii="Verdana" w:hAnsi="Verdana"/>
          <w:sz w:val="28"/>
          <w:szCs w:val="28"/>
        </w:rPr>
        <w:instrText xml:space="preserve"> TOC \o "1-3" \h \z \u </w:instrText>
      </w:r>
      <w:r w:rsidRPr="00161E13">
        <w:rPr>
          <w:rFonts w:ascii="Verdana" w:hAnsi="Verdana"/>
          <w:sz w:val="28"/>
          <w:szCs w:val="28"/>
        </w:rPr>
        <w:fldChar w:fldCharType="separate"/>
      </w:r>
      <w:hyperlink w:anchor="_Toc484612014" w:history="1">
        <w:r w:rsidRPr="00A3090D">
          <w:rPr>
            <w:rStyle w:val="Hyperkobling"/>
            <w:rFonts w:ascii="Verdana" w:hAnsi="Verdana"/>
            <w:b/>
            <w:noProof/>
          </w:rPr>
          <w:t>SAK 063/17 Godkjenning av innkalling og saksliste</w:t>
        </w:r>
        <w:r>
          <w:rPr>
            <w:noProof/>
            <w:webHidden/>
          </w:rPr>
          <w:tab/>
        </w:r>
        <w:r>
          <w:rPr>
            <w:noProof/>
            <w:webHidden/>
          </w:rPr>
          <w:fldChar w:fldCharType="begin"/>
        </w:r>
        <w:r>
          <w:rPr>
            <w:noProof/>
            <w:webHidden/>
          </w:rPr>
          <w:instrText xml:space="preserve"> PAGEREF _Toc484612014 \h </w:instrText>
        </w:r>
        <w:r>
          <w:rPr>
            <w:noProof/>
            <w:webHidden/>
          </w:rPr>
        </w:r>
        <w:r>
          <w:rPr>
            <w:noProof/>
            <w:webHidden/>
          </w:rPr>
          <w:fldChar w:fldCharType="separate"/>
        </w:r>
        <w:r>
          <w:rPr>
            <w:noProof/>
            <w:webHidden/>
          </w:rPr>
          <w:t>3</w:t>
        </w:r>
        <w:r>
          <w:rPr>
            <w:noProof/>
            <w:webHidden/>
          </w:rPr>
          <w:fldChar w:fldCharType="end"/>
        </w:r>
      </w:hyperlink>
    </w:p>
    <w:p w:rsidR="004202EA" w:rsidRDefault="002555DB">
      <w:pPr>
        <w:pStyle w:val="INNH1"/>
        <w:tabs>
          <w:tab w:val="right" w:leader="dot" w:pos="9062"/>
        </w:tabs>
        <w:rPr>
          <w:noProof/>
        </w:rPr>
      </w:pPr>
      <w:hyperlink w:anchor="_Toc484612015" w:history="1">
        <w:r w:rsidR="004202EA" w:rsidRPr="00A3090D">
          <w:rPr>
            <w:rStyle w:val="Hyperkobling"/>
            <w:rFonts w:ascii="Verdana" w:hAnsi="Verdana"/>
            <w:b/>
            <w:noProof/>
          </w:rPr>
          <w:t>SAK 064/17 Orienteringer</w:t>
        </w:r>
        <w:r w:rsidR="004202EA">
          <w:rPr>
            <w:noProof/>
            <w:webHidden/>
          </w:rPr>
          <w:tab/>
        </w:r>
        <w:r w:rsidR="004202EA">
          <w:rPr>
            <w:noProof/>
            <w:webHidden/>
          </w:rPr>
          <w:fldChar w:fldCharType="begin"/>
        </w:r>
        <w:r w:rsidR="004202EA">
          <w:rPr>
            <w:noProof/>
            <w:webHidden/>
          </w:rPr>
          <w:instrText xml:space="preserve"> PAGEREF _Toc484612015 \h </w:instrText>
        </w:r>
        <w:r w:rsidR="004202EA">
          <w:rPr>
            <w:noProof/>
            <w:webHidden/>
          </w:rPr>
        </w:r>
        <w:r w:rsidR="004202EA">
          <w:rPr>
            <w:noProof/>
            <w:webHidden/>
          </w:rPr>
          <w:fldChar w:fldCharType="separate"/>
        </w:r>
        <w:r w:rsidR="004202EA">
          <w:rPr>
            <w:noProof/>
            <w:webHidden/>
          </w:rPr>
          <w:t>3</w:t>
        </w:r>
        <w:r w:rsidR="004202EA">
          <w:rPr>
            <w:noProof/>
            <w:webHidden/>
          </w:rPr>
          <w:fldChar w:fldCharType="end"/>
        </w:r>
      </w:hyperlink>
    </w:p>
    <w:p w:rsidR="004202EA" w:rsidRDefault="002555DB">
      <w:pPr>
        <w:pStyle w:val="INNH2"/>
        <w:tabs>
          <w:tab w:val="left" w:pos="880"/>
          <w:tab w:val="right" w:leader="dot" w:pos="9062"/>
        </w:tabs>
        <w:rPr>
          <w:noProof/>
        </w:rPr>
      </w:pPr>
      <w:hyperlink w:anchor="_Toc484612016" w:history="1">
        <w:r w:rsidR="004202EA" w:rsidRPr="00A3090D">
          <w:rPr>
            <w:rStyle w:val="Hyperkobling"/>
            <w:rFonts w:ascii="Verdana" w:hAnsi="Verdana" w:cs="Arial"/>
            <w:noProof/>
          </w:rPr>
          <w:t>A)</w:t>
        </w:r>
        <w:r w:rsidR="004202EA">
          <w:rPr>
            <w:noProof/>
          </w:rPr>
          <w:tab/>
        </w:r>
        <w:r w:rsidR="004202EA" w:rsidRPr="00A3090D">
          <w:rPr>
            <w:rStyle w:val="Hyperkobling"/>
            <w:rFonts w:ascii="Verdana" w:hAnsi="Verdana"/>
            <w:noProof/>
          </w:rPr>
          <w:t>Barne og ungdomstinget</w:t>
        </w:r>
        <w:r w:rsidR="004202EA">
          <w:rPr>
            <w:noProof/>
            <w:webHidden/>
          </w:rPr>
          <w:tab/>
        </w:r>
        <w:r w:rsidR="004202EA">
          <w:rPr>
            <w:noProof/>
            <w:webHidden/>
          </w:rPr>
          <w:fldChar w:fldCharType="begin"/>
        </w:r>
        <w:r w:rsidR="004202EA">
          <w:rPr>
            <w:noProof/>
            <w:webHidden/>
          </w:rPr>
          <w:instrText xml:space="preserve"> PAGEREF _Toc484612016 \h </w:instrText>
        </w:r>
        <w:r w:rsidR="004202EA">
          <w:rPr>
            <w:noProof/>
            <w:webHidden/>
          </w:rPr>
        </w:r>
        <w:r w:rsidR="004202EA">
          <w:rPr>
            <w:noProof/>
            <w:webHidden/>
          </w:rPr>
          <w:fldChar w:fldCharType="separate"/>
        </w:r>
        <w:r w:rsidR="004202EA">
          <w:rPr>
            <w:noProof/>
            <w:webHidden/>
          </w:rPr>
          <w:t>3</w:t>
        </w:r>
        <w:r w:rsidR="004202EA">
          <w:rPr>
            <w:noProof/>
            <w:webHidden/>
          </w:rPr>
          <w:fldChar w:fldCharType="end"/>
        </w:r>
      </w:hyperlink>
    </w:p>
    <w:p w:rsidR="004202EA" w:rsidRDefault="002555DB">
      <w:pPr>
        <w:pStyle w:val="INNH2"/>
        <w:tabs>
          <w:tab w:val="left" w:pos="880"/>
          <w:tab w:val="right" w:leader="dot" w:pos="9062"/>
        </w:tabs>
        <w:rPr>
          <w:noProof/>
        </w:rPr>
      </w:pPr>
      <w:hyperlink w:anchor="_Toc484612017" w:history="1">
        <w:r w:rsidR="004202EA" w:rsidRPr="00A3090D">
          <w:rPr>
            <w:rStyle w:val="Hyperkobling"/>
            <w:rFonts w:ascii="Verdana" w:hAnsi="Verdana" w:cs="Arial"/>
            <w:noProof/>
          </w:rPr>
          <w:t>B)</w:t>
        </w:r>
        <w:r w:rsidR="004202EA">
          <w:rPr>
            <w:noProof/>
          </w:rPr>
          <w:tab/>
        </w:r>
        <w:r w:rsidR="004202EA" w:rsidRPr="00A3090D">
          <w:rPr>
            <w:rStyle w:val="Hyperkobling"/>
            <w:rFonts w:ascii="Verdana" w:hAnsi="Verdana"/>
            <w:noProof/>
          </w:rPr>
          <w:t>Landsmøte DBSU</w:t>
        </w:r>
        <w:r w:rsidR="004202EA">
          <w:rPr>
            <w:noProof/>
            <w:webHidden/>
          </w:rPr>
          <w:tab/>
        </w:r>
        <w:r w:rsidR="004202EA">
          <w:rPr>
            <w:noProof/>
            <w:webHidden/>
          </w:rPr>
          <w:fldChar w:fldCharType="begin"/>
        </w:r>
        <w:r w:rsidR="004202EA">
          <w:rPr>
            <w:noProof/>
            <w:webHidden/>
          </w:rPr>
          <w:instrText xml:space="preserve"> PAGEREF _Toc484612017 \h </w:instrText>
        </w:r>
        <w:r w:rsidR="004202EA">
          <w:rPr>
            <w:noProof/>
            <w:webHidden/>
          </w:rPr>
        </w:r>
        <w:r w:rsidR="004202EA">
          <w:rPr>
            <w:noProof/>
            <w:webHidden/>
          </w:rPr>
          <w:fldChar w:fldCharType="separate"/>
        </w:r>
        <w:r w:rsidR="004202EA">
          <w:rPr>
            <w:noProof/>
            <w:webHidden/>
          </w:rPr>
          <w:t>3</w:t>
        </w:r>
        <w:r w:rsidR="004202EA">
          <w:rPr>
            <w:noProof/>
            <w:webHidden/>
          </w:rPr>
          <w:fldChar w:fldCharType="end"/>
        </w:r>
      </w:hyperlink>
    </w:p>
    <w:p w:rsidR="004202EA" w:rsidRDefault="002555DB">
      <w:pPr>
        <w:pStyle w:val="INNH1"/>
        <w:tabs>
          <w:tab w:val="right" w:leader="dot" w:pos="9062"/>
        </w:tabs>
        <w:rPr>
          <w:noProof/>
        </w:rPr>
      </w:pPr>
      <w:hyperlink w:anchor="_Toc484612018" w:history="1">
        <w:r w:rsidR="004202EA" w:rsidRPr="00A3090D">
          <w:rPr>
            <w:rStyle w:val="Hyperkobling"/>
            <w:rFonts w:ascii="Verdana" w:hAnsi="Verdana"/>
            <w:b/>
            <w:noProof/>
          </w:rPr>
          <w:t>SAK 065/17 Invitasjoner</w:t>
        </w:r>
        <w:r w:rsidR="004202EA">
          <w:rPr>
            <w:noProof/>
            <w:webHidden/>
          </w:rPr>
          <w:tab/>
        </w:r>
        <w:r w:rsidR="004202EA">
          <w:rPr>
            <w:noProof/>
            <w:webHidden/>
          </w:rPr>
          <w:fldChar w:fldCharType="begin"/>
        </w:r>
        <w:r w:rsidR="004202EA">
          <w:rPr>
            <w:noProof/>
            <w:webHidden/>
          </w:rPr>
          <w:instrText xml:space="preserve"> PAGEREF _Toc484612018 \h </w:instrText>
        </w:r>
        <w:r w:rsidR="004202EA">
          <w:rPr>
            <w:noProof/>
            <w:webHidden/>
          </w:rPr>
        </w:r>
        <w:r w:rsidR="004202EA">
          <w:rPr>
            <w:noProof/>
            <w:webHidden/>
          </w:rPr>
          <w:fldChar w:fldCharType="separate"/>
        </w:r>
        <w:r w:rsidR="004202EA">
          <w:rPr>
            <w:noProof/>
            <w:webHidden/>
          </w:rPr>
          <w:t>3</w:t>
        </w:r>
        <w:r w:rsidR="004202EA">
          <w:rPr>
            <w:noProof/>
            <w:webHidden/>
          </w:rPr>
          <w:fldChar w:fldCharType="end"/>
        </w:r>
      </w:hyperlink>
    </w:p>
    <w:p w:rsidR="004202EA" w:rsidRDefault="002555DB">
      <w:pPr>
        <w:pStyle w:val="INNH1"/>
        <w:tabs>
          <w:tab w:val="right" w:leader="dot" w:pos="9062"/>
        </w:tabs>
        <w:rPr>
          <w:noProof/>
        </w:rPr>
      </w:pPr>
      <w:hyperlink w:anchor="_Toc484612019" w:history="1">
        <w:r w:rsidR="004202EA" w:rsidRPr="00A3090D">
          <w:rPr>
            <w:rStyle w:val="Hyperkobling"/>
            <w:rFonts w:ascii="Verdana" w:hAnsi="Verdana"/>
            <w:b/>
            <w:noProof/>
          </w:rPr>
          <w:t>SAK 066/17 Regionene Rundt</w:t>
        </w:r>
        <w:r w:rsidR="004202EA">
          <w:rPr>
            <w:noProof/>
            <w:webHidden/>
          </w:rPr>
          <w:tab/>
        </w:r>
        <w:r w:rsidR="004202EA">
          <w:rPr>
            <w:noProof/>
            <w:webHidden/>
          </w:rPr>
          <w:fldChar w:fldCharType="begin"/>
        </w:r>
        <w:r w:rsidR="004202EA">
          <w:rPr>
            <w:noProof/>
            <w:webHidden/>
          </w:rPr>
          <w:instrText xml:space="preserve"> PAGEREF _Toc484612019 \h </w:instrText>
        </w:r>
        <w:r w:rsidR="004202EA">
          <w:rPr>
            <w:noProof/>
            <w:webHidden/>
          </w:rPr>
        </w:r>
        <w:r w:rsidR="004202EA">
          <w:rPr>
            <w:noProof/>
            <w:webHidden/>
          </w:rPr>
          <w:fldChar w:fldCharType="separate"/>
        </w:r>
        <w:r w:rsidR="004202EA">
          <w:rPr>
            <w:noProof/>
            <w:webHidden/>
          </w:rPr>
          <w:t>4</w:t>
        </w:r>
        <w:r w:rsidR="004202EA">
          <w:rPr>
            <w:noProof/>
            <w:webHidden/>
          </w:rPr>
          <w:fldChar w:fldCharType="end"/>
        </w:r>
      </w:hyperlink>
    </w:p>
    <w:p w:rsidR="004202EA" w:rsidRDefault="002555DB">
      <w:pPr>
        <w:pStyle w:val="INNH2"/>
        <w:tabs>
          <w:tab w:val="left" w:pos="880"/>
          <w:tab w:val="right" w:leader="dot" w:pos="9062"/>
        </w:tabs>
        <w:rPr>
          <w:noProof/>
        </w:rPr>
      </w:pPr>
      <w:hyperlink w:anchor="_Toc484612020" w:history="1">
        <w:r w:rsidR="004202EA" w:rsidRPr="00A3090D">
          <w:rPr>
            <w:rStyle w:val="Hyperkobling"/>
            <w:rFonts w:ascii="Verdana" w:hAnsi="Verdana" w:cs="Arial"/>
            <w:noProof/>
          </w:rPr>
          <w:t>A)</w:t>
        </w:r>
        <w:r w:rsidR="004202EA">
          <w:rPr>
            <w:noProof/>
          </w:rPr>
          <w:tab/>
        </w:r>
        <w:r w:rsidR="004202EA" w:rsidRPr="00A3090D">
          <w:rPr>
            <w:rStyle w:val="Hyperkobling"/>
            <w:rFonts w:ascii="Verdana" w:hAnsi="Verdana"/>
            <w:noProof/>
          </w:rPr>
          <w:t>Region Vest</w:t>
        </w:r>
        <w:r w:rsidR="004202EA">
          <w:rPr>
            <w:noProof/>
            <w:webHidden/>
          </w:rPr>
          <w:tab/>
        </w:r>
        <w:r w:rsidR="004202EA">
          <w:rPr>
            <w:noProof/>
            <w:webHidden/>
          </w:rPr>
          <w:fldChar w:fldCharType="begin"/>
        </w:r>
        <w:r w:rsidR="004202EA">
          <w:rPr>
            <w:noProof/>
            <w:webHidden/>
          </w:rPr>
          <w:instrText xml:space="preserve"> PAGEREF _Toc484612020 \h </w:instrText>
        </w:r>
        <w:r w:rsidR="004202EA">
          <w:rPr>
            <w:noProof/>
            <w:webHidden/>
          </w:rPr>
        </w:r>
        <w:r w:rsidR="004202EA">
          <w:rPr>
            <w:noProof/>
            <w:webHidden/>
          </w:rPr>
          <w:fldChar w:fldCharType="separate"/>
        </w:r>
        <w:r w:rsidR="004202EA">
          <w:rPr>
            <w:noProof/>
            <w:webHidden/>
          </w:rPr>
          <w:t>4</w:t>
        </w:r>
        <w:r w:rsidR="004202EA">
          <w:rPr>
            <w:noProof/>
            <w:webHidden/>
          </w:rPr>
          <w:fldChar w:fldCharType="end"/>
        </w:r>
      </w:hyperlink>
    </w:p>
    <w:p w:rsidR="004202EA" w:rsidRDefault="002555DB">
      <w:pPr>
        <w:pStyle w:val="INNH2"/>
        <w:tabs>
          <w:tab w:val="left" w:pos="880"/>
          <w:tab w:val="right" w:leader="dot" w:pos="9062"/>
        </w:tabs>
        <w:rPr>
          <w:noProof/>
        </w:rPr>
      </w:pPr>
      <w:hyperlink w:anchor="_Toc484612021" w:history="1">
        <w:r w:rsidR="004202EA" w:rsidRPr="00A3090D">
          <w:rPr>
            <w:rStyle w:val="Hyperkobling"/>
            <w:rFonts w:ascii="Verdana" w:hAnsi="Verdana" w:cs="Arial"/>
            <w:noProof/>
          </w:rPr>
          <w:t>B)</w:t>
        </w:r>
        <w:r w:rsidR="004202EA">
          <w:rPr>
            <w:noProof/>
          </w:rPr>
          <w:tab/>
        </w:r>
        <w:r w:rsidR="004202EA" w:rsidRPr="00A3090D">
          <w:rPr>
            <w:rStyle w:val="Hyperkobling"/>
            <w:rFonts w:ascii="Verdana" w:hAnsi="Verdana"/>
            <w:noProof/>
          </w:rPr>
          <w:t>Region Sør</w:t>
        </w:r>
        <w:r w:rsidR="004202EA">
          <w:rPr>
            <w:noProof/>
            <w:webHidden/>
          </w:rPr>
          <w:tab/>
        </w:r>
        <w:r w:rsidR="004202EA">
          <w:rPr>
            <w:noProof/>
            <w:webHidden/>
          </w:rPr>
          <w:fldChar w:fldCharType="begin"/>
        </w:r>
        <w:r w:rsidR="004202EA">
          <w:rPr>
            <w:noProof/>
            <w:webHidden/>
          </w:rPr>
          <w:instrText xml:space="preserve"> PAGEREF _Toc484612021 \h </w:instrText>
        </w:r>
        <w:r w:rsidR="004202EA">
          <w:rPr>
            <w:noProof/>
            <w:webHidden/>
          </w:rPr>
        </w:r>
        <w:r w:rsidR="004202EA">
          <w:rPr>
            <w:noProof/>
            <w:webHidden/>
          </w:rPr>
          <w:fldChar w:fldCharType="separate"/>
        </w:r>
        <w:r w:rsidR="004202EA">
          <w:rPr>
            <w:noProof/>
            <w:webHidden/>
          </w:rPr>
          <w:t>4</w:t>
        </w:r>
        <w:r w:rsidR="004202EA">
          <w:rPr>
            <w:noProof/>
            <w:webHidden/>
          </w:rPr>
          <w:fldChar w:fldCharType="end"/>
        </w:r>
      </w:hyperlink>
    </w:p>
    <w:p w:rsidR="004202EA" w:rsidRDefault="002555DB">
      <w:pPr>
        <w:pStyle w:val="INNH2"/>
        <w:tabs>
          <w:tab w:val="left" w:pos="880"/>
          <w:tab w:val="right" w:leader="dot" w:pos="9062"/>
        </w:tabs>
        <w:rPr>
          <w:noProof/>
        </w:rPr>
      </w:pPr>
      <w:hyperlink w:anchor="_Toc484612022" w:history="1">
        <w:r w:rsidR="004202EA" w:rsidRPr="00A3090D">
          <w:rPr>
            <w:rStyle w:val="Hyperkobling"/>
            <w:rFonts w:ascii="Verdana" w:eastAsia="MS Mincho" w:hAnsi="Verdana" w:cs="Arial"/>
            <w:noProof/>
          </w:rPr>
          <w:t>C)</w:t>
        </w:r>
        <w:r w:rsidR="004202EA">
          <w:rPr>
            <w:noProof/>
          </w:rPr>
          <w:tab/>
        </w:r>
        <w:r w:rsidR="004202EA" w:rsidRPr="00A3090D">
          <w:rPr>
            <w:rStyle w:val="Hyperkobling"/>
            <w:rFonts w:ascii="Verdana" w:hAnsi="Verdana"/>
            <w:noProof/>
          </w:rPr>
          <w:t>Region Nord</w:t>
        </w:r>
        <w:r w:rsidR="004202EA">
          <w:rPr>
            <w:noProof/>
            <w:webHidden/>
          </w:rPr>
          <w:tab/>
        </w:r>
        <w:r w:rsidR="004202EA">
          <w:rPr>
            <w:noProof/>
            <w:webHidden/>
          </w:rPr>
          <w:fldChar w:fldCharType="begin"/>
        </w:r>
        <w:r w:rsidR="004202EA">
          <w:rPr>
            <w:noProof/>
            <w:webHidden/>
          </w:rPr>
          <w:instrText xml:space="preserve"> PAGEREF _Toc484612022 \h </w:instrText>
        </w:r>
        <w:r w:rsidR="004202EA">
          <w:rPr>
            <w:noProof/>
            <w:webHidden/>
          </w:rPr>
        </w:r>
        <w:r w:rsidR="004202EA">
          <w:rPr>
            <w:noProof/>
            <w:webHidden/>
          </w:rPr>
          <w:fldChar w:fldCharType="separate"/>
        </w:r>
        <w:r w:rsidR="004202EA">
          <w:rPr>
            <w:noProof/>
            <w:webHidden/>
          </w:rPr>
          <w:t>4</w:t>
        </w:r>
        <w:r w:rsidR="004202EA">
          <w:rPr>
            <w:noProof/>
            <w:webHidden/>
          </w:rPr>
          <w:fldChar w:fldCharType="end"/>
        </w:r>
      </w:hyperlink>
    </w:p>
    <w:p w:rsidR="004202EA" w:rsidRDefault="002555DB">
      <w:pPr>
        <w:pStyle w:val="INNH2"/>
        <w:tabs>
          <w:tab w:val="left" w:pos="880"/>
          <w:tab w:val="right" w:leader="dot" w:pos="9062"/>
        </w:tabs>
        <w:rPr>
          <w:noProof/>
        </w:rPr>
      </w:pPr>
      <w:hyperlink w:anchor="_Toc484612023" w:history="1">
        <w:r w:rsidR="004202EA" w:rsidRPr="00A3090D">
          <w:rPr>
            <w:rStyle w:val="Hyperkobling"/>
            <w:rFonts w:ascii="Verdana" w:eastAsia="MS Mincho" w:hAnsi="Verdana" w:cs="Arial"/>
            <w:noProof/>
          </w:rPr>
          <w:t>D)</w:t>
        </w:r>
        <w:r w:rsidR="004202EA">
          <w:rPr>
            <w:noProof/>
          </w:rPr>
          <w:tab/>
        </w:r>
        <w:r w:rsidR="004202EA" w:rsidRPr="00A3090D">
          <w:rPr>
            <w:rStyle w:val="Hyperkobling"/>
            <w:rFonts w:ascii="Verdana" w:hAnsi="Verdana"/>
            <w:noProof/>
          </w:rPr>
          <w:t xml:space="preserve">Region Hedmark og Oppland </w:t>
        </w:r>
        <w:r w:rsidR="004202EA" w:rsidRPr="00A3090D">
          <w:rPr>
            <w:rStyle w:val="Hyperkobling"/>
            <w:rFonts w:ascii="MS Gothic" w:eastAsia="MS Gothic" w:hAnsi="MS Gothic" w:cs="MS Gothic" w:hint="eastAsia"/>
            <w:noProof/>
          </w:rPr>
          <w:t> </w:t>
        </w:r>
        <w:r w:rsidR="004202EA">
          <w:rPr>
            <w:noProof/>
            <w:webHidden/>
          </w:rPr>
          <w:tab/>
        </w:r>
        <w:r w:rsidR="004202EA">
          <w:rPr>
            <w:noProof/>
            <w:webHidden/>
          </w:rPr>
          <w:fldChar w:fldCharType="begin"/>
        </w:r>
        <w:r w:rsidR="004202EA">
          <w:rPr>
            <w:noProof/>
            <w:webHidden/>
          </w:rPr>
          <w:instrText xml:space="preserve"> PAGEREF _Toc484612023 \h </w:instrText>
        </w:r>
        <w:r w:rsidR="004202EA">
          <w:rPr>
            <w:noProof/>
            <w:webHidden/>
          </w:rPr>
        </w:r>
        <w:r w:rsidR="004202EA">
          <w:rPr>
            <w:noProof/>
            <w:webHidden/>
          </w:rPr>
          <w:fldChar w:fldCharType="separate"/>
        </w:r>
        <w:r w:rsidR="004202EA">
          <w:rPr>
            <w:noProof/>
            <w:webHidden/>
          </w:rPr>
          <w:t>4</w:t>
        </w:r>
        <w:r w:rsidR="004202EA">
          <w:rPr>
            <w:noProof/>
            <w:webHidden/>
          </w:rPr>
          <w:fldChar w:fldCharType="end"/>
        </w:r>
      </w:hyperlink>
    </w:p>
    <w:p w:rsidR="004202EA" w:rsidRDefault="002555DB">
      <w:pPr>
        <w:pStyle w:val="INNH2"/>
        <w:tabs>
          <w:tab w:val="left" w:pos="880"/>
          <w:tab w:val="right" w:leader="dot" w:pos="9062"/>
        </w:tabs>
        <w:rPr>
          <w:noProof/>
        </w:rPr>
      </w:pPr>
      <w:hyperlink w:anchor="_Toc484612024" w:history="1">
        <w:r w:rsidR="004202EA" w:rsidRPr="00A3090D">
          <w:rPr>
            <w:rStyle w:val="Hyperkobling"/>
            <w:rFonts w:ascii="Verdana" w:eastAsia="MS Mincho" w:hAnsi="Verdana" w:cs="Arial"/>
            <w:noProof/>
          </w:rPr>
          <w:t>E)</w:t>
        </w:r>
        <w:r w:rsidR="004202EA">
          <w:rPr>
            <w:noProof/>
          </w:rPr>
          <w:tab/>
        </w:r>
        <w:r w:rsidR="004202EA" w:rsidRPr="00A3090D">
          <w:rPr>
            <w:rStyle w:val="Hyperkobling"/>
            <w:rFonts w:ascii="Verdana" w:hAnsi="Verdana"/>
            <w:noProof/>
          </w:rPr>
          <w:t>Region Midt-Norge</w:t>
        </w:r>
        <w:r w:rsidR="004202EA">
          <w:rPr>
            <w:noProof/>
            <w:webHidden/>
          </w:rPr>
          <w:tab/>
        </w:r>
        <w:r w:rsidR="004202EA">
          <w:rPr>
            <w:noProof/>
            <w:webHidden/>
          </w:rPr>
          <w:fldChar w:fldCharType="begin"/>
        </w:r>
        <w:r w:rsidR="004202EA">
          <w:rPr>
            <w:noProof/>
            <w:webHidden/>
          </w:rPr>
          <w:instrText xml:space="preserve"> PAGEREF _Toc484612024 \h </w:instrText>
        </w:r>
        <w:r w:rsidR="004202EA">
          <w:rPr>
            <w:noProof/>
            <w:webHidden/>
          </w:rPr>
        </w:r>
        <w:r w:rsidR="004202EA">
          <w:rPr>
            <w:noProof/>
            <w:webHidden/>
          </w:rPr>
          <w:fldChar w:fldCharType="separate"/>
        </w:r>
        <w:r w:rsidR="004202EA">
          <w:rPr>
            <w:noProof/>
            <w:webHidden/>
          </w:rPr>
          <w:t>5</w:t>
        </w:r>
        <w:r w:rsidR="004202EA">
          <w:rPr>
            <w:noProof/>
            <w:webHidden/>
          </w:rPr>
          <w:fldChar w:fldCharType="end"/>
        </w:r>
      </w:hyperlink>
    </w:p>
    <w:p w:rsidR="004202EA" w:rsidRDefault="002555DB">
      <w:pPr>
        <w:pStyle w:val="INNH2"/>
        <w:tabs>
          <w:tab w:val="left" w:pos="880"/>
          <w:tab w:val="right" w:leader="dot" w:pos="9062"/>
        </w:tabs>
        <w:rPr>
          <w:noProof/>
        </w:rPr>
      </w:pPr>
      <w:hyperlink w:anchor="_Toc484612025" w:history="1">
        <w:r w:rsidR="004202EA" w:rsidRPr="00A3090D">
          <w:rPr>
            <w:rStyle w:val="Hyperkobling"/>
            <w:rFonts w:ascii="Verdana" w:hAnsi="Verdana" w:cs="Arial"/>
            <w:noProof/>
          </w:rPr>
          <w:t>F)</w:t>
        </w:r>
        <w:r w:rsidR="004202EA">
          <w:rPr>
            <w:noProof/>
          </w:rPr>
          <w:tab/>
        </w:r>
        <w:r w:rsidR="004202EA" w:rsidRPr="00A3090D">
          <w:rPr>
            <w:rStyle w:val="Hyperkobling"/>
            <w:rFonts w:ascii="Verdana" w:hAnsi="Verdana"/>
            <w:noProof/>
          </w:rPr>
          <w:t>Region Øst</w:t>
        </w:r>
        <w:r w:rsidR="004202EA">
          <w:rPr>
            <w:noProof/>
            <w:webHidden/>
          </w:rPr>
          <w:tab/>
        </w:r>
        <w:r w:rsidR="004202EA">
          <w:rPr>
            <w:noProof/>
            <w:webHidden/>
          </w:rPr>
          <w:fldChar w:fldCharType="begin"/>
        </w:r>
        <w:r w:rsidR="004202EA">
          <w:rPr>
            <w:noProof/>
            <w:webHidden/>
          </w:rPr>
          <w:instrText xml:space="preserve"> PAGEREF _Toc484612025 \h </w:instrText>
        </w:r>
        <w:r w:rsidR="004202EA">
          <w:rPr>
            <w:noProof/>
            <w:webHidden/>
          </w:rPr>
        </w:r>
        <w:r w:rsidR="004202EA">
          <w:rPr>
            <w:noProof/>
            <w:webHidden/>
          </w:rPr>
          <w:fldChar w:fldCharType="separate"/>
        </w:r>
        <w:r w:rsidR="004202EA">
          <w:rPr>
            <w:noProof/>
            <w:webHidden/>
          </w:rPr>
          <w:t>6</w:t>
        </w:r>
        <w:r w:rsidR="004202EA">
          <w:rPr>
            <w:noProof/>
            <w:webHidden/>
          </w:rPr>
          <w:fldChar w:fldCharType="end"/>
        </w:r>
      </w:hyperlink>
    </w:p>
    <w:p w:rsidR="004202EA" w:rsidRDefault="002555DB">
      <w:pPr>
        <w:pStyle w:val="INNH1"/>
        <w:tabs>
          <w:tab w:val="right" w:leader="dot" w:pos="9062"/>
        </w:tabs>
        <w:rPr>
          <w:noProof/>
        </w:rPr>
      </w:pPr>
      <w:hyperlink w:anchor="_Toc484612026" w:history="1">
        <w:r w:rsidR="004202EA" w:rsidRPr="00A3090D">
          <w:rPr>
            <w:rStyle w:val="Hyperkobling"/>
            <w:rFonts w:ascii="Verdana" w:hAnsi="Verdana"/>
            <w:b/>
            <w:noProof/>
          </w:rPr>
          <w:t>SAK 067/17 NBfU i Media og sosiale medier</w:t>
        </w:r>
        <w:r w:rsidR="004202EA">
          <w:rPr>
            <w:noProof/>
            <w:webHidden/>
          </w:rPr>
          <w:tab/>
        </w:r>
        <w:r w:rsidR="004202EA">
          <w:rPr>
            <w:noProof/>
            <w:webHidden/>
          </w:rPr>
          <w:fldChar w:fldCharType="begin"/>
        </w:r>
        <w:r w:rsidR="004202EA">
          <w:rPr>
            <w:noProof/>
            <w:webHidden/>
          </w:rPr>
          <w:instrText xml:space="preserve"> PAGEREF _Toc484612026 \h </w:instrText>
        </w:r>
        <w:r w:rsidR="004202EA">
          <w:rPr>
            <w:noProof/>
            <w:webHidden/>
          </w:rPr>
        </w:r>
        <w:r w:rsidR="004202EA">
          <w:rPr>
            <w:noProof/>
            <w:webHidden/>
          </w:rPr>
          <w:fldChar w:fldCharType="separate"/>
        </w:r>
        <w:r w:rsidR="004202EA">
          <w:rPr>
            <w:noProof/>
            <w:webHidden/>
          </w:rPr>
          <w:t>6</w:t>
        </w:r>
        <w:r w:rsidR="004202EA">
          <w:rPr>
            <w:noProof/>
            <w:webHidden/>
          </w:rPr>
          <w:fldChar w:fldCharType="end"/>
        </w:r>
      </w:hyperlink>
    </w:p>
    <w:p w:rsidR="004202EA" w:rsidRDefault="002555DB">
      <w:pPr>
        <w:pStyle w:val="INNH1"/>
        <w:tabs>
          <w:tab w:val="right" w:leader="dot" w:pos="9062"/>
        </w:tabs>
        <w:rPr>
          <w:noProof/>
        </w:rPr>
      </w:pPr>
      <w:hyperlink w:anchor="_Toc484612027" w:history="1">
        <w:r w:rsidR="004202EA" w:rsidRPr="00A3090D">
          <w:rPr>
            <w:rStyle w:val="Hyperkobling"/>
            <w:rFonts w:ascii="Verdana" w:hAnsi="Verdana"/>
            <w:b/>
            <w:noProof/>
          </w:rPr>
          <w:t>SAK 068/17 NBfU-Bloggen</w:t>
        </w:r>
        <w:r w:rsidR="004202EA">
          <w:rPr>
            <w:noProof/>
            <w:webHidden/>
          </w:rPr>
          <w:tab/>
        </w:r>
        <w:r w:rsidR="004202EA">
          <w:rPr>
            <w:noProof/>
            <w:webHidden/>
          </w:rPr>
          <w:fldChar w:fldCharType="begin"/>
        </w:r>
        <w:r w:rsidR="004202EA">
          <w:rPr>
            <w:noProof/>
            <w:webHidden/>
          </w:rPr>
          <w:instrText xml:space="preserve"> PAGEREF _Toc484612027 \h </w:instrText>
        </w:r>
        <w:r w:rsidR="004202EA">
          <w:rPr>
            <w:noProof/>
            <w:webHidden/>
          </w:rPr>
        </w:r>
        <w:r w:rsidR="004202EA">
          <w:rPr>
            <w:noProof/>
            <w:webHidden/>
          </w:rPr>
          <w:fldChar w:fldCharType="separate"/>
        </w:r>
        <w:r w:rsidR="004202EA">
          <w:rPr>
            <w:noProof/>
            <w:webHidden/>
          </w:rPr>
          <w:t>6</w:t>
        </w:r>
        <w:r w:rsidR="004202EA">
          <w:rPr>
            <w:noProof/>
            <w:webHidden/>
          </w:rPr>
          <w:fldChar w:fldCharType="end"/>
        </w:r>
      </w:hyperlink>
    </w:p>
    <w:p w:rsidR="004202EA" w:rsidRDefault="002555DB">
      <w:pPr>
        <w:pStyle w:val="INNH1"/>
        <w:tabs>
          <w:tab w:val="right" w:leader="dot" w:pos="9062"/>
        </w:tabs>
        <w:rPr>
          <w:noProof/>
        </w:rPr>
      </w:pPr>
      <w:hyperlink w:anchor="_Toc484612028" w:history="1">
        <w:r w:rsidR="004202EA" w:rsidRPr="00A3090D">
          <w:rPr>
            <w:rStyle w:val="Hyperkobling"/>
            <w:rFonts w:ascii="Verdana" w:hAnsi="Verdana"/>
            <w:b/>
            <w:noProof/>
          </w:rPr>
          <w:t>SAK 069/17 Evaluering av Tillitsvalgtskonferansen</w:t>
        </w:r>
        <w:r w:rsidR="004202EA">
          <w:rPr>
            <w:noProof/>
            <w:webHidden/>
          </w:rPr>
          <w:tab/>
        </w:r>
        <w:r w:rsidR="004202EA">
          <w:rPr>
            <w:noProof/>
            <w:webHidden/>
          </w:rPr>
          <w:fldChar w:fldCharType="begin"/>
        </w:r>
        <w:r w:rsidR="004202EA">
          <w:rPr>
            <w:noProof/>
            <w:webHidden/>
          </w:rPr>
          <w:instrText xml:space="preserve"> PAGEREF _Toc484612028 \h </w:instrText>
        </w:r>
        <w:r w:rsidR="004202EA">
          <w:rPr>
            <w:noProof/>
            <w:webHidden/>
          </w:rPr>
        </w:r>
        <w:r w:rsidR="004202EA">
          <w:rPr>
            <w:noProof/>
            <w:webHidden/>
          </w:rPr>
          <w:fldChar w:fldCharType="separate"/>
        </w:r>
        <w:r w:rsidR="004202EA">
          <w:rPr>
            <w:noProof/>
            <w:webHidden/>
          </w:rPr>
          <w:t>7</w:t>
        </w:r>
        <w:r w:rsidR="004202EA">
          <w:rPr>
            <w:noProof/>
            <w:webHidden/>
          </w:rPr>
          <w:fldChar w:fldCharType="end"/>
        </w:r>
      </w:hyperlink>
    </w:p>
    <w:p w:rsidR="004202EA" w:rsidRDefault="002555DB">
      <w:pPr>
        <w:pStyle w:val="INNH1"/>
        <w:tabs>
          <w:tab w:val="right" w:leader="dot" w:pos="9062"/>
        </w:tabs>
        <w:rPr>
          <w:noProof/>
        </w:rPr>
      </w:pPr>
      <w:hyperlink w:anchor="_Toc484612029" w:history="1">
        <w:r w:rsidR="004202EA" w:rsidRPr="00A3090D">
          <w:rPr>
            <w:rStyle w:val="Hyperkobling"/>
            <w:rFonts w:ascii="Verdana" w:hAnsi="Verdana"/>
            <w:b/>
            <w:noProof/>
          </w:rPr>
          <w:t>SAK 070/17 Økonomi</w:t>
        </w:r>
        <w:r w:rsidR="004202EA">
          <w:rPr>
            <w:noProof/>
            <w:webHidden/>
          </w:rPr>
          <w:tab/>
        </w:r>
        <w:r w:rsidR="004202EA">
          <w:rPr>
            <w:noProof/>
            <w:webHidden/>
          </w:rPr>
          <w:fldChar w:fldCharType="begin"/>
        </w:r>
        <w:r w:rsidR="004202EA">
          <w:rPr>
            <w:noProof/>
            <w:webHidden/>
          </w:rPr>
          <w:instrText xml:space="preserve"> PAGEREF _Toc484612029 \h </w:instrText>
        </w:r>
        <w:r w:rsidR="004202EA">
          <w:rPr>
            <w:noProof/>
            <w:webHidden/>
          </w:rPr>
        </w:r>
        <w:r w:rsidR="004202EA">
          <w:rPr>
            <w:noProof/>
            <w:webHidden/>
          </w:rPr>
          <w:fldChar w:fldCharType="separate"/>
        </w:r>
        <w:r w:rsidR="004202EA">
          <w:rPr>
            <w:noProof/>
            <w:webHidden/>
          </w:rPr>
          <w:t>7</w:t>
        </w:r>
        <w:r w:rsidR="004202EA">
          <w:rPr>
            <w:noProof/>
            <w:webHidden/>
          </w:rPr>
          <w:fldChar w:fldCharType="end"/>
        </w:r>
      </w:hyperlink>
    </w:p>
    <w:p w:rsidR="004202EA" w:rsidRDefault="002555DB">
      <w:pPr>
        <w:pStyle w:val="INNH1"/>
        <w:tabs>
          <w:tab w:val="right" w:leader="dot" w:pos="9062"/>
        </w:tabs>
        <w:rPr>
          <w:noProof/>
        </w:rPr>
      </w:pPr>
      <w:hyperlink w:anchor="_Toc484612030" w:history="1">
        <w:r w:rsidR="004202EA" w:rsidRPr="00A3090D">
          <w:rPr>
            <w:rStyle w:val="Hyperkobling"/>
            <w:rFonts w:ascii="Verdana" w:hAnsi="Verdana"/>
            <w:b/>
            <w:noProof/>
          </w:rPr>
          <w:t>SAK 071/17 Regnskap 2016</w:t>
        </w:r>
        <w:r w:rsidR="004202EA">
          <w:rPr>
            <w:noProof/>
            <w:webHidden/>
          </w:rPr>
          <w:tab/>
        </w:r>
        <w:r w:rsidR="004202EA">
          <w:rPr>
            <w:noProof/>
            <w:webHidden/>
          </w:rPr>
          <w:fldChar w:fldCharType="begin"/>
        </w:r>
        <w:r w:rsidR="004202EA">
          <w:rPr>
            <w:noProof/>
            <w:webHidden/>
          </w:rPr>
          <w:instrText xml:space="preserve"> PAGEREF _Toc484612030 \h </w:instrText>
        </w:r>
        <w:r w:rsidR="004202EA">
          <w:rPr>
            <w:noProof/>
            <w:webHidden/>
          </w:rPr>
        </w:r>
        <w:r w:rsidR="004202EA">
          <w:rPr>
            <w:noProof/>
            <w:webHidden/>
          </w:rPr>
          <w:fldChar w:fldCharType="separate"/>
        </w:r>
        <w:r w:rsidR="004202EA">
          <w:rPr>
            <w:noProof/>
            <w:webHidden/>
          </w:rPr>
          <w:t>7</w:t>
        </w:r>
        <w:r w:rsidR="004202EA">
          <w:rPr>
            <w:noProof/>
            <w:webHidden/>
          </w:rPr>
          <w:fldChar w:fldCharType="end"/>
        </w:r>
      </w:hyperlink>
    </w:p>
    <w:p w:rsidR="004202EA" w:rsidRDefault="002555DB">
      <w:pPr>
        <w:pStyle w:val="INNH1"/>
        <w:tabs>
          <w:tab w:val="right" w:leader="dot" w:pos="9062"/>
        </w:tabs>
        <w:rPr>
          <w:noProof/>
        </w:rPr>
      </w:pPr>
      <w:hyperlink w:anchor="_Toc484612031" w:history="1">
        <w:r w:rsidR="004202EA" w:rsidRPr="00A3090D">
          <w:rPr>
            <w:rStyle w:val="Hyperkobling"/>
            <w:rFonts w:ascii="Verdana" w:hAnsi="Verdana"/>
            <w:b/>
            <w:noProof/>
          </w:rPr>
          <w:t>SAK 072/17 Sakspapirer til landsmøtet</w:t>
        </w:r>
        <w:r w:rsidR="004202EA">
          <w:rPr>
            <w:noProof/>
            <w:webHidden/>
          </w:rPr>
          <w:tab/>
        </w:r>
        <w:r w:rsidR="004202EA">
          <w:rPr>
            <w:noProof/>
            <w:webHidden/>
          </w:rPr>
          <w:fldChar w:fldCharType="begin"/>
        </w:r>
        <w:r w:rsidR="004202EA">
          <w:rPr>
            <w:noProof/>
            <w:webHidden/>
          </w:rPr>
          <w:instrText xml:space="preserve"> PAGEREF _Toc484612031 \h </w:instrText>
        </w:r>
        <w:r w:rsidR="004202EA">
          <w:rPr>
            <w:noProof/>
            <w:webHidden/>
          </w:rPr>
        </w:r>
        <w:r w:rsidR="004202EA">
          <w:rPr>
            <w:noProof/>
            <w:webHidden/>
          </w:rPr>
          <w:fldChar w:fldCharType="separate"/>
        </w:r>
        <w:r w:rsidR="004202EA">
          <w:rPr>
            <w:noProof/>
            <w:webHidden/>
          </w:rPr>
          <w:t>8</w:t>
        </w:r>
        <w:r w:rsidR="004202EA">
          <w:rPr>
            <w:noProof/>
            <w:webHidden/>
          </w:rPr>
          <w:fldChar w:fldCharType="end"/>
        </w:r>
      </w:hyperlink>
    </w:p>
    <w:p w:rsidR="004202EA" w:rsidRDefault="002555DB">
      <w:pPr>
        <w:pStyle w:val="INNH1"/>
        <w:tabs>
          <w:tab w:val="right" w:leader="dot" w:pos="9062"/>
        </w:tabs>
        <w:rPr>
          <w:noProof/>
        </w:rPr>
      </w:pPr>
      <w:hyperlink w:anchor="_Toc484612032" w:history="1">
        <w:r w:rsidR="004202EA" w:rsidRPr="00A3090D">
          <w:rPr>
            <w:rStyle w:val="Hyperkobling"/>
            <w:rFonts w:ascii="Verdana" w:hAnsi="Verdana"/>
            <w:b/>
            <w:noProof/>
          </w:rPr>
          <w:t>SAK 073/17 Interessepolitikk</w:t>
        </w:r>
        <w:r w:rsidR="004202EA">
          <w:rPr>
            <w:noProof/>
            <w:webHidden/>
          </w:rPr>
          <w:tab/>
        </w:r>
        <w:r w:rsidR="004202EA">
          <w:rPr>
            <w:noProof/>
            <w:webHidden/>
          </w:rPr>
          <w:fldChar w:fldCharType="begin"/>
        </w:r>
        <w:r w:rsidR="004202EA">
          <w:rPr>
            <w:noProof/>
            <w:webHidden/>
          </w:rPr>
          <w:instrText xml:space="preserve"> PAGEREF _Toc484612032 \h </w:instrText>
        </w:r>
        <w:r w:rsidR="004202EA">
          <w:rPr>
            <w:noProof/>
            <w:webHidden/>
          </w:rPr>
        </w:r>
        <w:r w:rsidR="004202EA">
          <w:rPr>
            <w:noProof/>
            <w:webHidden/>
          </w:rPr>
          <w:fldChar w:fldCharType="separate"/>
        </w:r>
        <w:r w:rsidR="004202EA">
          <w:rPr>
            <w:noProof/>
            <w:webHidden/>
          </w:rPr>
          <w:t>9</w:t>
        </w:r>
        <w:r w:rsidR="004202EA">
          <w:rPr>
            <w:noProof/>
            <w:webHidden/>
          </w:rPr>
          <w:fldChar w:fldCharType="end"/>
        </w:r>
      </w:hyperlink>
    </w:p>
    <w:p w:rsidR="004202EA" w:rsidRDefault="002555DB">
      <w:pPr>
        <w:pStyle w:val="INNH1"/>
        <w:tabs>
          <w:tab w:val="right" w:leader="dot" w:pos="9062"/>
        </w:tabs>
        <w:rPr>
          <w:noProof/>
        </w:rPr>
      </w:pPr>
      <w:hyperlink w:anchor="_Toc484612033" w:history="1">
        <w:r w:rsidR="004202EA" w:rsidRPr="00A3090D">
          <w:rPr>
            <w:rStyle w:val="Hyperkobling"/>
            <w:rFonts w:ascii="Verdana" w:hAnsi="Verdana"/>
            <w:b/>
            <w:noProof/>
          </w:rPr>
          <w:t>SAK 074/17 Datoplan 2017</w:t>
        </w:r>
        <w:r w:rsidR="004202EA">
          <w:rPr>
            <w:noProof/>
            <w:webHidden/>
          </w:rPr>
          <w:tab/>
        </w:r>
        <w:r w:rsidR="004202EA">
          <w:rPr>
            <w:noProof/>
            <w:webHidden/>
          </w:rPr>
          <w:fldChar w:fldCharType="begin"/>
        </w:r>
        <w:r w:rsidR="004202EA">
          <w:rPr>
            <w:noProof/>
            <w:webHidden/>
          </w:rPr>
          <w:instrText xml:space="preserve"> PAGEREF _Toc484612033 \h </w:instrText>
        </w:r>
        <w:r w:rsidR="004202EA">
          <w:rPr>
            <w:noProof/>
            <w:webHidden/>
          </w:rPr>
        </w:r>
        <w:r w:rsidR="004202EA">
          <w:rPr>
            <w:noProof/>
            <w:webHidden/>
          </w:rPr>
          <w:fldChar w:fldCharType="separate"/>
        </w:r>
        <w:r w:rsidR="004202EA">
          <w:rPr>
            <w:noProof/>
            <w:webHidden/>
          </w:rPr>
          <w:t>10</w:t>
        </w:r>
        <w:r w:rsidR="004202EA">
          <w:rPr>
            <w:noProof/>
            <w:webHidden/>
          </w:rPr>
          <w:fldChar w:fldCharType="end"/>
        </w:r>
      </w:hyperlink>
    </w:p>
    <w:p w:rsidR="004202EA" w:rsidRPr="00161E13" w:rsidRDefault="004202EA" w:rsidP="00161E13">
      <w:pPr>
        <w:spacing w:after="0" w:line="240" w:lineRule="auto"/>
        <w:rPr>
          <w:sz w:val="28"/>
          <w:szCs w:val="28"/>
        </w:rPr>
      </w:pPr>
      <w:r w:rsidRPr="00161E13">
        <w:rPr>
          <w:rFonts w:ascii="Verdana" w:hAnsi="Verdana"/>
          <w:sz w:val="28"/>
          <w:szCs w:val="28"/>
        </w:rPr>
        <w:fldChar w:fldCharType="end"/>
      </w:r>
    </w:p>
    <w:p w:rsidR="004202EA" w:rsidRPr="00161E13" w:rsidRDefault="004202EA">
      <w:pPr>
        <w:rPr>
          <w:rFonts w:ascii="Verdana" w:hAnsi="Verdana"/>
          <w:sz w:val="28"/>
          <w:szCs w:val="28"/>
        </w:rPr>
      </w:pPr>
      <w:r w:rsidRPr="00161E13">
        <w:rPr>
          <w:rFonts w:ascii="Verdana" w:hAnsi="Verdana"/>
          <w:sz w:val="28"/>
          <w:szCs w:val="28"/>
        </w:rPr>
        <w:br w:type="page"/>
      </w:r>
    </w:p>
    <w:p w:rsidR="004202EA" w:rsidRPr="0043179B" w:rsidRDefault="004202EA" w:rsidP="005C3B57">
      <w:pPr>
        <w:pStyle w:val="Overskrift1"/>
        <w:rPr>
          <w:rFonts w:ascii="Verdana" w:hAnsi="Verdana"/>
          <w:b/>
          <w:color w:val="auto"/>
          <w:sz w:val="28"/>
          <w:szCs w:val="28"/>
        </w:rPr>
      </w:pPr>
      <w:bookmarkStart w:id="1" w:name="_Toc484612014"/>
      <w:r w:rsidRPr="0043179B">
        <w:rPr>
          <w:rFonts w:ascii="Verdana" w:hAnsi="Verdana"/>
          <w:b/>
          <w:color w:val="auto"/>
          <w:sz w:val="28"/>
          <w:szCs w:val="28"/>
        </w:rPr>
        <w:lastRenderedPageBreak/>
        <w:t>SAK 063/17 Godkjenning av innkalling, saksliste</w:t>
      </w:r>
      <w:bookmarkEnd w:id="1"/>
      <w:r w:rsidRPr="0043179B">
        <w:rPr>
          <w:rFonts w:ascii="Verdana" w:hAnsi="Verdana"/>
          <w:b/>
          <w:color w:val="auto"/>
          <w:sz w:val="28"/>
          <w:szCs w:val="28"/>
        </w:rPr>
        <w:t xml:space="preserve"> og protokoll fra møte 05/17</w:t>
      </w:r>
    </w:p>
    <w:p w:rsidR="004202EA" w:rsidRPr="0043179B" w:rsidRDefault="004202EA" w:rsidP="005C3B57">
      <w:pPr>
        <w:rPr>
          <w:rFonts w:ascii="Verdana" w:hAnsi="Verdana"/>
          <w:sz w:val="28"/>
          <w:szCs w:val="28"/>
        </w:rPr>
      </w:pPr>
      <w:r w:rsidRPr="0043179B">
        <w:rPr>
          <w:rFonts w:ascii="Verdana" w:hAnsi="Verdana"/>
          <w:sz w:val="28"/>
          <w:szCs w:val="28"/>
        </w:rPr>
        <w:t xml:space="preserve">Vedtak: Innkalling og saksliste godkjennes, med enkelte tillegg til sakslisten. Protokoll fra møte 05/17 godkjennes </w:t>
      </w:r>
    </w:p>
    <w:p w:rsidR="004202EA" w:rsidRPr="0043179B" w:rsidRDefault="004202EA" w:rsidP="00325475">
      <w:pPr>
        <w:pStyle w:val="Overskrift1"/>
        <w:rPr>
          <w:rFonts w:ascii="Verdana" w:hAnsi="Verdana"/>
          <w:b/>
          <w:color w:val="auto"/>
          <w:sz w:val="28"/>
          <w:szCs w:val="28"/>
        </w:rPr>
      </w:pPr>
      <w:bookmarkStart w:id="2" w:name="_Toc477944502"/>
      <w:bookmarkStart w:id="3" w:name="_Toc484612015"/>
    </w:p>
    <w:p w:rsidR="004202EA" w:rsidRPr="0043179B" w:rsidRDefault="004202EA" w:rsidP="00325475">
      <w:pPr>
        <w:pStyle w:val="Overskrift1"/>
        <w:rPr>
          <w:rFonts w:ascii="Verdana" w:hAnsi="Verdana"/>
          <w:b/>
          <w:color w:val="auto"/>
          <w:sz w:val="28"/>
          <w:szCs w:val="28"/>
        </w:rPr>
      </w:pPr>
      <w:r w:rsidRPr="0043179B">
        <w:rPr>
          <w:rFonts w:ascii="Verdana" w:hAnsi="Verdana"/>
          <w:b/>
          <w:color w:val="auto"/>
          <w:sz w:val="28"/>
          <w:szCs w:val="28"/>
        </w:rPr>
        <w:t>SAK 064/17 Orienteringer</w:t>
      </w:r>
      <w:bookmarkEnd w:id="2"/>
      <w:bookmarkEnd w:id="3"/>
    </w:p>
    <w:p w:rsidR="004202EA" w:rsidRPr="0043179B" w:rsidRDefault="004202EA" w:rsidP="00D83465">
      <w:pPr>
        <w:pStyle w:val="Overskrift2"/>
        <w:numPr>
          <w:ilvl w:val="0"/>
          <w:numId w:val="10"/>
        </w:numPr>
        <w:rPr>
          <w:rFonts w:ascii="Verdana" w:hAnsi="Verdana"/>
        </w:rPr>
      </w:pPr>
      <w:bookmarkStart w:id="4" w:name="_Toc484612016"/>
      <w:r w:rsidRPr="0043179B">
        <w:rPr>
          <w:rFonts w:ascii="Verdana" w:hAnsi="Verdana"/>
        </w:rPr>
        <w:t>Barne og ungdomstinget</w:t>
      </w:r>
      <w:bookmarkEnd w:id="4"/>
    </w:p>
    <w:p w:rsidR="004202EA" w:rsidRPr="0043179B" w:rsidRDefault="004202EA" w:rsidP="005057DA">
      <w:pPr>
        <w:rPr>
          <w:rFonts w:ascii="Verdana" w:hAnsi="Verdana"/>
          <w:sz w:val="28"/>
          <w:szCs w:val="28"/>
        </w:rPr>
      </w:pPr>
      <w:r w:rsidRPr="0043179B">
        <w:rPr>
          <w:rFonts w:ascii="Verdana" w:hAnsi="Verdana"/>
          <w:sz w:val="28"/>
          <w:szCs w:val="28"/>
        </w:rPr>
        <w:t xml:space="preserve">Stian orienterte om Barne- og ungdomstinget. Han og Viktoria Røksland representerte NBfU på tinget. De vedtok nytt barne- og ungdomspolitisk program. </w:t>
      </w:r>
      <w:bookmarkStart w:id="5" w:name="_Toc484612017"/>
      <w:r w:rsidRPr="0043179B">
        <w:rPr>
          <w:rFonts w:ascii="Verdana" w:hAnsi="Verdana"/>
          <w:sz w:val="28"/>
          <w:szCs w:val="28"/>
        </w:rPr>
        <w:t>Sentralstyret anser tilstedeværelse på Barne og Ungdomstinget som svært lærerikt.</w:t>
      </w:r>
    </w:p>
    <w:p w:rsidR="004202EA" w:rsidRPr="0043179B" w:rsidRDefault="004202EA" w:rsidP="005057DA">
      <w:pPr>
        <w:rPr>
          <w:rFonts w:ascii="Verdana" w:hAnsi="Verdana"/>
          <w:sz w:val="28"/>
          <w:szCs w:val="28"/>
        </w:rPr>
      </w:pPr>
      <w:r w:rsidRPr="0043179B">
        <w:rPr>
          <w:rFonts w:ascii="Verdana" w:hAnsi="Verdana"/>
          <w:sz w:val="28"/>
          <w:szCs w:val="28"/>
        </w:rPr>
        <w:t>b)</w:t>
      </w:r>
      <w:r w:rsidRPr="0043179B">
        <w:rPr>
          <w:rFonts w:ascii="Verdana" w:hAnsi="Verdana"/>
          <w:sz w:val="28"/>
          <w:szCs w:val="28"/>
        </w:rPr>
        <w:tab/>
        <w:t>Landsmøte DBSU</w:t>
      </w:r>
      <w:bookmarkEnd w:id="5"/>
    </w:p>
    <w:p w:rsidR="004202EA" w:rsidRPr="0043179B" w:rsidRDefault="004202EA" w:rsidP="00325475">
      <w:pPr>
        <w:rPr>
          <w:rFonts w:ascii="Verdana" w:hAnsi="Verdana"/>
          <w:sz w:val="28"/>
          <w:szCs w:val="28"/>
        </w:rPr>
      </w:pPr>
      <w:r w:rsidRPr="0043179B">
        <w:rPr>
          <w:rFonts w:ascii="Verdana" w:hAnsi="Verdana"/>
          <w:sz w:val="28"/>
          <w:szCs w:val="28"/>
        </w:rPr>
        <w:t>Bernt og Stian, som var NBfUs representanter, orienterte om møtet. Det er viktig at vi i NBfU er til stede på landsmøtene i våre nordiske søsterorganisasjoner.</w:t>
      </w:r>
    </w:p>
    <w:p w:rsidR="004202EA" w:rsidRPr="0043179B" w:rsidRDefault="004202EA" w:rsidP="005057DA">
      <w:pPr>
        <w:pStyle w:val="Listeavsnitt"/>
        <w:numPr>
          <w:ilvl w:val="0"/>
          <w:numId w:val="12"/>
        </w:numPr>
        <w:rPr>
          <w:rFonts w:ascii="Verdana" w:hAnsi="Verdana"/>
          <w:b/>
          <w:sz w:val="28"/>
          <w:szCs w:val="28"/>
        </w:rPr>
      </w:pPr>
      <w:r w:rsidRPr="0043179B">
        <w:rPr>
          <w:rFonts w:ascii="Verdana" w:hAnsi="Verdana"/>
          <w:b/>
          <w:sz w:val="28"/>
          <w:szCs w:val="28"/>
        </w:rPr>
        <w:t>Yellowing Reikjavik</w:t>
      </w:r>
    </w:p>
    <w:p w:rsidR="004202EA" w:rsidRPr="0043179B" w:rsidRDefault="004202EA" w:rsidP="0065207F">
      <w:pPr>
        <w:rPr>
          <w:rFonts w:ascii="Verdana" w:hAnsi="Verdana"/>
          <w:sz w:val="28"/>
          <w:szCs w:val="28"/>
        </w:rPr>
      </w:pPr>
      <w:r w:rsidRPr="0043179B">
        <w:rPr>
          <w:rFonts w:ascii="Verdana" w:hAnsi="Verdana"/>
          <w:sz w:val="28"/>
          <w:szCs w:val="28"/>
        </w:rPr>
        <w:t xml:space="preserve">Ellinor og Fatuma skal til Island for å være med på aksjonen Yellowing. </w:t>
      </w:r>
    </w:p>
    <w:p w:rsidR="004202EA" w:rsidRPr="0043179B" w:rsidRDefault="004202EA" w:rsidP="00A767D4">
      <w:pPr>
        <w:pStyle w:val="Listeavsnitt"/>
        <w:numPr>
          <w:ilvl w:val="0"/>
          <w:numId w:val="12"/>
        </w:numPr>
        <w:rPr>
          <w:rFonts w:ascii="Verdana" w:hAnsi="Verdana"/>
          <w:b/>
          <w:sz w:val="28"/>
          <w:szCs w:val="28"/>
        </w:rPr>
      </w:pPr>
      <w:r w:rsidRPr="0043179B">
        <w:rPr>
          <w:rFonts w:ascii="Verdana" w:hAnsi="Verdana"/>
          <w:b/>
          <w:sz w:val="28"/>
          <w:szCs w:val="28"/>
        </w:rPr>
        <w:t>Aksjonsuken</w:t>
      </w:r>
    </w:p>
    <w:p w:rsidR="004202EA" w:rsidRPr="0043179B" w:rsidRDefault="004202EA" w:rsidP="00325475">
      <w:pPr>
        <w:rPr>
          <w:rFonts w:ascii="Verdana" w:hAnsi="Verdana"/>
          <w:sz w:val="28"/>
          <w:szCs w:val="28"/>
        </w:rPr>
      </w:pPr>
      <w:r w:rsidRPr="0043179B">
        <w:rPr>
          <w:rFonts w:ascii="Verdana" w:hAnsi="Verdana"/>
          <w:sz w:val="28"/>
          <w:szCs w:val="28"/>
        </w:rPr>
        <w:t>Fatuma orienterte om arbeidet i utvalget for aksjonsuken. Blindeforbundet har sendt ut en undersøkelse til alle sine medlemmer der de forespørres om sitt teknologiske nivå. 5 % av de spurte under 30 år føler at de trenger mer opplæring i IKT. Det ble diskutert hvordan NBfU kan bidra i fylkeslagenes arbeid under aksjonsuken.</w:t>
      </w:r>
    </w:p>
    <w:p w:rsidR="004202EA" w:rsidRPr="0043179B" w:rsidRDefault="004202EA" w:rsidP="00325475">
      <w:pPr>
        <w:rPr>
          <w:rFonts w:ascii="Verdana" w:hAnsi="Verdana"/>
          <w:sz w:val="28"/>
          <w:szCs w:val="28"/>
        </w:rPr>
      </w:pPr>
    </w:p>
    <w:p w:rsidR="004202EA" w:rsidRPr="0043179B" w:rsidRDefault="004202EA" w:rsidP="00325475">
      <w:pPr>
        <w:rPr>
          <w:rFonts w:ascii="Verdana" w:hAnsi="Verdana"/>
          <w:sz w:val="28"/>
          <w:szCs w:val="28"/>
        </w:rPr>
      </w:pPr>
      <w:r w:rsidRPr="0043179B">
        <w:rPr>
          <w:rFonts w:ascii="Verdana" w:hAnsi="Verdana"/>
          <w:sz w:val="28"/>
          <w:szCs w:val="28"/>
        </w:rPr>
        <w:t>Vedtak: sakene tas til orientering</w:t>
      </w:r>
    </w:p>
    <w:p w:rsidR="004202EA" w:rsidRPr="0043179B" w:rsidRDefault="004202EA" w:rsidP="00325475">
      <w:pPr>
        <w:pStyle w:val="Overskrift1"/>
        <w:rPr>
          <w:rFonts w:ascii="Verdana" w:hAnsi="Verdana"/>
          <w:b/>
          <w:color w:val="auto"/>
          <w:sz w:val="28"/>
          <w:szCs w:val="28"/>
        </w:rPr>
      </w:pPr>
      <w:bookmarkStart w:id="6" w:name="_Toc477944503"/>
      <w:bookmarkStart w:id="7" w:name="_Toc484612018"/>
    </w:p>
    <w:p w:rsidR="004202EA" w:rsidRPr="0043179B" w:rsidRDefault="004202EA" w:rsidP="00325475">
      <w:pPr>
        <w:pStyle w:val="Overskrift1"/>
        <w:rPr>
          <w:rFonts w:ascii="Verdana" w:hAnsi="Verdana"/>
          <w:b/>
          <w:color w:val="auto"/>
          <w:sz w:val="28"/>
          <w:szCs w:val="28"/>
        </w:rPr>
      </w:pPr>
      <w:r w:rsidRPr="0043179B">
        <w:rPr>
          <w:rFonts w:ascii="Verdana" w:hAnsi="Verdana"/>
          <w:b/>
          <w:color w:val="auto"/>
          <w:sz w:val="28"/>
          <w:szCs w:val="28"/>
        </w:rPr>
        <w:t>SAK 065/17 Invitasjoner</w:t>
      </w:r>
      <w:bookmarkEnd w:id="6"/>
      <w:bookmarkEnd w:id="7"/>
    </w:p>
    <w:p w:rsidR="004202EA" w:rsidRPr="0043179B" w:rsidRDefault="004202EA" w:rsidP="00325475">
      <w:pPr>
        <w:rPr>
          <w:rFonts w:ascii="Verdana" w:hAnsi="Verdana" w:cs="Arial"/>
          <w:color w:val="222222"/>
          <w:sz w:val="28"/>
          <w:szCs w:val="28"/>
        </w:rPr>
      </w:pPr>
    </w:p>
    <w:p w:rsidR="004202EA" w:rsidRPr="0043179B" w:rsidRDefault="004202EA" w:rsidP="006452C5">
      <w:pPr>
        <w:rPr>
          <w:rFonts w:ascii="Verdana" w:hAnsi="Verdana" w:cs="Arial"/>
          <w:color w:val="222222"/>
          <w:sz w:val="28"/>
          <w:szCs w:val="28"/>
        </w:rPr>
      </w:pPr>
      <w:r w:rsidRPr="0043179B">
        <w:rPr>
          <w:rFonts w:ascii="Verdana" w:hAnsi="Verdana" w:cs="Arial"/>
          <w:color w:val="222222"/>
          <w:sz w:val="28"/>
          <w:szCs w:val="28"/>
        </w:rPr>
        <w:lastRenderedPageBreak/>
        <w:t xml:space="preserve">Ida er valgt som delegat til Blindeforbundets landsmøte for Sør-Trøndelag. Bernt ble på forrige styremøte valgt som vara. Bernt blir derfor NBfUs observatør på landsmøtet. </w:t>
      </w:r>
    </w:p>
    <w:p w:rsidR="004202EA" w:rsidRPr="0043179B" w:rsidRDefault="004202EA" w:rsidP="006452C5">
      <w:pPr>
        <w:rPr>
          <w:rFonts w:ascii="Verdana" w:hAnsi="Verdana"/>
          <w:sz w:val="28"/>
          <w:szCs w:val="28"/>
        </w:rPr>
      </w:pPr>
    </w:p>
    <w:p w:rsidR="004202EA" w:rsidRPr="0043179B" w:rsidRDefault="004202EA" w:rsidP="006452C5">
      <w:pPr>
        <w:rPr>
          <w:rFonts w:ascii="Verdana" w:hAnsi="Verdana" w:cs="Arial"/>
          <w:color w:val="222222"/>
          <w:sz w:val="28"/>
          <w:szCs w:val="28"/>
        </w:rPr>
      </w:pPr>
      <w:r w:rsidRPr="0043179B">
        <w:rPr>
          <w:rFonts w:ascii="Verdana" w:hAnsi="Verdana"/>
          <w:sz w:val="28"/>
          <w:szCs w:val="28"/>
        </w:rPr>
        <w:t xml:space="preserve">Vedtak: </w:t>
      </w:r>
      <w:bookmarkStart w:id="8" w:name="_Toc477944510"/>
      <w:bookmarkStart w:id="9" w:name="_Toc484612019"/>
      <w:r w:rsidRPr="0043179B">
        <w:rPr>
          <w:rFonts w:ascii="Verdana" w:hAnsi="Verdana" w:cs="Arial"/>
          <w:color w:val="222222"/>
          <w:sz w:val="28"/>
          <w:szCs w:val="28"/>
        </w:rPr>
        <w:t>Bernt Wu er NBfUs observatør på landsmøtet til Norges Blindeforbund.</w:t>
      </w:r>
    </w:p>
    <w:p w:rsidR="004202EA" w:rsidRPr="0043179B" w:rsidRDefault="004202EA" w:rsidP="006452C5">
      <w:pPr>
        <w:pStyle w:val="Overskrift1"/>
        <w:rPr>
          <w:rFonts w:ascii="Verdana" w:hAnsi="Verdana"/>
          <w:b/>
          <w:color w:val="auto"/>
          <w:sz w:val="28"/>
          <w:szCs w:val="28"/>
        </w:rPr>
      </w:pPr>
    </w:p>
    <w:p w:rsidR="004202EA" w:rsidRPr="0043179B" w:rsidRDefault="004202EA" w:rsidP="006452C5">
      <w:pPr>
        <w:pStyle w:val="Overskrift1"/>
        <w:rPr>
          <w:rFonts w:ascii="Verdana" w:hAnsi="Verdana"/>
          <w:b/>
          <w:color w:val="auto"/>
          <w:sz w:val="28"/>
          <w:szCs w:val="28"/>
        </w:rPr>
      </w:pPr>
      <w:r w:rsidRPr="0043179B">
        <w:rPr>
          <w:rFonts w:ascii="Verdana" w:hAnsi="Verdana"/>
          <w:b/>
          <w:color w:val="auto"/>
          <w:sz w:val="28"/>
          <w:szCs w:val="28"/>
        </w:rPr>
        <w:t>SAK 066/17 Regionene Rundt</w:t>
      </w:r>
      <w:bookmarkEnd w:id="8"/>
      <w:bookmarkEnd w:id="9"/>
    </w:p>
    <w:p w:rsidR="004202EA" w:rsidRPr="0043179B" w:rsidRDefault="004202EA" w:rsidP="00325475">
      <w:pPr>
        <w:pStyle w:val="Overskrift2"/>
        <w:numPr>
          <w:ilvl w:val="0"/>
          <w:numId w:val="8"/>
        </w:numPr>
        <w:rPr>
          <w:rFonts w:ascii="Verdana" w:hAnsi="Verdana"/>
        </w:rPr>
      </w:pPr>
      <w:bookmarkStart w:id="10" w:name="_Toc452980430"/>
      <w:bookmarkStart w:id="11" w:name="_Toc477944511"/>
      <w:bookmarkStart w:id="12" w:name="_Toc484612020"/>
      <w:r w:rsidRPr="0043179B">
        <w:rPr>
          <w:rFonts w:ascii="Verdana" w:hAnsi="Verdana"/>
        </w:rPr>
        <w:t>Region Vest</w:t>
      </w:r>
      <w:bookmarkEnd w:id="10"/>
      <w:bookmarkEnd w:id="11"/>
      <w:bookmarkEnd w:id="12"/>
    </w:p>
    <w:p w:rsidR="004202EA" w:rsidRPr="0043179B" w:rsidRDefault="004202EA" w:rsidP="00325475">
      <w:pPr>
        <w:rPr>
          <w:rFonts w:ascii="Verdana" w:hAnsi="Verdana"/>
          <w:sz w:val="28"/>
          <w:szCs w:val="28"/>
        </w:rPr>
      </w:pPr>
      <w:r w:rsidRPr="0043179B">
        <w:rPr>
          <w:rFonts w:ascii="Verdana" w:hAnsi="Verdana"/>
          <w:sz w:val="28"/>
          <w:szCs w:val="28"/>
        </w:rPr>
        <w:t>Bernt orienterte om arbeidet i region vest. De har startet arbeidet og hatt et oppstartsmøte for det nye styre. Det arbeides med å inngå en bingo-avtale. Sentralstyret ser at det gjøres mye godt arbeid i regionen, og oppfordrer derfor region Vest til å bruke de sentrale informasjonskanalene, så vel som de regionale, for å trekke så mange som mulig til regionens aktiviteter.</w:t>
      </w:r>
    </w:p>
    <w:p w:rsidR="004202EA" w:rsidRPr="0043179B" w:rsidRDefault="004202EA" w:rsidP="00325475">
      <w:pPr>
        <w:pStyle w:val="Overskrift2"/>
        <w:numPr>
          <w:ilvl w:val="0"/>
          <w:numId w:val="8"/>
        </w:numPr>
        <w:rPr>
          <w:rFonts w:ascii="Verdana" w:hAnsi="Verdana"/>
        </w:rPr>
      </w:pPr>
      <w:bookmarkStart w:id="13" w:name="_Toc452980431"/>
      <w:bookmarkStart w:id="14" w:name="_Toc477944512"/>
      <w:bookmarkStart w:id="15" w:name="_Toc484612021"/>
      <w:r w:rsidRPr="0043179B">
        <w:rPr>
          <w:rFonts w:ascii="Verdana" w:hAnsi="Verdana"/>
        </w:rPr>
        <w:t>Region Sør</w:t>
      </w:r>
      <w:bookmarkEnd w:id="13"/>
      <w:bookmarkEnd w:id="14"/>
      <w:bookmarkEnd w:id="15"/>
    </w:p>
    <w:p w:rsidR="004202EA" w:rsidRPr="0043179B" w:rsidRDefault="004202EA" w:rsidP="00325475">
      <w:pPr>
        <w:rPr>
          <w:rFonts w:ascii="Verdana" w:hAnsi="Verdana"/>
          <w:sz w:val="28"/>
          <w:szCs w:val="28"/>
          <w:lang w:eastAsia="nb-NO"/>
        </w:rPr>
      </w:pPr>
      <w:r w:rsidRPr="0043179B">
        <w:rPr>
          <w:rFonts w:ascii="Verdana" w:hAnsi="Verdana"/>
          <w:sz w:val="28"/>
          <w:szCs w:val="28"/>
          <w:lang w:eastAsia="nb-NO"/>
        </w:rPr>
        <w:t>Fatuma orienterte om sentralstyrets arbeid i region Sør. Det planlegges et julebord 24-26 november i Kristiansand. Black Friday på fredag og bading på lørdag med julemiddag på kvelden. Et forslag som kom inn var å se på muligheten for å besøke Hennig Olsen isfabrikk.</w:t>
      </w:r>
    </w:p>
    <w:p w:rsidR="004202EA" w:rsidRPr="0043179B" w:rsidRDefault="004202EA" w:rsidP="00325475">
      <w:pPr>
        <w:pStyle w:val="Listeavsnitt"/>
        <w:numPr>
          <w:ilvl w:val="0"/>
          <w:numId w:val="8"/>
        </w:numPr>
        <w:rPr>
          <w:rFonts w:ascii="Verdana" w:eastAsia="MS Mincho" w:hAnsi="Verdana"/>
          <w:sz w:val="28"/>
          <w:szCs w:val="28"/>
        </w:rPr>
      </w:pPr>
      <w:bookmarkStart w:id="16" w:name="_Toc477944513"/>
      <w:bookmarkStart w:id="17" w:name="_Toc484612022"/>
      <w:bookmarkStart w:id="18" w:name="_Toc452980432"/>
      <w:r w:rsidRPr="0043179B">
        <w:rPr>
          <w:rStyle w:val="Overskrift2Tegn"/>
          <w:rFonts w:ascii="Verdana" w:hAnsi="Verdana"/>
        </w:rPr>
        <w:t>Region Nord</w:t>
      </w:r>
      <w:bookmarkEnd w:id="16"/>
      <w:bookmarkEnd w:id="17"/>
      <w:r w:rsidRPr="0043179B">
        <w:rPr>
          <w:rFonts w:ascii="Verdana" w:hAnsi="Verdana"/>
          <w:sz w:val="28"/>
          <w:szCs w:val="28"/>
        </w:rPr>
        <w:t xml:space="preserve"> </w:t>
      </w:r>
      <w:r w:rsidRPr="0043179B">
        <w:rPr>
          <w:rFonts w:ascii="MS Gothic" w:eastAsia="MS Gothic" w:hAnsi="MS Gothic" w:cs="MS Gothic" w:hint="eastAsia"/>
          <w:sz w:val="28"/>
          <w:szCs w:val="28"/>
        </w:rPr>
        <w:t> </w:t>
      </w:r>
      <w:bookmarkEnd w:id="18"/>
    </w:p>
    <w:p w:rsidR="004202EA" w:rsidRPr="0043179B" w:rsidRDefault="004202EA" w:rsidP="00325475">
      <w:pPr>
        <w:rPr>
          <w:rFonts w:ascii="Verdana" w:hAnsi="Verdana"/>
          <w:sz w:val="28"/>
          <w:szCs w:val="28"/>
        </w:rPr>
      </w:pPr>
      <w:r w:rsidRPr="0043179B">
        <w:rPr>
          <w:rFonts w:ascii="Verdana" w:hAnsi="Verdana"/>
          <w:sz w:val="28"/>
          <w:szCs w:val="28"/>
        </w:rPr>
        <w:t>Isabel orienterte om arbeidet i region nord. De skal være med på sommerturen til region midt til Namskogan. De fikk innvilget penger fra herreløse arv til en scootertur over Finnmarksvidda. De skal snart ha en ringerunde der de kontakter samtlige medlemmer. De har fylt opp samtlige delegatplasser til landsmøtet.</w:t>
      </w:r>
    </w:p>
    <w:p w:rsidR="004202EA" w:rsidRPr="0043179B" w:rsidRDefault="004202EA" w:rsidP="00325475">
      <w:pPr>
        <w:pStyle w:val="Overskrift2"/>
        <w:numPr>
          <w:ilvl w:val="0"/>
          <w:numId w:val="8"/>
        </w:numPr>
        <w:rPr>
          <w:rFonts w:ascii="Verdana" w:eastAsia="MS Mincho" w:hAnsi="Verdana"/>
        </w:rPr>
      </w:pPr>
      <w:bookmarkStart w:id="19" w:name="_Toc452980433"/>
      <w:bookmarkStart w:id="20" w:name="_Toc477944514"/>
      <w:bookmarkStart w:id="21" w:name="_Toc484612023"/>
      <w:r w:rsidRPr="0043179B">
        <w:rPr>
          <w:rFonts w:ascii="Verdana" w:hAnsi="Verdana"/>
        </w:rPr>
        <w:t xml:space="preserve">Region Hedmark og Oppland </w:t>
      </w:r>
      <w:r w:rsidRPr="0043179B">
        <w:rPr>
          <w:rFonts w:ascii="MS Gothic" w:eastAsia="MS Gothic" w:hAnsi="MS Gothic" w:cs="MS Gothic" w:hint="eastAsia"/>
        </w:rPr>
        <w:t> </w:t>
      </w:r>
      <w:bookmarkEnd w:id="19"/>
      <w:bookmarkEnd w:id="20"/>
      <w:bookmarkEnd w:id="21"/>
    </w:p>
    <w:p w:rsidR="004202EA" w:rsidRPr="0043179B" w:rsidRDefault="004202EA" w:rsidP="00325475">
      <w:pPr>
        <w:rPr>
          <w:rFonts w:ascii="Verdana" w:hAnsi="Verdana"/>
          <w:sz w:val="28"/>
          <w:szCs w:val="28"/>
        </w:rPr>
      </w:pPr>
      <w:r w:rsidRPr="0043179B">
        <w:rPr>
          <w:rFonts w:ascii="Verdana" w:hAnsi="Verdana"/>
          <w:sz w:val="28"/>
          <w:szCs w:val="28"/>
        </w:rPr>
        <w:t xml:space="preserve">Stian orienterte om årsmøte i regionen. De hadde ikke nok personer til å konstituere et styre etter vedtektenes § 5, punkt </w:t>
      </w:r>
      <w:r w:rsidRPr="0043179B">
        <w:rPr>
          <w:rFonts w:ascii="Verdana" w:hAnsi="Verdana"/>
          <w:sz w:val="28"/>
          <w:szCs w:val="28"/>
        </w:rPr>
        <w:lastRenderedPageBreak/>
        <w:t xml:space="preserve">6. Sentralstyret diskuterte det videre arbeidet i regionen. Sentralstyret registrerer at det er få aktive medlemmer i regionen, og at det er nødvendig med økt aktivitet før det vil være mulig å igjen konstituere et styre. Det ble diskutert om det mest hensiktsmessige er å arrangere aktiviteter for regionens medlemmer innad i regionen, eller å kontakte de tilstøtende regioner med en forespørsel om samarbeid. Tatt i betraktning medlemmenes bosted, aktuelle samarbeidspartnere, et ønske om så kort vei til aktiviteter som mulig, og regionens historie, konkluderer sentralstyret med at aktiviteter i regionen i den nærmeste tid bør gjennomføres av organisasjonens sentralledd. Regionskontakten får ansvaret for å skape aktivitet, men kan henvende seg til resten av sentralstyret ved behov. </w:t>
      </w:r>
    </w:p>
    <w:p w:rsidR="004202EA" w:rsidRPr="0043179B" w:rsidRDefault="004202EA" w:rsidP="00325475">
      <w:pPr>
        <w:rPr>
          <w:rFonts w:ascii="Verdana" w:hAnsi="Verdana"/>
          <w:sz w:val="28"/>
          <w:szCs w:val="28"/>
        </w:rPr>
      </w:pPr>
    </w:p>
    <w:p w:rsidR="004202EA" w:rsidRPr="0043179B" w:rsidRDefault="004202EA" w:rsidP="00325475">
      <w:pPr>
        <w:rPr>
          <w:rFonts w:ascii="Verdana" w:hAnsi="Verdana"/>
          <w:sz w:val="28"/>
          <w:szCs w:val="28"/>
        </w:rPr>
      </w:pPr>
      <w:r w:rsidRPr="0043179B">
        <w:rPr>
          <w:rFonts w:ascii="Verdana" w:hAnsi="Verdana"/>
          <w:sz w:val="28"/>
          <w:szCs w:val="28"/>
        </w:rPr>
        <w:t>Videre diskuterte sentralstyret mulighetene for igjen å etablere et valgt styre i regionen, og så blant annet på om et styre kan konstitueres med en kombinasjon av synshemmede og seende medlemmer etter vedtektenes § 5, punkt 6, tredje avsnitt.</w:t>
      </w:r>
    </w:p>
    <w:p w:rsidR="004202EA" w:rsidRPr="0043179B" w:rsidRDefault="004202EA" w:rsidP="00325475">
      <w:pPr>
        <w:rPr>
          <w:rFonts w:ascii="Verdana" w:hAnsi="Verdana"/>
          <w:sz w:val="28"/>
          <w:szCs w:val="28"/>
        </w:rPr>
      </w:pPr>
    </w:p>
    <w:p w:rsidR="004202EA" w:rsidRPr="0043179B" w:rsidRDefault="004202EA" w:rsidP="00325475">
      <w:pPr>
        <w:pStyle w:val="Listeavsnitt"/>
        <w:numPr>
          <w:ilvl w:val="0"/>
          <w:numId w:val="8"/>
        </w:numPr>
        <w:rPr>
          <w:rFonts w:ascii="Verdana" w:eastAsia="MS Mincho" w:hAnsi="Verdana"/>
          <w:sz w:val="28"/>
          <w:szCs w:val="28"/>
        </w:rPr>
      </w:pPr>
      <w:bookmarkStart w:id="22" w:name="_Toc477944515"/>
      <w:bookmarkStart w:id="23" w:name="_Toc484612024"/>
      <w:bookmarkStart w:id="24" w:name="_Toc452980434"/>
      <w:r w:rsidRPr="0043179B">
        <w:rPr>
          <w:rStyle w:val="Overskrift2Tegn"/>
          <w:rFonts w:ascii="Verdana" w:hAnsi="Verdana"/>
        </w:rPr>
        <w:t>Region Midt-Norge</w:t>
      </w:r>
      <w:bookmarkEnd w:id="22"/>
      <w:bookmarkEnd w:id="23"/>
      <w:r w:rsidRPr="0043179B">
        <w:rPr>
          <w:rFonts w:ascii="Verdana" w:hAnsi="Verdana"/>
          <w:sz w:val="28"/>
          <w:szCs w:val="28"/>
        </w:rPr>
        <w:t xml:space="preserve"> </w:t>
      </w:r>
      <w:r w:rsidRPr="0043179B">
        <w:rPr>
          <w:rFonts w:ascii="MS Gothic" w:eastAsia="MS Gothic" w:hAnsi="MS Gothic" w:cs="MS Gothic" w:hint="eastAsia"/>
          <w:sz w:val="28"/>
          <w:szCs w:val="28"/>
        </w:rPr>
        <w:t> </w:t>
      </w:r>
      <w:bookmarkEnd w:id="24"/>
    </w:p>
    <w:p w:rsidR="004202EA" w:rsidRPr="0043179B" w:rsidRDefault="004202EA" w:rsidP="00325475">
      <w:pPr>
        <w:rPr>
          <w:rFonts w:ascii="Verdana" w:hAnsi="Verdana"/>
          <w:sz w:val="28"/>
          <w:szCs w:val="28"/>
        </w:rPr>
      </w:pPr>
      <w:r w:rsidRPr="0043179B">
        <w:rPr>
          <w:rFonts w:ascii="Verdana" w:hAnsi="Verdana"/>
          <w:sz w:val="28"/>
          <w:szCs w:val="28"/>
        </w:rPr>
        <w:t xml:space="preserve">Henning orienterte om arbeidet i region Midt. De har startet opp et prosjekt der målet er å skape et hotell drevet av funksjonshemmede. </w:t>
      </w:r>
    </w:p>
    <w:p w:rsidR="004202EA" w:rsidRPr="0043179B" w:rsidRDefault="004202EA" w:rsidP="00325475">
      <w:pPr>
        <w:rPr>
          <w:rFonts w:ascii="Verdana" w:hAnsi="Verdana"/>
          <w:sz w:val="28"/>
          <w:szCs w:val="28"/>
        </w:rPr>
      </w:pPr>
      <w:r w:rsidRPr="0043179B">
        <w:rPr>
          <w:rFonts w:ascii="Verdana" w:hAnsi="Verdana"/>
          <w:sz w:val="28"/>
          <w:szCs w:val="28"/>
        </w:rPr>
        <w:t>De har planlagt sommertur til Namskogan der medlemmer av region Nord også er invitert.</w:t>
      </w:r>
    </w:p>
    <w:p w:rsidR="004202EA" w:rsidRPr="0043179B" w:rsidRDefault="004202EA" w:rsidP="00325475">
      <w:pPr>
        <w:rPr>
          <w:rFonts w:ascii="Verdana" w:hAnsi="Verdana"/>
          <w:sz w:val="28"/>
          <w:szCs w:val="28"/>
        </w:rPr>
      </w:pPr>
      <w:r w:rsidRPr="0043179B">
        <w:rPr>
          <w:rFonts w:ascii="Verdana" w:hAnsi="Verdana"/>
          <w:sz w:val="28"/>
          <w:szCs w:val="28"/>
        </w:rPr>
        <w:t>De har fått innvilget 80.000kr til et kurs i haptisk kommunikasjon, som er planlagt avholdt i desember.</w:t>
      </w:r>
    </w:p>
    <w:p w:rsidR="004202EA" w:rsidRPr="0043179B" w:rsidRDefault="004202EA" w:rsidP="00325475">
      <w:pPr>
        <w:rPr>
          <w:rFonts w:ascii="Verdana" w:hAnsi="Verdana"/>
          <w:sz w:val="28"/>
          <w:szCs w:val="28"/>
        </w:rPr>
      </w:pPr>
      <w:r w:rsidRPr="0043179B">
        <w:rPr>
          <w:rFonts w:ascii="Verdana" w:hAnsi="Verdana"/>
          <w:sz w:val="28"/>
          <w:szCs w:val="28"/>
        </w:rPr>
        <w:t>De har en fulltallig landsmøtedelegasjon.</w:t>
      </w:r>
    </w:p>
    <w:p w:rsidR="004202EA" w:rsidRPr="0043179B" w:rsidRDefault="004202EA" w:rsidP="00325475">
      <w:pPr>
        <w:rPr>
          <w:rFonts w:ascii="Verdana" w:hAnsi="Verdana"/>
          <w:sz w:val="28"/>
          <w:szCs w:val="28"/>
        </w:rPr>
      </w:pPr>
    </w:p>
    <w:p w:rsidR="004202EA" w:rsidRPr="0043179B" w:rsidRDefault="004202EA" w:rsidP="00325475">
      <w:pPr>
        <w:pStyle w:val="Overskrift2"/>
        <w:numPr>
          <w:ilvl w:val="0"/>
          <w:numId w:val="8"/>
        </w:numPr>
        <w:rPr>
          <w:rFonts w:ascii="Verdana" w:hAnsi="Verdana"/>
        </w:rPr>
      </w:pPr>
      <w:bookmarkStart w:id="25" w:name="_Toc452980435"/>
      <w:bookmarkStart w:id="26" w:name="_Toc477944516"/>
      <w:bookmarkStart w:id="27" w:name="_Toc484612025"/>
      <w:r w:rsidRPr="0043179B">
        <w:rPr>
          <w:rFonts w:ascii="Verdana" w:hAnsi="Verdana"/>
        </w:rPr>
        <w:t>Region Øst</w:t>
      </w:r>
      <w:bookmarkEnd w:id="25"/>
      <w:bookmarkEnd w:id="26"/>
      <w:bookmarkEnd w:id="27"/>
    </w:p>
    <w:p w:rsidR="004202EA" w:rsidRPr="0043179B" w:rsidRDefault="004202EA" w:rsidP="004523B7">
      <w:pPr>
        <w:rPr>
          <w:rFonts w:ascii="Verdana" w:hAnsi="Verdana"/>
          <w:sz w:val="28"/>
          <w:szCs w:val="28"/>
        </w:rPr>
      </w:pPr>
      <w:r w:rsidRPr="0043179B">
        <w:rPr>
          <w:rFonts w:ascii="Verdana" w:hAnsi="Verdana"/>
          <w:sz w:val="28"/>
          <w:szCs w:val="28"/>
        </w:rPr>
        <w:t xml:space="preserve">Ellinor orienterte om arbeidet i region Øst. De har hatt en Lisebergtur i mai og skal ha styremøte neste helg. </w:t>
      </w:r>
      <w:bookmarkStart w:id="28" w:name="_Toc477944517"/>
      <w:bookmarkStart w:id="29" w:name="_Toc484612026"/>
      <w:r w:rsidRPr="0043179B">
        <w:rPr>
          <w:rFonts w:ascii="Verdana" w:hAnsi="Verdana"/>
          <w:sz w:val="28"/>
          <w:szCs w:val="28"/>
        </w:rPr>
        <w:t xml:space="preserve">Julebord er </w:t>
      </w:r>
      <w:r w:rsidRPr="0043179B">
        <w:rPr>
          <w:rFonts w:ascii="Verdana" w:hAnsi="Verdana"/>
          <w:sz w:val="28"/>
          <w:szCs w:val="28"/>
        </w:rPr>
        <w:lastRenderedPageBreak/>
        <w:t>planlagt annen helg i desember. Regionen har fått støtte fra Extra express på 30000 for å avholde et kurs i informasjonsteknologi.</w:t>
      </w:r>
    </w:p>
    <w:p w:rsidR="004202EA" w:rsidRPr="0043179B" w:rsidRDefault="004202EA" w:rsidP="004523B7">
      <w:pPr>
        <w:rPr>
          <w:rFonts w:ascii="Verdana" w:hAnsi="Verdana"/>
          <w:sz w:val="28"/>
          <w:szCs w:val="28"/>
        </w:rPr>
      </w:pPr>
    </w:p>
    <w:p w:rsidR="004202EA" w:rsidRPr="0043179B" w:rsidRDefault="004202EA" w:rsidP="004523B7">
      <w:pPr>
        <w:rPr>
          <w:rFonts w:ascii="Verdana" w:hAnsi="Verdana"/>
          <w:b/>
          <w:sz w:val="28"/>
          <w:szCs w:val="28"/>
        </w:rPr>
      </w:pPr>
      <w:r w:rsidRPr="0043179B">
        <w:rPr>
          <w:rFonts w:ascii="Verdana" w:hAnsi="Verdana"/>
          <w:b/>
          <w:sz w:val="28"/>
          <w:szCs w:val="28"/>
        </w:rPr>
        <w:t>Vedtak: saken tas til orientering.</w:t>
      </w:r>
    </w:p>
    <w:p w:rsidR="004202EA" w:rsidRPr="0043179B" w:rsidRDefault="004202EA" w:rsidP="004523B7">
      <w:pPr>
        <w:rPr>
          <w:rFonts w:ascii="Verdana" w:hAnsi="Verdana"/>
          <w:b/>
          <w:sz w:val="28"/>
          <w:szCs w:val="28"/>
        </w:rPr>
      </w:pPr>
    </w:p>
    <w:p w:rsidR="004202EA" w:rsidRPr="0043179B" w:rsidRDefault="004202EA" w:rsidP="004523B7">
      <w:pPr>
        <w:rPr>
          <w:rFonts w:ascii="Verdana" w:hAnsi="Verdana"/>
          <w:b/>
          <w:sz w:val="28"/>
          <w:szCs w:val="28"/>
        </w:rPr>
      </w:pPr>
      <w:r w:rsidRPr="0043179B">
        <w:rPr>
          <w:rFonts w:ascii="Verdana" w:hAnsi="Verdana"/>
          <w:b/>
          <w:sz w:val="28"/>
          <w:szCs w:val="28"/>
        </w:rPr>
        <w:t>SAK 067/17 NBfU i Media og sosiale medier</w:t>
      </w:r>
      <w:bookmarkEnd w:id="28"/>
      <w:bookmarkEnd w:id="29"/>
    </w:p>
    <w:p w:rsidR="004202EA" w:rsidRPr="0043179B" w:rsidRDefault="004202EA" w:rsidP="00325475">
      <w:pPr>
        <w:spacing w:after="0" w:line="240" w:lineRule="auto"/>
        <w:rPr>
          <w:rFonts w:ascii="Verdana" w:hAnsi="Verdana"/>
          <w:bCs/>
          <w:sz w:val="28"/>
          <w:szCs w:val="28"/>
        </w:rPr>
      </w:pPr>
      <w:r w:rsidRPr="0043179B">
        <w:rPr>
          <w:rFonts w:ascii="Verdana" w:hAnsi="Verdana"/>
          <w:bCs/>
          <w:sz w:val="28"/>
          <w:szCs w:val="28"/>
        </w:rPr>
        <w:t>Trine orienterte. Det er 1175 personer som liker facebooksiden (+86</w:t>
      </w:r>
      <w:r w:rsidRPr="0043179B">
        <w:rPr>
          <w:rFonts w:ascii="Verdana" w:hAnsi="Verdana"/>
          <w:bCs/>
          <w:sz w:val="28"/>
          <w:szCs w:val="28"/>
          <w:lang w:val="da-DK"/>
        </w:rPr>
        <w:t xml:space="preserve"> siden forrige mø</w:t>
      </w:r>
      <w:r w:rsidRPr="0043179B">
        <w:rPr>
          <w:rFonts w:ascii="Verdana" w:hAnsi="Verdana"/>
          <w:bCs/>
          <w:sz w:val="28"/>
          <w:szCs w:val="28"/>
        </w:rPr>
        <w:t>te). Den siste uken har innleggene våre nådd 3264 personer.</w:t>
      </w:r>
    </w:p>
    <w:p w:rsidR="004202EA" w:rsidRPr="0043179B" w:rsidRDefault="004202EA" w:rsidP="00325475">
      <w:pPr>
        <w:spacing w:after="0" w:line="240" w:lineRule="auto"/>
        <w:rPr>
          <w:rFonts w:ascii="Verdana" w:hAnsi="Verdana"/>
          <w:bCs/>
          <w:sz w:val="28"/>
          <w:szCs w:val="28"/>
        </w:rPr>
      </w:pPr>
      <w:r w:rsidRPr="0043179B">
        <w:rPr>
          <w:rFonts w:ascii="Verdana" w:hAnsi="Verdana"/>
          <w:bCs/>
          <w:sz w:val="28"/>
          <w:szCs w:val="28"/>
        </w:rPr>
        <w:t>143 f</w:t>
      </w:r>
      <w:r w:rsidRPr="0043179B">
        <w:rPr>
          <w:rFonts w:ascii="Verdana" w:hAnsi="Verdana"/>
          <w:bCs/>
          <w:sz w:val="28"/>
          <w:szCs w:val="28"/>
          <w:lang w:val="da-DK"/>
        </w:rPr>
        <w:t xml:space="preserve">ølgere på </w:t>
      </w:r>
      <w:r w:rsidRPr="0043179B">
        <w:rPr>
          <w:rFonts w:ascii="Verdana" w:hAnsi="Verdana"/>
          <w:bCs/>
          <w:sz w:val="28"/>
          <w:szCs w:val="28"/>
        </w:rPr>
        <w:t>Twitter (Ingen endring</w:t>
      </w:r>
      <w:r w:rsidRPr="0043179B">
        <w:rPr>
          <w:rFonts w:ascii="Verdana" w:hAnsi="Verdana"/>
          <w:bCs/>
          <w:sz w:val="28"/>
          <w:szCs w:val="28"/>
          <w:lang w:val="da-DK"/>
        </w:rPr>
        <w:t xml:space="preserve"> siden forrige mø</w:t>
      </w:r>
      <w:r w:rsidRPr="0043179B">
        <w:rPr>
          <w:rFonts w:ascii="Verdana" w:hAnsi="Verdana"/>
          <w:bCs/>
          <w:sz w:val="28"/>
          <w:szCs w:val="28"/>
        </w:rPr>
        <w:t>te)</w:t>
      </w:r>
    </w:p>
    <w:p w:rsidR="004202EA" w:rsidRPr="0043179B" w:rsidRDefault="004202EA" w:rsidP="00325475">
      <w:pPr>
        <w:spacing w:after="0" w:line="240" w:lineRule="auto"/>
        <w:rPr>
          <w:rFonts w:ascii="Verdana" w:hAnsi="Verdana"/>
          <w:bCs/>
          <w:sz w:val="28"/>
          <w:szCs w:val="28"/>
        </w:rPr>
      </w:pPr>
      <w:r w:rsidRPr="0043179B">
        <w:rPr>
          <w:rFonts w:ascii="Verdana" w:hAnsi="Verdana"/>
          <w:bCs/>
          <w:sz w:val="28"/>
          <w:szCs w:val="28"/>
        </w:rPr>
        <w:t>443 f</w:t>
      </w:r>
      <w:r w:rsidRPr="0043179B">
        <w:rPr>
          <w:rFonts w:ascii="Verdana" w:hAnsi="Verdana"/>
          <w:bCs/>
          <w:sz w:val="28"/>
          <w:szCs w:val="28"/>
          <w:lang w:val="da-DK"/>
        </w:rPr>
        <w:t xml:space="preserve">ølgere på </w:t>
      </w:r>
      <w:r w:rsidRPr="0043179B">
        <w:rPr>
          <w:rFonts w:ascii="Verdana" w:hAnsi="Verdana"/>
          <w:bCs/>
          <w:sz w:val="28"/>
          <w:szCs w:val="28"/>
          <w:lang w:val="pt-PT"/>
        </w:rPr>
        <w:t>Instagram (+ 39</w:t>
      </w:r>
      <w:r w:rsidRPr="0043179B">
        <w:rPr>
          <w:rFonts w:ascii="Verdana" w:hAnsi="Verdana"/>
          <w:bCs/>
          <w:sz w:val="28"/>
          <w:szCs w:val="28"/>
          <w:lang w:val="da-DK"/>
        </w:rPr>
        <w:t xml:space="preserve"> siden forrige mø</w:t>
      </w:r>
      <w:r w:rsidRPr="0043179B">
        <w:rPr>
          <w:rFonts w:ascii="Verdana" w:hAnsi="Verdana"/>
          <w:bCs/>
          <w:sz w:val="28"/>
          <w:szCs w:val="28"/>
        </w:rPr>
        <w:t>te)</w:t>
      </w:r>
    </w:p>
    <w:p w:rsidR="004202EA" w:rsidRPr="0043179B" w:rsidRDefault="004202EA" w:rsidP="00325475">
      <w:pPr>
        <w:spacing w:after="0" w:line="240" w:lineRule="auto"/>
        <w:rPr>
          <w:rFonts w:ascii="Verdana" w:hAnsi="Verdana"/>
          <w:bCs/>
          <w:sz w:val="28"/>
          <w:szCs w:val="28"/>
        </w:rPr>
      </w:pPr>
    </w:p>
    <w:p w:rsidR="004202EA" w:rsidRPr="0043179B" w:rsidRDefault="004202EA" w:rsidP="00325475">
      <w:pPr>
        <w:spacing w:after="0" w:line="240" w:lineRule="auto"/>
        <w:rPr>
          <w:rFonts w:ascii="Verdana" w:hAnsi="Verdana"/>
          <w:bCs/>
          <w:sz w:val="28"/>
          <w:szCs w:val="28"/>
        </w:rPr>
      </w:pPr>
      <w:r w:rsidRPr="0043179B">
        <w:rPr>
          <w:rFonts w:ascii="Verdana" w:hAnsi="Verdana"/>
          <w:bCs/>
          <w:sz w:val="28"/>
          <w:szCs w:val="28"/>
        </w:rPr>
        <w:t>NBfU region midt har hatt et redaksjonelt oppslag om Hotellprosjektet sitt.</w:t>
      </w:r>
    </w:p>
    <w:p w:rsidR="004202EA" w:rsidRPr="0043179B" w:rsidRDefault="004202EA" w:rsidP="00325475">
      <w:pPr>
        <w:spacing w:after="0" w:line="240" w:lineRule="auto"/>
        <w:rPr>
          <w:rFonts w:ascii="Verdana" w:hAnsi="Verdana"/>
          <w:bCs/>
          <w:sz w:val="28"/>
          <w:szCs w:val="28"/>
        </w:rPr>
      </w:pPr>
      <w:r w:rsidRPr="0043179B">
        <w:rPr>
          <w:rFonts w:ascii="Verdana" w:hAnsi="Verdana"/>
          <w:bCs/>
          <w:sz w:val="28"/>
          <w:szCs w:val="28"/>
        </w:rPr>
        <w:t>Henning skal skrive et leserinnlegg før neste møte og ida skal se på muligheten for og igjen komme på trykk med tidligere sak om utilgjengelige valglister.</w:t>
      </w:r>
    </w:p>
    <w:p w:rsidR="004202EA" w:rsidRPr="0043179B" w:rsidRDefault="004202EA" w:rsidP="00325475">
      <w:pPr>
        <w:spacing w:after="0" w:line="240" w:lineRule="auto"/>
        <w:rPr>
          <w:rFonts w:ascii="Verdana" w:hAnsi="Verdana"/>
          <w:bCs/>
          <w:sz w:val="28"/>
          <w:szCs w:val="28"/>
        </w:rPr>
      </w:pPr>
    </w:p>
    <w:p w:rsidR="004202EA" w:rsidRPr="0043179B" w:rsidRDefault="004202EA" w:rsidP="00325475">
      <w:pPr>
        <w:spacing w:after="0" w:line="240" w:lineRule="auto"/>
        <w:rPr>
          <w:rFonts w:ascii="Verdana" w:hAnsi="Verdana"/>
          <w:bCs/>
          <w:sz w:val="28"/>
          <w:szCs w:val="28"/>
        </w:rPr>
      </w:pPr>
      <w:r w:rsidRPr="0043179B">
        <w:rPr>
          <w:rFonts w:ascii="Verdana" w:hAnsi="Verdana"/>
          <w:bCs/>
          <w:sz w:val="28"/>
          <w:szCs w:val="28"/>
        </w:rPr>
        <w:t>Sentralstyret minner om vedtak gjort på sentralstyremøtet 08. 2016, der det fremgår at alle sentralstyremedlemmer skal prøve å komme på trykk før kommende landsmøtet.</w:t>
      </w:r>
    </w:p>
    <w:p w:rsidR="004202EA" w:rsidRPr="0043179B" w:rsidRDefault="004202EA" w:rsidP="00325475">
      <w:pPr>
        <w:rPr>
          <w:rFonts w:ascii="Verdana" w:hAnsi="Verdana"/>
          <w:sz w:val="28"/>
          <w:szCs w:val="28"/>
        </w:rPr>
      </w:pPr>
    </w:p>
    <w:p w:rsidR="004202EA" w:rsidRPr="0043179B" w:rsidRDefault="004202EA" w:rsidP="00325475">
      <w:pPr>
        <w:rPr>
          <w:rFonts w:ascii="Verdana" w:hAnsi="Verdana"/>
          <w:sz w:val="28"/>
          <w:szCs w:val="28"/>
        </w:rPr>
      </w:pPr>
      <w:r w:rsidRPr="0043179B">
        <w:rPr>
          <w:rFonts w:ascii="Verdana" w:hAnsi="Verdana"/>
          <w:sz w:val="28"/>
          <w:szCs w:val="28"/>
        </w:rPr>
        <w:t xml:space="preserve">vedtak: Saken tas til orientering </w:t>
      </w:r>
    </w:p>
    <w:p w:rsidR="004202EA" w:rsidRPr="0043179B" w:rsidRDefault="004202EA" w:rsidP="00A90FB3">
      <w:pPr>
        <w:pStyle w:val="Overskrift1"/>
        <w:rPr>
          <w:rFonts w:ascii="Verdana" w:hAnsi="Verdana"/>
          <w:b/>
          <w:color w:val="auto"/>
          <w:sz w:val="28"/>
          <w:szCs w:val="28"/>
        </w:rPr>
      </w:pPr>
      <w:bookmarkStart w:id="30" w:name="_Toc484612027"/>
    </w:p>
    <w:p w:rsidR="004202EA" w:rsidRPr="0043179B" w:rsidRDefault="004202EA" w:rsidP="00A90FB3">
      <w:pPr>
        <w:pStyle w:val="Overskrift1"/>
        <w:rPr>
          <w:rFonts w:ascii="Verdana" w:hAnsi="Verdana"/>
          <w:b/>
          <w:color w:val="auto"/>
          <w:sz w:val="28"/>
          <w:szCs w:val="28"/>
        </w:rPr>
      </w:pPr>
      <w:r w:rsidRPr="0043179B">
        <w:rPr>
          <w:rFonts w:ascii="Verdana" w:hAnsi="Verdana"/>
          <w:b/>
          <w:color w:val="auto"/>
          <w:sz w:val="28"/>
          <w:szCs w:val="28"/>
        </w:rPr>
        <w:t>SAK 068/17 NBfU-Bloggen</w:t>
      </w:r>
      <w:bookmarkEnd w:id="30"/>
    </w:p>
    <w:p w:rsidR="004202EA" w:rsidRPr="0043179B" w:rsidRDefault="004202EA" w:rsidP="00A90FB3">
      <w:pPr>
        <w:rPr>
          <w:rFonts w:ascii="Verdana" w:hAnsi="Verdana"/>
          <w:sz w:val="28"/>
          <w:szCs w:val="28"/>
        </w:rPr>
      </w:pPr>
      <w:r w:rsidRPr="0043179B">
        <w:rPr>
          <w:rFonts w:ascii="Verdana" w:hAnsi="Verdana"/>
          <w:sz w:val="28"/>
          <w:szCs w:val="28"/>
        </w:rPr>
        <w:t xml:space="preserve">Ida orienterte. Sentralstyret er delt i synet på om blogg er et ønsket medium, og hvilken plattform en slik blogg skal bygges på. Sentralstyret ble enig i at det viktigste er å oppgradere nettsidene, og eventuelt ha en bloggliknende fane på denne. Eventuelle utgifter med ny nettside tas opp på landsmøtet. Sentralstyret mener dette er så viktig, at det bør legges frem som et punkt i NBfUs målplan, som vedtas av landsmøtet. </w:t>
      </w:r>
    </w:p>
    <w:p w:rsidR="004202EA" w:rsidRPr="0043179B" w:rsidRDefault="004202EA" w:rsidP="00A90FB3">
      <w:pPr>
        <w:rPr>
          <w:rFonts w:ascii="Verdana" w:hAnsi="Verdana"/>
          <w:sz w:val="28"/>
          <w:szCs w:val="28"/>
        </w:rPr>
      </w:pPr>
    </w:p>
    <w:p w:rsidR="004202EA" w:rsidRPr="0043179B" w:rsidRDefault="004202EA" w:rsidP="0049365D">
      <w:pPr>
        <w:rPr>
          <w:rFonts w:ascii="Verdana" w:hAnsi="Verdana"/>
          <w:sz w:val="28"/>
          <w:szCs w:val="28"/>
        </w:rPr>
      </w:pPr>
      <w:r w:rsidRPr="0043179B">
        <w:rPr>
          <w:rFonts w:ascii="Verdana" w:hAnsi="Verdana"/>
          <w:sz w:val="28"/>
          <w:szCs w:val="28"/>
        </w:rPr>
        <w:lastRenderedPageBreak/>
        <w:t xml:space="preserve">Vedtak: </w:t>
      </w:r>
      <w:bookmarkStart w:id="31" w:name="_Toc484612028"/>
      <w:r w:rsidRPr="0043179B">
        <w:rPr>
          <w:rFonts w:ascii="Verdana" w:hAnsi="Verdana"/>
          <w:sz w:val="28"/>
          <w:szCs w:val="28"/>
        </w:rPr>
        <w:t>Saken tas opp på NBfUs landsmøte.</w:t>
      </w:r>
    </w:p>
    <w:p w:rsidR="004202EA" w:rsidRPr="0043179B" w:rsidRDefault="004202EA" w:rsidP="0049365D">
      <w:pPr>
        <w:rPr>
          <w:rFonts w:ascii="Verdana" w:hAnsi="Verdana"/>
          <w:sz w:val="28"/>
          <w:szCs w:val="28"/>
        </w:rPr>
      </w:pPr>
    </w:p>
    <w:p w:rsidR="004202EA" w:rsidRPr="0043179B" w:rsidRDefault="004202EA" w:rsidP="0049365D">
      <w:pPr>
        <w:rPr>
          <w:rFonts w:ascii="Verdana" w:hAnsi="Verdana"/>
          <w:sz w:val="28"/>
          <w:szCs w:val="28"/>
        </w:rPr>
      </w:pPr>
      <w:r w:rsidRPr="0043179B">
        <w:rPr>
          <w:rFonts w:ascii="Verdana" w:hAnsi="Verdana"/>
          <w:sz w:val="28"/>
          <w:szCs w:val="28"/>
        </w:rPr>
        <w:t>SAK 069/17 Evaluering av Tillitsvalgtskonferansen</w:t>
      </w:r>
      <w:bookmarkEnd w:id="31"/>
    </w:p>
    <w:p w:rsidR="004202EA" w:rsidRPr="0043179B" w:rsidRDefault="004202EA" w:rsidP="005C3B57">
      <w:pPr>
        <w:rPr>
          <w:rFonts w:ascii="Verdana" w:hAnsi="Verdana"/>
          <w:sz w:val="28"/>
          <w:szCs w:val="28"/>
        </w:rPr>
      </w:pPr>
      <w:r w:rsidRPr="0043179B">
        <w:rPr>
          <w:rFonts w:ascii="Verdana" w:hAnsi="Verdana"/>
          <w:sz w:val="28"/>
          <w:szCs w:val="28"/>
        </w:rPr>
        <w:t>Trine orienterte om de innkommende evalueringene av tillitsvalgtkonferansen. Sentralstyret diskuterte disse, samt egne erfaringer fra arrangementet. Det var i stor grad enighet om at konferansens innhold og gjennomføring var god. Foredrag om sosiale medier var i litt for stor grad rettet mot bilder, og sentralstyret er usikre på deltakernes utbytte av dette. Det ble også kommentert at det hadde vært hensiktsmessig med økt nivåinndeling. Det hadde kun kommet inn seks evalueringer, og sentralstyret diskuterte om det igjen skal legges inn en felles evaluering på slutten av hvert arrangement, både for å få flere besvarelser, og for å minimere tiden mellom arrangementet og evalueringen. Til tross for gode tilbakemeldinger om selve innholdet av konferansen, registrerer sentralstyret at det neste gang er hensiktsmessig med en noe klarere rollefordeling innad i prosjektgruppen, og en økning i antallet prosjektgruppemøter.</w:t>
      </w:r>
    </w:p>
    <w:p w:rsidR="004202EA" w:rsidRPr="0043179B" w:rsidRDefault="004202EA" w:rsidP="005C3B57">
      <w:pPr>
        <w:rPr>
          <w:rFonts w:ascii="Verdana" w:hAnsi="Verdana"/>
          <w:sz w:val="28"/>
          <w:szCs w:val="28"/>
        </w:rPr>
      </w:pPr>
    </w:p>
    <w:p w:rsidR="004202EA" w:rsidRPr="0043179B" w:rsidRDefault="004202EA" w:rsidP="005C3B57">
      <w:pPr>
        <w:rPr>
          <w:rFonts w:ascii="Verdana" w:hAnsi="Verdana"/>
          <w:sz w:val="28"/>
          <w:szCs w:val="28"/>
        </w:rPr>
      </w:pPr>
      <w:r w:rsidRPr="0043179B">
        <w:rPr>
          <w:rFonts w:ascii="Verdana" w:hAnsi="Verdana"/>
          <w:sz w:val="28"/>
          <w:szCs w:val="28"/>
        </w:rPr>
        <w:t>Vedtak: Evalueringen tas til etterretning.</w:t>
      </w:r>
    </w:p>
    <w:p w:rsidR="004202EA" w:rsidRPr="0043179B" w:rsidRDefault="004202EA" w:rsidP="00325475">
      <w:pPr>
        <w:pStyle w:val="Overskrift1"/>
        <w:rPr>
          <w:rFonts w:ascii="Verdana" w:hAnsi="Verdana"/>
          <w:b/>
          <w:color w:val="auto"/>
          <w:sz w:val="28"/>
          <w:szCs w:val="28"/>
        </w:rPr>
      </w:pPr>
      <w:bookmarkStart w:id="32" w:name="_Toc477944531"/>
      <w:bookmarkStart w:id="33" w:name="_Toc484612029"/>
    </w:p>
    <w:p w:rsidR="004202EA" w:rsidRPr="0043179B" w:rsidRDefault="004202EA" w:rsidP="00325475">
      <w:pPr>
        <w:pStyle w:val="Overskrift1"/>
        <w:rPr>
          <w:rFonts w:ascii="Verdana" w:hAnsi="Verdana"/>
          <w:b/>
          <w:color w:val="auto"/>
          <w:sz w:val="28"/>
          <w:szCs w:val="28"/>
        </w:rPr>
      </w:pPr>
      <w:r w:rsidRPr="0043179B">
        <w:rPr>
          <w:rFonts w:ascii="Verdana" w:hAnsi="Verdana"/>
          <w:b/>
          <w:color w:val="auto"/>
          <w:sz w:val="28"/>
          <w:szCs w:val="28"/>
        </w:rPr>
        <w:t>SAK 070/17 Økonomi</w:t>
      </w:r>
      <w:bookmarkEnd w:id="32"/>
      <w:bookmarkEnd w:id="33"/>
    </w:p>
    <w:p w:rsidR="004202EA" w:rsidRPr="0043179B" w:rsidRDefault="004202EA" w:rsidP="00325475">
      <w:pPr>
        <w:rPr>
          <w:rFonts w:ascii="Verdana" w:hAnsi="Verdana"/>
          <w:sz w:val="28"/>
          <w:szCs w:val="28"/>
        </w:rPr>
      </w:pPr>
      <w:r w:rsidRPr="0043179B">
        <w:rPr>
          <w:rFonts w:ascii="Verdana" w:hAnsi="Verdana"/>
          <w:sz w:val="28"/>
          <w:szCs w:val="28"/>
        </w:rPr>
        <w:t xml:space="preserve">Trine orienterte om den økonomiske situasjonen per mars 2017. </w:t>
      </w:r>
    </w:p>
    <w:p w:rsidR="004202EA" w:rsidRPr="0043179B" w:rsidRDefault="004202EA" w:rsidP="00325475">
      <w:pPr>
        <w:rPr>
          <w:rFonts w:ascii="Verdana" w:hAnsi="Verdana"/>
          <w:sz w:val="28"/>
          <w:szCs w:val="28"/>
        </w:rPr>
      </w:pPr>
      <w:r w:rsidRPr="0043179B">
        <w:rPr>
          <w:rFonts w:ascii="Verdana" w:hAnsi="Verdana"/>
          <w:sz w:val="28"/>
          <w:szCs w:val="28"/>
        </w:rPr>
        <w:t>Vedtak: Saken tas til orientering</w:t>
      </w:r>
    </w:p>
    <w:p w:rsidR="004202EA" w:rsidRPr="0043179B" w:rsidRDefault="004202EA" w:rsidP="00325475">
      <w:pPr>
        <w:pStyle w:val="Overskrift1"/>
        <w:rPr>
          <w:rFonts w:ascii="Verdana" w:hAnsi="Verdana"/>
          <w:b/>
          <w:color w:val="auto"/>
          <w:sz w:val="28"/>
          <w:szCs w:val="28"/>
        </w:rPr>
      </w:pPr>
      <w:bookmarkStart w:id="34" w:name="_Toc477944532"/>
      <w:bookmarkStart w:id="35" w:name="_Toc484612030"/>
    </w:p>
    <w:p w:rsidR="004202EA" w:rsidRPr="0043179B" w:rsidRDefault="004202EA" w:rsidP="00325475">
      <w:pPr>
        <w:pStyle w:val="Overskrift1"/>
        <w:rPr>
          <w:rFonts w:ascii="Verdana" w:hAnsi="Verdana"/>
          <w:b/>
          <w:color w:val="auto"/>
          <w:sz w:val="28"/>
          <w:szCs w:val="28"/>
        </w:rPr>
      </w:pPr>
      <w:r w:rsidRPr="0043179B">
        <w:rPr>
          <w:rFonts w:ascii="Verdana" w:hAnsi="Verdana"/>
          <w:b/>
          <w:color w:val="auto"/>
          <w:sz w:val="28"/>
          <w:szCs w:val="28"/>
        </w:rPr>
        <w:t>SAK 071/17 Regnskap 2016</w:t>
      </w:r>
      <w:bookmarkEnd w:id="34"/>
      <w:bookmarkEnd w:id="35"/>
    </w:p>
    <w:p w:rsidR="004202EA" w:rsidRPr="0043179B" w:rsidRDefault="004202EA" w:rsidP="00325475">
      <w:pPr>
        <w:rPr>
          <w:rFonts w:ascii="Verdana" w:hAnsi="Verdana"/>
          <w:sz w:val="28"/>
          <w:szCs w:val="28"/>
        </w:rPr>
      </w:pPr>
      <w:r w:rsidRPr="0043179B">
        <w:rPr>
          <w:rFonts w:ascii="Verdana" w:hAnsi="Verdana"/>
          <w:sz w:val="28"/>
          <w:szCs w:val="28"/>
        </w:rPr>
        <w:t>Trine orienterte. Regnskapet ble diskutert, før godkjenning.</w:t>
      </w:r>
    </w:p>
    <w:p w:rsidR="004202EA" w:rsidRPr="0043179B" w:rsidRDefault="004202EA" w:rsidP="00325475">
      <w:pPr>
        <w:rPr>
          <w:rFonts w:ascii="Verdana" w:hAnsi="Verdana"/>
          <w:sz w:val="28"/>
          <w:szCs w:val="28"/>
        </w:rPr>
      </w:pPr>
      <w:r w:rsidRPr="0043179B">
        <w:rPr>
          <w:rFonts w:ascii="Verdana" w:hAnsi="Verdana"/>
          <w:sz w:val="28"/>
          <w:szCs w:val="28"/>
        </w:rPr>
        <w:t xml:space="preserve">Vedtak: Regnskap for 2016 godkjennes. Sentralstyrets medlemmer underskriver regnskapet. </w:t>
      </w:r>
    </w:p>
    <w:p w:rsidR="004202EA" w:rsidRPr="0043179B" w:rsidRDefault="004202EA" w:rsidP="00905270">
      <w:pPr>
        <w:pStyle w:val="Overskrift1"/>
        <w:rPr>
          <w:rFonts w:ascii="Verdana" w:hAnsi="Verdana"/>
          <w:b/>
          <w:color w:val="auto"/>
          <w:sz w:val="28"/>
          <w:szCs w:val="28"/>
        </w:rPr>
      </w:pPr>
      <w:bookmarkStart w:id="36" w:name="_Toc484612031"/>
    </w:p>
    <w:p w:rsidR="004202EA" w:rsidRPr="0043179B" w:rsidRDefault="004202EA" w:rsidP="00905270">
      <w:pPr>
        <w:pStyle w:val="Overskrift1"/>
        <w:rPr>
          <w:rFonts w:ascii="Verdana" w:hAnsi="Verdana"/>
          <w:b/>
          <w:color w:val="auto"/>
          <w:sz w:val="28"/>
          <w:szCs w:val="28"/>
        </w:rPr>
      </w:pPr>
      <w:r w:rsidRPr="0043179B">
        <w:rPr>
          <w:rFonts w:ascii="Verdana" w:hAnsi="Verdana"/>
          <w:b/>
          <w:color w:val="auto"/>
          <w:sz w:val="28"/>
          <w:szCs w:val="28"/>
        </w:rPr>
        <w:t>SAK 072/17 Sakspapirer til landsmøtet</w:t>
      </w:r>
      <w:bookmarkEnd w:id="36"/>
    </w:p>
    <w:p w:rsidR="004202EA" w:rsidRPr="0043179B" w:rsidRDefault="004202EA" w:rsidP="00905270">
      <w:pPr>
        <w:rPr>
          <w:rFonts w:ascii="Verdana" w:hAnsi="Verdana"/>
          <w:sz w:val="28"/>
          <w:szCs w:val="28"/>
        </w:rPr>
      </w:pPr>
      <w:r w:rsidRPr="0043179B">
        <w:rPr>
          <w:rFonts w:ascii="Verdana" w:hAnsi="Verdana"/>
          <w:sz w:val="28"/>
          <w:szCs w:val="28"/>
        </w:rPr>
        <w:t>Sakspapirer til landsmøtet ble diskutert.</w:t>
      </w:r>
    </w:p>
    <w:p w:rsidR="004202EA" w:rsidRPr="0043179B" w:rsidRDefault="004202EA" w:rsidP="00905270">
      <w:pPr>
        <w:rPr>
          <w:rFonts w:ascii="Verdana" w:hAnsi="Verdana"/>
          <w:sz w:val="28"/>
          <w:szCs w:val="28"/>
        </w:rPr>
      </w:pPr>
    </w:p>
    <w:p w:rsidR="004202EA" w:rsidRPr="0043179B" w:rsidRDefault="004202EA" w:rsidP="00905270">
      <w:pPr>
        <w:rPr>
          <w:rFonts w:ascii="Verdana" w:hAnsi="Verdana"/>
          <w:sz w:val="28"/>
          <w:szCs w:val="28"/>
        </w:rPr>
      </w:pPr>
      <w:r w:rsidRPr="0043179B">
        <w:rPr>
          <w:rFonts w:ascii="Verdana" w:hAnsi="Verdana"/>
          <w:sz w:val="28"/>
          <w:szCs w:val="28"/>
        </w:rPr>
        <w:t xml:space="preserve">Sentralstyret ønsker en egen sak som handler om utvalg. Dette blir en sak under innsendte saker. Sentralstyret registrerer at det på forrige landsmøtet ble fremmet et forslag om at medlemsutvalget og interessepolitisk utvalg skulle vedtas som faste utvalg, men at dette ikke ble gjort av landsmøtet. Sentralstyret ønsker derfor å fremme et slikt forslag som en innsendt sak. </w:t>
      </w:r>
    </w:p>
    <w:p w:rsidR="004202EA" w:rsidRPr="0043179B" w:rsidRDefault="004202EA" w:rsidP="00D94EBA">
      <w:pPr>
        <w:rPr>
          <w:rFonts w:ascii="Verdana" w:hAnsi="Verdana"/>
          <w:sz w:val="28"/>
          <w:szCs w:val="28"/>
        </w:rPr>
      </w:pPr>
    </w:p>
    <w:p w:rsidR="004202EA" w:rsidRPr="0043179B" w:rsidRDefault="004202EA" w:rsidP="00D94EBA">
      <w:pPr>
        <w:rPr>
          <w:rFonts w:ascii="Verdana" w:hAnsi="Verdana"/>
          <w:sz w:val="28"/>
          <w:szCs w:val="28"/>
        </w:rPr>
      </w:pPr>
      <w:r w:rsidRPr="0043179B">
        <w:rPr>
          <w:rFonts w:ascii="Verdana" w:hAnsi="Verdana"/>
          <w:sz w:val="28"/>
          <w:szCs w:val="28"/>
        </w:rPr>
        <w:t xml:space="preserve">Målplan ble diskutert, herunder om denne skal fremmes for ett eller to år. </w:t>
      </w:r>
    </w:p>
    <w:p w:rsidR="004202EA" w:rsidRPr="0043179B" w:rsidRDefault="004202EA" w:rsidP="00905270">
      <w:pPr>
        <w:rPr>
          <w:rFonts w:ascii="Verdana" w:hAnsi="Verdana"/>
          <w:sz w:val="28"/>
          <w:szCs w:val="28"/>
        </w:rPr>
      </w:pPr>
      <w:r w:rsidRPr="0043179B">
        <w:rPr>
          <w:rFonts w:ascii="Verdana" w:hAnsi="Verdana"/>
          <w:sz w:val="28"/>
          <w:szCs w:val="28"/>
        </w:rPr>
        <w:t>Sentralstyret ønsker å foreslå følgende målplan til landsmøtet:</w:t>
      </w:r>
    </w:p>
    <w:p w:rsidR="004202EA" w:rsidRPr="0043179B" w:rsidRDefault="004202EA" w:rsidP="00905270">
      <w:pPr>
        <w:rPr>
          <w:rFonts w:ascii="Verdana" w:hAnsi="Verdana"/>
          <w:sz w:val="28"/>
          <w:szCs w:val="28"/>
        </w:rPr>
      </w:pPr>
      <w:r w:rsidRPr="0043179B">
        <w:rPr>
          <w:rFonts w:ascii="Verdana" w:hAnsi="Verdana"/>
          <w:sz w:val="28"/>
          <w:szCs w:val="28"/>
        </w:rPr>
        <w:t>Målplanpunkt 1. arbeidet med utdanningspunktet som ble vedtatt på landsmøtet 2016 videreføres.</w:t>
      </w:r>
    </w:p>
    <w:p w:rsidR="004202EA" w:rsidRPr="0043179B" w:rsidRDefault="004202EA" w:rsidP="00905270">
      <w:pPr>
        <w:rPr>
          <w:rFonts w:ascii="Verdana" w:hAnsi="Verdana"/>
          <w:sz w:val="28"/>
          <w:szCs w:val="28"/>
        </w:rPr>
      </w:pPr>
      <w:r w:rsidRPr="0043179B">
        <w:rPr>
          <w:rFonts w:ascii="Verdana" w:hAnsi="Verdana"/>
          <w:sz w:val="28"/>
          <w:szCs w:val="28"/>
        </w:rPr>
        <w:t>Målplanpunkt 2. Utadrettet kommunikasjon:</w:t>
      </w:r>
    </w:p>
    <w:p w:rsidR="004202EA" w:rsidRPr="0043179B" w:rsidRDefault="004202EA" w:rsidP="00905270">
      <w:pPr>
        <w:rPr>
          <w:rFonts w:ascii="Verdana" w:hAnsi="Verdana"/>
          <w:sz w:val="28"/>
          <w:szCs w:val="28"/>
        </w:rPr>
      </w:pPr>
      <w:r w:rsidRPr="0043179B">
        <w:rPr>
          <w:rFonts w:ascii="Verdana" w:hAnsi="Verdana"/>
          <w:sz w:val="28"/>
          <w:szCs w:val="28"/>
        </w:rPr>
        <w:t>Det skal i løpet av landsmøteperioden se på følgende:</w:t>
      </w:r>
    </w:p>
    <w:p w:rsidR="004202EA" w:rsidRPr="0043179B" w:rsidRDefault="004202EA" w:rsidP="00F200A6">
      <w:pPr>
        <w:pStyle w:val="Listeavsnitt"/>
        <w:numPr>
          <w:ilvl w:val="0"/>
          <w:numId w:val="11"/>
        </w:numPr>
        <w:rPr>
          <w:rFonts w:ascii="Verdana" w:hAnsi="Verdana"/>
          <w:sz w:val="28"/>
          <w:szCs w:val="28"/>
        </w:rPr>
      </w:pPr>
      <w:r w:rsidRPr="0043179B">
        <w:rPr>
          <w:rFonts w:ascii="Verdana" w:hAnsi="Verdana"/>
          <w:sz w:val="28"/>
          <w:szCs w:val="28"/>
        </w:rPr>
        <w:t>Nye hjemmesider</w:t>
      </w:r>
    </w:p>
    <w:p w:rsidR="004202EA" w:rsidRPr="0043179B" w:rsidRDefault="004202EA" w:rsidP="00F200A6">
      <w:pPr>
        <w:pStyle w:val="Listeavsnitt"/>
        <w:numPr>
          <w:ilvl w:val="0"/>
          <w:numId w:val="11"/>
        </w:numPr>
        <w:rPr>
          <w:rFonts w:ascii="Verdana" w:hAnsi="Verdana"/>
          <w:sz w:val="28"/>
          <w:szCs w:val="28"/>
        </w:rPr>
      </w:pPr>
      <w:r w:rsidRPr="0043179B">
        <w:rPr>
          <w:rFonts w:ascii="Verdana" w:hAnsi="Verdana"/>
          <w:sz w:val="28"/>
          <w:szCs w:val="28"/>
        </w:rPr>
        <w:t>Blogg og andre eksterne kommunikasjonsplattformer</w:t>
      </w:r>
    </w:p>
    <w:p w:rsidR="004202EA" w:rsidRPr="0043179B" w:rsidRDefault="004202EA" w:rsidP="00F200A6">
      <w:pPr>
        <w:rPr>
          <w:rFonts w:ascii="Verdana" w:hAnsi="Verdana"/>
          <w:sz w:val="28"/>
          <w:szCs w:val="28"/>
        </w:rPr>
      </w:pPr>
      <w:r w:rsidRPr="0043179B">
        <w:rPr>
          <w:rFonts w:ascii="Verdana" w:hAnsi="Verdana"/>
          <w:sz w:val="28"/>
          <w:szCs w:val="28"/>
        </w:rPr>
        <w:t>Det ble også diskutert om det skal foreslås flere målplanpunkter.</w:t>
      </w:r>
    </w:p>
    <w:p w:rsidR="004202EA" w:rsidRPr="0043179B" w:rsidRDefault="004202EA" w:rsidP="00F200A6">
      <w:pPr>
        <w:rPr>
          <w:rFonts w:ascii="Verdana" w:hAnsi="Verdana"/>
          <w:sz w:val="28"/>
          <w:szCs w:val="28"/>
        </w:rPr>
      </w:pPr>
    </w:p>
    <w:p w:rsidR="004202EA" w:rsidRPr="0043179B" w:rsidRDefault="004202EA" w:rsidP="00F200A6">
      <w:pPr>
        <w:rPr>
          <w:rFonts w:ascii="Verdana" w:hAnsi="Verdana"/>
          <w:sz w:val="28"/>
          <w:szCs w:val="28"/>
        </w:rPr>
      </w:pPr>
      <w:r w:rsidRPr="0043179B">
        <w:rPr>
          <w:rFonts w:ascii="Verdana" w:hAnsi="Verdana"/>
          <w:sz w:val="28"/>
          <w:szCs w:val="28"/>
        </w:rPr>
        <w:t xml:space="preserve">Under saken "valg" blir det også valgt representant til sentralstyret i blindeforbundet. Dette er nødvendig dersom vedtektsending om utvidelse av sentralstyret vedtas på landsmøtet i blindeforbundet. Sentralstyret understreker at dersom Blindeforbundets vedtekter ikke endres, vil valget av dette sentralstyremedlemmet være en nullitet. Det sendes en oppfordring til valgkomiteen om å foreslå en kandidat også til denne plassen. </w:t>
      </w:r>
    </w:p>
    <w:p w:rsidR="004202EA" w:rsidRPr="0043179B" w:rsidRDefault="004202EA" w:rsidP="00F200A6">
      <w:pPr>
        <w:rPr>
          <w:rFonts w:ascii="Verdana" w:hAnsi="Verdana"/>
          <w:sz w:val="28"/>
          <w:szCs w:val="28"/>
        </w:rPr>
      </w:pPr>
    </w:p>
    <w:p w:rsidR="004202EA" w:rsidRPr="0043179B" w:rsidRDefault="004202EA" w:rsidP="00F200A6">
      <w:pPr>
        <w:rPr>
          <w:rFonts w:ascii="Verdana" w:hAnsi="Verdana"/>
          <w:sz w:val="28"/>
          <w:szCs w:val="28"/>
        </w:rPr>
      </w:pPr>
      <w:r w:rsidRPr="0043179B">
        <w:rPr>
          <w:rFonts w:ascii="Verdana" w:hAnsi="Verdana"/>
          <w:sz w:val="28"/>
          <w:szCs w:val="28"/>
        </w:rPr>
        <w:t>Landsmøtetemaet for landsmøtet 2017 blir todelt. Den første halvtimen blir informasjon og foredrag om midt sitt hotellprosjekt. Den andre delen blir et foredrag om generelle støtteordninger, BPA, støttekontakt, lese og sekretærhjelp og andre lignende ting som det blir diskusjoner rundt på landsmøtet. Dette for å gi delegatene godt faktagrunnlag. Utvalget gis imidlertid fullmakt til å endre landsmøtetema dersom de finner det hensiktsmessig.</w:t>
      </w:r>
    </w:p>
    <w:p w:rsidR="004202EA" w:rsidRPr="0043179B" w:rsidRDefault="004202EA" w:rsidP="00905270">
      <w:pPr>
        <w:rPr>
          <w:rFonts w:ascii="Verdana" w:hAnsi="Verdana"/>
          <w:sz w:val="28"/>
          <w:szCs w:val="28"/>
        </w:rPr>
      </w:pPr>
    </w:p>
    <w:p w:rsidR="004202EA" w:rsidRPr="0043179B" w:rsidRDefault="004202EA" w:rsidP="00905270">
      <w:pPr>
        <w:rPr>
          <w:rFonts w:ascii="Verdana" w:hAnsi="Verdana"/>
          <w:sz w:val="28"/>
          <w:szCs w:val="28"/>
        </w:rPr>
      </w:pPr>
      <w:r w:rsidRPr="0043179B">
        <w:rPr>
          <w:rFonts w:ascii="Verdana" w:hAnsi="Verdana"/>
          <w:sz w:val="28"/>
          <w:szCs w:val="28"/>
        </w:rPr>
        <w:t xml:space="preserve">Vedtak: Administrasjonen og arbeidsgruppen jobber videre med sakspapirene til landsmøtet. Fristen for å sende inn saker er 4. august. Arbeidsgruppen gis fullmakt til å fastsette og endre programmet. </w:t>
      </w:r>
    </w:p>
    <w:p w:rsidR="004202EA" w:rsidRPr="0043179B" w:rsidRDefault="004202EA" w:rsidP="00A90FB3">
      <w:pPr>
        <w:pStyle w:val="Overskrift1"/>
        <w:rPr>
          <w:rFonts w:ascii="Verdana" w:hAnsi="Verdana"/>
          <w:b/>
          <w:color w:val="auto"/>
          <w:sz w:val="28"/>
          <w:szCs w:val="28"/>
        </w:rPr>
      </w:pPr>
      <w:bookmarkStart w:id="37" w:name="_Toc484612032"/>
    </w:p>
    <w:p w:rsidR="004202EA" w:rsidRPr="0043179B" w:rsidRDefault="004202EA" w:rsidP="00A90FB3">
      <w:pPr>
        <w:pStyle w:val="Overskrift1"/>
        <w:rPr>
          <w:rFonts w:ascii="Verdana" w:hAnsi="Verdana"/>
          <w:b/>
          <w:color w:val="auto"/>
          <w:sz w:val="28"/>
          <w:szCs w:val="28"/>
        </w:rPr>
      </w:pPr>
      <w:r w:rsidRPr="0043179B">
        <w:rPr>
          <w:rFonts w:ascii="Verdana" w:hAnsi="Verdana"/>
          <w:b/>
          <w:color w:val="auto"/>
          <w:sz w:val="28"/>
          <w:szCs w:val="28"/>
        </w:rPr>
        <w:t>SAK 073/17 Interessepolitikk</w:t>
      </w:r>
      <w:bookmarkEnd w:id="37"/>
    </w:p>
    <w:p w:rsidR="004202EA" w:rsidRPr="0043179B" w:rsidRDefault="004202EA" w:rsidP="00A90FB3">
      <w:pPr>
        <w:rPr>
          <w:rFonts w:ascii="Verdana" w:hAnsi="Verdana"/>
          <w:sz w:val="28"/>
          <w:szCs w:val="28"/>
        </w:rPr>
      </w:pPr>
      <w:r w:rsidRPr="0043179B">
        <w:rPr>
          <w:rFonts w:ascii="Verdana" w:hAnsi="Verdana"/>
          <w:sz w:val="28"/>
          <w:szCs w:val="28"/>
        </w:rPr>
        <w:t>Det er kommet en sjette påmelding til Arendalsuka. Sentralstyret vil derfor sende to grupper bestående av tre personer. Forøvrig henvises til sak 061/17.</w:t>
      </w:r>
    </w:p>
    <w:p w:rsidR="004202EA" w:rsidRPr="0043179B" w:rsidRDefault="004202EA" w:rsidP="00A90FB3">
      <w:pPr>
        <w:rPr>
          <w:rFonts w:ascii="Verdana" w:hAnsi="Verdana"/>
          <w:sz w:val="28"/>
          <w:szCs w:val="28"/>
        </w:rPr>
      </w:pPr>
    </w:p>
    <w:p w:rsidR="004202EA" w:rsidRPr="0043179B" w:rsidRDefault="004202EA" w:rsidP="00A90FB3">
      <w:pPr>
        <w:rPr>
          <w:rFonts w:ascii="Verdana" w:hAnsi="Verdana"/>
          <w:sz w:val="28"/>
          <w:szCs w:val="28"/>
        </w:rPr>
      </w:pPr>
      <w:r w:rsidRPr="0043179B">
        <w:rPr>
          <w:rFonts w:ascii="Verdana" w:hAnsi="Verdana"/>
          <w:sz w:val="28"/>
          <w:szCs w:val="28"/>
        </w:rPr>
        <w:t xml:space="preserve">Interessepolitisk utvalg og utdanningsutvalget er nå slått sammen, ettersom utvalgene anså dette som mest hensiktsmessig. </w:t>
      </w:r>
    </w:p>
    <w:p w:rsidR="004202EA" w:rsidRPr="0043179B" w:rsidRDefault="004202EA" w:rsidP="00A90FB3">
      <w:pPr>
        <w:rPr>
          <w:rFonts w:ascii="Verdana" w:hAnsi="Verdana"/>
          <w:sz w:val="28"/>
          <w:szCs w:val="28"/>
        </w:rPr>
      </w:pPr>
    </w:p>
    <w:p w:rsidR="004202EA" w:rsidRPr="0043179B" w:rsidRDefault="004202EA" w:rsidP="00A90FB3">
      <w:pPr>
        <w:rPr>
          <w:rFonts w:ascii="Verdana" w:hAnsi="Verdana"/>
          <w:sz w:val="28"/>
          <w:szCs w:val="28"/>
        </w:rPr>
      </w:pPr>
      <w:r w:rsidRPr="0043179B">
        <w:rPr>
          <w:rFonts w:ascii="Verdana" w:hAnsi="Verdana"/>
          <w:sz w:val="28"/>
          <w:szCs w:val="28"/>
        </w:rPr>
        <w:t xml:space="preserve">Sentralstyret diskuterte også de innspillene til interessepolitisk arbeid som kom fra deltakerne på tillitsvalgtkonferansen. </w:t>
      </w:r>
    </w:p>
    <w:p w:rsidR="004202EA" w:rsidRPr="0043179B" w:rsidRDefault="004202EA" w:rsidP="00D94EBA">
      <w:pPr>
        <w:rPr>
          <w:rFonts w:ascii="Verdana" w:hAnsi="Verdana"/>
          <w:sz w:val="28"/>
          <w:szCs w:val="28"/>
        </w:rPr>
      </w:pPr>
    </w:p>
    <w:p w:rsidR="004202EA" w:rsidRPr="0043179B" w:rsidRDefault="004202EA" w:rsidP="00D94EBA">
      <w:pPr>
        <w:rPr>
          <w:rFonts w:ascii="Verdana" w:hAnsi="Verdana"/>
          <w:sz w:val="28"/>
          <w:szCs w:val="28"/>
        </w:rPr>
      </w:pPr>
      <w:r w:rsidRPr="0043179B">
        <w:rPr>
          <w:rFonts w:ascii="Verdana" w:hAnsi="Verdana"/>
          <w:sz w:val="28"/>
          <w:szCs w:val="28"/>
        </w:rPr>
        <w:t>Vedtak: Det sendes 6 deltakere og fire ledsagere til Arendalsuka. Forøvrig tas saken til orientering.</w:t>
      </w:r>
    </w:p>
    <w:p w:rsidR="004202EA" w:rsidRPr="0043179B" w:rsidRDefault="004202EA" w:rsidP="00D94EBA">
      <w:pPr>
        <w:rPr>
          <w:rFonts w:ascii="Verdana" w:hAnsi="Verdana"/>
          <w:sz w:val="28"/>
          <w:szCs w:val="28"/>
        </w:rPr>
      </w:pPr>
    </w:p>
    <w:p w:rsidR="004202EA" w:rsidRPr="0043179B" w:rsidRDefault="004202EA" w:rsidP="00D94EBA">
      <w:pPr>
        <w:rPr>
          <w:rFonts w:ascii="Verdana" w:hAnsi="Verdana"/>
          <w:sz w:val="28"/>
          <w:szCs w:val="28"/>
        </w:rPr>
      </w:pPr>
      <w:r w:rsidRPr="0043179B">
        <w:rPr>
          <w:rFonts w:ascii="Verdana" w:hAnsi="Verdana"/>
          <w:sz w:val="28"/>
          <w:szCs w:val="28"/>
        </w:rPr>
        <w:t>SAK 074/17 Retningslinjene fra trygghetsgruppen</w:t>
      </w:r>
    </w:p>
    <w:p w:rsidR="004202EA" w:rsidRPr="0043179B" w:rsidRDefault="004202EA" w:rsidP="00E62993">
      <w:pPr>
        <w:pStyle w:val="NormalWeb"/>
        <w:rPr>
          <w:rFonts w:ascii="Verdana" w:hAnsi="Verdana"/>
          <w:sz w:val="28"/>
          <w:szCs w:val="28"/>
        </w:rPr>
      </w:pPr>
      <w:r w:rsidRPr="0043179B">
        <w:rPr>
          <w:rFonts w:ascii="Verdana" w:hAnsi="Verdana"/>
          <w:sz w:val="28"/>
          <w:szCs w:val="28"/>
        </w:rPr>
        <w:lastRenderedPageBreak/>
        <w:t>Trygghetsgruppen har sendt følgende tillegg til retningslinjene om hvem som kan være medlemmer i trygghetsgruppen:</w:t>
      </w:r>
    </w:p>
    <w:p w:rsidR="004202EA" w:rsidRPr="0043179B" w:rsidRDefault="004202EA" w:rsidP="00E62993">
      <w:pPr>
        <w:pStyle w:val="NormalWeb"/>
        <w:rPr>
          <w:rFonts w:ascii="Verdana" w:hAnsi="Verdana" w:cs="Arial"/>
          <w:sz w:val="28"/>
          <w:szCs w:val="28"/>
        </w:rPr>
      </w:pPr>
      <w:r w:rsidRPr="0043179B">
        <w:rPr>
          <w:rFonts w:ascii="Verdana" w:hAnsi="Verdana" w:cs="Arial"/>
          <w:sz w:val="28"/>
          <w:szCs w:val="28"/>
        </w:rPr>
        <w:t>* Medlem av trygghetsgruppen kan ikke være familiemedlemmer (herunder foreldre, søsken) samt gifte, samboere eller kjærester med medlemmer i NBfU.</w:t>
      </w:r>
    </w:p>
    <w:p w:rsidR="004202EA" w:rsidRPr="0043179B" w:rsidRDefault="004202EA" w:rsidP="008D18D8">
      <w:pPr>
        <w:pStyle w:val="NormalWeb"/>
        <w:rPr>
          <w:rFonts w:ascii="Verdana" w:hAnsi="Verdana"/>
          <w:sz w:val="28"/>
          <w:szCs w:val="28"/>
        </w:rPr>
      </w:pPr>
    </w:p>
    <w:p w:rsidR="004202EA" w:rsidRPr="0043179B" w:rsidRDefault="004202EA" w:rsidP="008D18D8">
      <w:pPr>
        <w:pStyle w:val="NormalWeb"/>
        <w:rPr>
          <w:rFonts w:ascii="Verdana" w:hAnsi="Verdana"/>
          <w:sz w:val="28"/>
          <w:szCs w:val="28"/>
        </w:rPr>
      </w:pPr>
      <w:r w:rsidRPr="0043179B">
        <w:rPr>
          <w:rFonts w:ascii="Verdana" w:hAnsi="Verdana"/>
          <w:sz w:val="28"/>
          <w:szCs w:val="28"/>
        </w:rPr>
        <w:t>Det ble diskutert om det er hensiktsmessig å binde opp fremtidige valg av trygghetsgruppens medlemmer med et slikt innskrenkende kulepunkt. Sentralstyret støtter trygghetsgruppens intensjon, men mener samtidig at den enkeltes forhold vil være så individuelle, at det ikke er hensiktsmessig å fastsette et slikt unntak fra valgbarheten. Sentralstyret understreker likevel at et slikt forhold i de fleste tilfeller vil føre til at personen ikke vil være nøytral, slik retningslinjene allerede fastsetter. Forøvrig henvises til sak 039/17.</w:t>
      </w:r>
    </w:p>
    <w:p w:rsidR="004202EA" w:rsidRPr="0043179B" w:rsidRDefault="004202EA" w:rsidP="008D18D8">
      <w:pPr>
        <w:pStyle w:val="NormalWeb"/>
        <w:rPr>
          <w:rFonts w:ascii="Verdana" w:hAnsi="Verdana"/>
          <w:sz w:val="28"/>
          <w:szCs w:val="28"/>
        </w:rPr>
      </w:pPr>
    </w:p>
    <w:p w:rsidR="004202EA" w:rsidRPr="0043179B" w:rsidRDefault="004202EA" w:rsidP="008D18D8">
      <w:pPr>
        <w:pStyle w:val="NormalWeb"/>
        <w:rPr>
          <w:rFonts w:ascii="Verdana" w:hAnsi="Verdana"/>
          <w:sz w:val="28"/>
          <w:szCs w:val="28"/>
        </w:rPr>
      </w:pPr>
      <w:r w:rsidRPr="0043179B">
        <w:rPr>
          <w:rFonts w:ascii="Verdana" w:hAnsi="Verdana"/>
          <w:sz w:val="28"/>
          <w:szCs w:val="28"/>
        </w:rPr>
        <w:t>Vedtak: Det foretas ingen endringer av retningslinjer for trygghetsgruppen.</w:t>
      </w:r>
    </w:p>
    <w:p w:rsidR="004202EA" w:rsidRPr="0043179B" w:rsidRDefault="004202EA">
      <w:pPr>
        <w:rPr>
          <w:rFonts w:ascii="Verdana" w:hAnsi="Verdana"/>
          <w:b/>
          <w:sz w:val="28"/>
          <w:szCs w:val="28"/>
        </w:rPr>
      </w:pPr>
    </w:p>
    <w:p w:rsidR="004202EA" w:rsidRPr="0043179B" w:rsidRDefault="004202EA">
      <w:pPr>
        <w:rPr>
          <w:rFonts w:ascii="Verdana" w:hAnsi="Verdana"/>
          <w:b/>
          <w:sz w:val="28"/>
          <w:szCs w:val="28"/>
        </w:rPr>
      </w:pPr>
      <w:r w:rsidRPr="0043179B">
        <w:rPr>
          <w:rFonts w:ascii="Verdana" w:hAnsi="Verdana"/>
          <w:b/>
          <w:sz w:val="28"/>
          <w:szCs w:val="28"/>
        </w:rPr>
        <w:t>SAK 074/17 Serviceavtalen</w:t>
      </w:r>
    </w:p>
    <w:p w:rsidR="004202EA" w:rsidRPr="0043179B" w:rsidRDefault="004202EA">
      <w:pPr>
        <w:rPr>
          <w:rFonts w:ascii="Verdana" w:hAnsi="Verdana"/>
          <w:sz w:val="28"/>
          <w:szCs w:val="28"/>
        </w:rPr>
      </w:pPr>
      <w:r w:rsidRPr="0043179B">
        <w:rPr>
          <w:rFonts w:ascii="Verdana" w:hAnsi="Verdana"/>
          <w:sz w:val="28"/>
          <w:szCs w:val="28"/>
        </w:rPr>
        <w:t>Ved en meget beklagelig glipp, er sentralstyrets forslag til ny service-avtale, vedtatt på sentralstyremøte 01/2017, forsvunnet. Det må derfor utarbeides et nytt utkast, basert på de innkommende høringssvarene fra regionene.</w:t>
      </w:r>
    </w:p>
    <w:p w:rsidR="004202EA" w:rsidRPr="0043179B" w:rsidRDefault="004202EA">
      <w:pPr>
        <w:rPr>
          <w:rFonts w:ascii="Verdana" w:hAnsi="Verdana"/>
          <w:sz w:val="28"/>
          <w:szCs w:val="28"/>
        </w:rPr>
      </w:pPr>
    </w:p>
    <w:p w:rsidR="004202EA" w:rsidRPr="0043179B" w:rsidRDefault="004202EA">
      <w:pPr>
        <w:rPr>
          <w:rFonts w:ascii="Verdana" w:hAnsi="Verdana"/>
          <w:sz w:val="28"/>
          <w:szCs w:val="28"/>
        </w:rPr>
      </w:pPr>
      <w:r w:rsidRPr="0043179B">
        <w:rPr>
          <w:rFonts w:ascii="Verdana" w:hAnsi="Verdana"/>
          <w:sz w:val="28"/>
          <w:szCs w:val="28"/>
        </w:rPr>
        <w:t>Vedtak: Henning Knudsen utarbeider et nytt utkast. Denne godkjennes av sentralstyret på mail, og skal fremmes for regionene innen 1. september.</w:t>
      </w:r>
    </w:p>
    <w:p w:rsidR="004202EA" w:rsidRPr="0043179B" w:rsidRDefault="004202EA">
      <w:pPr>
        <w:rPr>
          <w:rFonts w:ascii="Verdana" w:hAnsi="Verdana"/>
          <w:b/>
          <w:sz w:val="28"/>
          <w:szCs w:val="28"/>
        </w:rPr>
      </w:pPr>
    </w:p>
    <w:p w:rsidR="004202EA" w:rsidRPr="0043179B" w:rsidRDefault="004202EA">
      <w:pPr>
        <w:rPr>
          <w:rFonts w:ascii="Verdana" w:hAnsi="Verdana"/>
          <w:b/>
          <w:sz w:val="28"/>
          <w:szCs w:val="28"/>
        </w:rPr>
      </w:pPr>
      <w:r w:rsidRPr="0043179B">
        <w:rPr>
          <w:rFonts w:ascii="Verdana" w:hAnsi="Verdana"/>
          <w:b/>
          <w:sz w:val="28"/>
          <w:szCs w:val="28"/>
        </w:rPr>
        <w:t xml:space="preserve">SAK 074/17 Deltagerguiden </w:t>
      </w:r>
    </w:p>
    <w:p w:rsidR="004202EA" w:rsidRPr="0043179B" w:rsidRDefault="004202EA" w:rsidP="00D26067">
      <w:pPr>
        <w:rPr>
          <w:rFonts w:ascii="Verdana" w:hAnsi="Verdana"/>
          <w:sz w:val="28"/>
          <w:szCs w:val="28"/>
        </w:rPr>
      </w:pPr>
      <w:r w:rsidRPr="0043179B">
        <w:rPr>
          <w:rFonts w:ascii="Verdana" w:hAnsi="Verdana"/>
          <w:sz w:val="28"/>
          <w:szCs w:val="28"/>
        </w:rPr>
        <w:lastRenderedPageBreak/>
        <w:t xml:space="preserve">Marte Berg har sendt inn et forslag til forkortet deltaker og ledsagerguide. Sentralstyret diskuterte disse. Sentralstyret mente at denne guiden var meget god. </w:t>
      </w:r>
    </w:p>
    <w:p w:rsidR="004202EA" w:rsidRPr="0043179B" w:rsidRDefault="004202EA">
      <w:pPr>
        <w:rPr>
          <w:rFonts w:ascii="Verdana" w:hAnsi="Verdana"/>
          <w:sz w:val="28"/>
          <w:szCs w:val="28"/>
        </w:rPr>
      </w:pPr>
      <w:r w:rsidRPr="0043179B">
        <w:rPr>
          <w:rFonts w:ascii="Verdana" w:hAnsi="Verdana"/>
          <w:sz w:val="28"/>
          <w:szCs w:val="28"/>
        </w:rPr>
        <w:t xml:space="preserve">Vedtak: Ellinor Hidle gjennomgår guidene med sikte på å gjøre enkelte redaksjonelle endringer. Guidene sendes deretter sentralstyret for godkjenning </w:t>
      </w:r>
    </w:p>
    <w:p w:rsidR="004202EA" w:rsidRPr="0043179B" w:rsidRDefault="004202EA" w:rsidP="00D42DB3">
      <w:pPr>
        <w:pStyle w:val="Overskrift1"/>
        <w:rPr>
          <w:rFonts w:ascii="Verdana" w:hAnsi="Verdana"/>
          <w:b/>
          <w:color w:val="auto"/>
          <w:sz w:val="28"/>
          <w:szCs w:val="28"/>
        </w:rPr>
      </w:pPr>
      <w:bookmarkStart w:id="38" w:name="_Toc484612033"/>
      <w:r w:rsidRPr="0043179B">
        <w:rPr>
          <w:rFonts w:ascii="Verdana" w:hAnsi="Verdana"/>
          <w:b/>
          <w:color w:val="auto"/>
          <w:sz w:val="28"/>
          <w:szCs w:val="28"/>
        </w:rPr>
        <w:t>SAK 074/17 Datoplan 2017</w:t>
      </w:r>
      <w:bookmarkEnd w:id="38"/>
    </w:p>
    <w:p w:rsidR="004202EA" w:rsidRPr="0043179B" w:rsidRDefault="004202EA" w:rsidP="00D42DB3">
      <w:pPr>
        <w:rPr>
          <w:rStyle w:val="standardchar1"/>
          <w:rFonts w:ascii="Verdana" w:eastAsia="Arial Unicode MS" w:hAnsi="Verdana" w:cs="Calibri"/>
          <w:b/>
          <w:sz w:val="28"/>
          <w:szCs w:val="28"/>
        </w:rPr>
      </w:pPr>
      <w:r w:rsidRPr="0043179B">
        <w:rPr>
          <w:rStyle w:val="standardchar1"/>
          <w:rFonts w:ascii="Verdana" w:eastAsia="Arial Unicode MS" w:hAnsi="Verdana" w:cs="Calibri"/>
          <w:b/>
          <w:sz w:val="28"/>
          <w:szCs w:val="28"/>
        </w:rPr>
        <w:t>Juli:</w:t>
      </w:r>
    </w:p>
    <w:p w:rsidR="004202EA" w:rsidRPr="0043179B" w:rsidRDefault="004202EA" w:rsidP="00D42DB3">
      <w:pPr>
        <w:rPr>
          <w:rFonts w:ascii="Verdana" w:hAnsi="Verdana"/>
          <w:sz w:val="28"/>
          <w:szCs w:val="28"/>
        </w:rPr>
      </w:pPr>
      <w:r w:rsidRPr="0043179B">
        <w:rPr>
          <w:rStyle w:val="standardchar1"/>
          <w:rFonts w:ascii="Verdana" w:eastAsia="Arial Unicode MS" w:hAnsi="Verdana" w:cs="Calibri"/>
          <w:sz w:val="28"/>
          <w:szCs w:val="28"/>
        </w:rPr>
        <w:t>17.-23. juli – Nordisk Leir i Danmark</w:t>
      </w:r>
      <w:r w:rsidRPr="0043179B">
        <w:rPr>
          <w:rFonts w:ascii="Verdana" w:hAnsi="Verdana" w:cs="Calibri"/>
          <w:sz w:val="28"/>
          <w:szCs w:val="28"/>
        </w:rPr>
        <w:t> </w:t>
      </w:r>
    </w:p>
    <w:p w:rsidR="004202EA" w:rsidRPr="0043179B" w:rsidRDefault="004202EA" w:rsidP="00D42DB3">
      <w:pPr>
        <w:rPr>
          <w:rFonts w:ascii="Verdana" w:hAnsi="Verdana"/>
          <w:b/>
          <w:sz w:val="28"/>
          <w:szCs w:val="28"/>
        </w:rPr>
      </w:pPr>
      <w:r w:rsidRPr="0043179B">
        <w:rPr>
          <w:rFonts w:ascii="Verdana" w:hAnsi="Verdana"/>
          <w:b/>
          <w:sz w:val="28"/>
          <w:szCs w:val="28"/>
        </w:rPr>
        <w:t>August:</w:t>
      </w:r>
    </w:p>
    <w:p w:rsidR="004202EA" w:rsidRPr="0043179B" w:rsidRDefault="004202EA" w:rsidP="00D42DB3">
      <w:pPr>
        <w:rPr>
          <w:rFonts w:ascii="Verdana" w:hAnsi="Verdana"/>
          <w:sz w:val="28"/>
          <w:szCs w:val="28"/>
        </w:rPr>
      </w:pPr>
      <w:r w:rsidRPr="0043179B">
        <w:rPr>
          <w:rFonts w:ascii="Verdana" w:hAnsi="Verdana"/>
          <w:sz w:val="28"/>
          <w:szCs w:val="28"/>
        </w:rPr>
        <w:t>9. august Sentralstyremøte telefon 18:00</w:t>
      </w:r>
    </w:p>
    <w:p w:rsidR="004202EA" w:rsidRPr="0043179B" w:rsidRDefault="004202EA" w:rsidP="00D42DB3">
      <w:pPr>
        <w:rPr>
          <w:rFonts w:ascii="Verdana" w:hAnsi="Verdana"/>
          <w:sz w:val="28"/>
          <w:szCs w:val="28"/>
        </w:rPr>
      </w:pPr>
      <w:r w:rsidRPr="0043179B">
        <w:rPr>
          <w:rFonts w:ascii="Verdana" w:hAnsi="Verdana"/>
          <w:sz w:val="28"/>
          <w:szCs w:val="28"/>
        </w:rPr>
        <w:t>18.-20. august – ekkolokasjonskurs</w:t>
      </w:r>
    </w:p>
    <w:p w:rsidR="004202EA" w:rsidRPr="0043179B" w:rsidRDefault="004202EA" w:rsidP="00D42DB3">
      <w:pPr>
        <w:rPr>
          <w:rFonts w:ascii="Verdana" w:hAnsi="Verdana"/>
          <w:b/>
          <w:sz w:val="28"/>
          <w:szCs w:val="28"/>
        </w:rPr>
      </w:pPr>
      <w:r w:rsidRPr="0043179B">
        <w:rPr>
          <w:rFonts w:ascii="Verdana" w:hAnsi="Verdana"/>
          <w:b/>
          <w:sz w:val="28"/>
          <w:szCs w:val="28"/>
        </w:rPr>
        <w:t>September:</w:t>
      </w:r>
    </w:p>
    <w:p w:rsidR="004202EA" w:rsidRPr="0043179B" w:rsidRDefault="004202EA">
      <w:pPr>
        <w:rPr>
          <w:rFonts w:ascii="Verdana" w:hAnsi="Verdana"/>
          <w:sz w:val="28"/>
          <w:szCs w:val="28"/>
        </w:rPr>
      </w:pPr>
      <w:r w:rsidRPr="0043179B">
        <w:rPr>
          <w:rFonts w:ascii="Verdana" w:hAnsi="Verdana"/>
          <w:sz w:val="28"/>
          <w:szCs w:val="28"/>
        </w:rPr>
        <w:t>14-17. september – landsmøte</w:t>
      </w:r>
    </w:p>
    <w:p w:rsidR="004202EA" w:rsidRPr="0043179B" w:rsidRDefault="004202EA">
      <w:pPr>
        <w:rPr>
          <w:rFonts w:ascii="Verdana" w:hAnsi="Verdana"/>
          <w:sz w:val="28"/>
          <w:szCs w:val="28"/>
        </w:rPr>
      </w:pPr>
    </w:p>
    <w:p w:rsidR="004202EA" w:rsidRPr="0043179B" w:rsidRDefault="004202EA">
      <w:pPr>
        <w:rPr>
          <w:rFonts w:ascii="Verdana" w:hAnsi="Verdana"/>
          <w:sz w:val="28"/>
          <w:szCs w:val="28"/>
        </w:rPr>
      </w:pPr>
      <w:r w:rsidRPr="0043179B">
        <w:rPr>
          <w:rFonts w:ascii="Verdana" w:hAnsi="Verdana"/>
          <w:sz w:val="28"/>
          <w:szCs w:val="28"/>
        </w:rPr>
        <w:t>Møtet ble hevet 12:45</w:t>
      </w:r>
    </w:p>
    <w:sectPr w:rsidR="004202EA" w:rsidRPr="0043179B" w:rsidSect="00057B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EA" w:rsidRDefault="004202EA" w:rsidP="00325475">
      <w:pPr>
        <w:spacing w:after="0" w:line="240" w:lineRule="auto"/>
      </w:pPr>
      <w:r>
        <w:separator/>
      </w:r>
    </w:p>
  </w:endnote>
  <w:endnote w:type="continuationSeparator" w:id="0">
    <w:p w:rsidR="004202EA" w:rsidRDefault="004202EA" w:rsidP="0032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EA" w:rsidRDefault="004202EA" w:rsidP="00325475">
      <w:pPr>
        <w:spacing w:after="0" w:line="240" w:lineRule="auto"/>
      </w:pPr>
      <w:r>
        <w:separator/>
      </w:r>
    </w:p>
  </w:footnote>
  <w:footnote w:type="continuationSeparator" w:id="0">
    <w:p w:rsidR="004202EA" w:rsidRDefault="004202EA" w:rsidP="00325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660"/>
    <w:multiLevelType w:val="hybridMultilevel"/>
    <w:tmpl w:val="34EA627E"/>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52747C3"/>
    <w:multiLevelType w:val="hybridMultilevel"/>
    <w:tmpl w:val="375AE09E"/>
    <w:lvl w:ilvl="0" w:tplc="65E2E4E8">
      <w:start w:val="443"/>
      <w:numFmt w:val="bullet"/>
      <w:lvlText w:val="-"/>
      <w:lvlJc w:val="left"/>
      <w:pPr>
        <w:ind w:left="720" w:hanging="360"/>
      </w:pPr>
      <w:rPr>
        <w:rFonts w:ascii="Verdana" w:eastAsia="Times New Roman" w:hAnsi="Verdana"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E0482F"/>
    <w:multiLevelType w:val="hybridMultilevel"/>
    <w:tmpl w:val="C1149762"/>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15:restartNumberingAfterBreak="0">
    <w:nsid w:val="29235EF3"/>
    <w:multiLevelType w:val="hybridMultilevel"/>
    <w:tmpl w:val="B42C8A4A"/>
    <w:lvl w:ilvl="0" w:tplc="3806B240">
      <w:start w:val="1"/>
      <w:numFmt w:val="upperLetter"/>
      <w:lvlText w:val="%1)"/>
      <w:lvlJc w:val="left"/>
      <w:pPr>
        <w:ind w:left="1080" w:hanging="72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4" w15:restartNumberingAfterBreak="0">
    <w:nsid w:val="2A73274B"/>
    <w:multiLevelType w:val="hybridMultilevel"/>
    <w:tmpl w:val="5B089C48"/>
    <w:lvl w:ilvl="0" w:tplc="19DE9F22">
      <w:start w:val="1"/>
      <w:numFmt w:val="lowerLetter"/>
      <w:lvlText w:val="%1)"/>
      <w:lvlJc w:val="left"/>
      <w:pPr>
        <w:ind w:left="1080" w:hanging="72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5" w15:restartNumberingAfterBreak="0">
    <w:nsid w:val="36FC23DA"/>
    <w:multiLevelType w:val="hybridMultilevel"/>
    <w:tmpl w:val="D37825BC"/>
    <w:lvl w:ilvl="0" w:tplc="37A06B18">
      <w:start w:val="1"/>
      <w:numFmt w:val="upperLetter"/>
      <w:lvlText w:val="%1."/>
      <w:lvlJc w:val="left"/>
      <w:pPr>
        <w:ind w:left="720" w:hanging="360"/>
      </w:pPr>
      <w:rPr>
        <w:rFonts w:ascii="Calibri Light" w:hAnsi="Calibri Light"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6" w15:restartNumberingAfterBreak="0">
    <w:nsid w:val="47497454"/>
    <w:multiLevelType w:val="hybridMultilevel"/>
    <w:tmpl w:val="3AC4EA62"/>
    <w:lvl w:ilvl="0" w:tplc="62D28222">
      <w:start w:val="1"/>
      <w:numFmt w:val="upperLetter"/>
      <w:lvlText w:val="%1)"/>
      <w:lvlJc w:val="left"/>
      <w:pPr>
        <w:ind w:left="720" w:hanging="360"/>
      </w:pPr>
      <w:rPr>
        <w:rFonts w:cs="Arial" w:hint="default"/>
        <w:color w:val="222222"/>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7" w15:restartNumberingAfterBreak="0">
    <w:nsid w:val="4D9C1667"/>
    <w:multiLevelType w:val="hybridMultilevel"/>
    <w:tmpl w:val="A76C8CF4"/>
    <w:lvl w:ilvl="0" w:tplc="AA82CF64">
      <w:start w:val="3"/>
      <w:numFmt w:val="lowerLetter"/>
      <w:lvlText w:val="%1)"/>
      <w:lvlJc w:val="left"/>
      <w:pPr>
        <w:tabs>
          <w:tab w:val="num" w:pos="1080"/>
        </w:tabs>
        <w:ind w:left="1080" w:hanging="72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A21EBF"/>
    <w:multiLevelType w:val="hybridMultilevel"/>
    <w:tmpl w:val="7A2AF980"/>
    <w:lvl w:ilvl="0" w:tplc="B1F0C920">
      <w:start w:val="1"/>
      <w:numFmt w:val="upperLetter"/>
      <w:lvlText w:val="%1)"/>
      <w:lvlJc w:val="left"/>
      <w:pPr>
        <w:ind w:left="1080" w:hanging="720"/>
      </w:pPr>
      <w:rPr>
        <w:rFonts w:ascii="Calibri" w:hAnsi="Calibri" w:cs="Arial" w:hint="default"/>
        <w:color w:val="222222"/>
        <w:sz w:val="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15:restartNumberingAfterBreak="0">
    <w:nsid w:val="6A6E3A09"/>
    <w:multiLevelType w:val="hybridMultilevel"/>
    <w:tmpl w:val="4FC00604"/>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0" w15:restartNumberingAfterBreak="0">
    <w:nsid w:val="6AD236C6"/>
    <w:multiLevelType w:val="hybridMultilevel"/>
    <w:tmpl w:val="E470395E"/>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78FB0D55"/>
    <w:multiLevelType w:val="hybridMultilevel"/>
    <w:tmpl w:val="4FC00604"/>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3"/>
  </w:num>
  <w:num w:numId="4">
    <w:abstractNumId w:val="5"/>
  </w:num>
  <w:num w:numId="5">
    <w:abstractNumId w:val="10"/>
  </w:num>
  <w:num w:numId="6">
    <w:abstractNumId w:val="2"/>
  </w:num>
  <w:num w:numId="7">
    <w:abstractNumId w:val="9"/>
  </w:num>
  <w:num w:numId="8">
    <w:abstractNumId w:val="11"/>
  </w:num>
  <w:num w:numId="9">
    <w:abstractNumId w:val="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A8"/>
    <w:rsid w:val="00031BA6"/>
    <w:rsid w:val="00045EF1"/>
    <w:rsid w:val="00052D41"/>
    <w:rsid w:val="00057B17"/>
    <w:rsid w:val="000C56BE"/>
    <w:rsid w:val="001103CA"/>
    <w:rsid w:val="00110F86"/>
    <w:rsid w:val="00122A5E"/>
    <w:rsid w:val="00125844"/>
    <w:rsid w:val="00161E13"/>
    <w:rsid w:val="00165C20"/>
    <w:rsid w:val="001856FE"/>
    <w:rsid w:val="001A536F"/>
    <w:rsid w:val="001D2F38"/>
    <w:rsid w:val="002068C0"/>
    <w:rsid w:val="0022429E"/>
    <w:rsid w:val="00244142"/>
    <w:rsid w:val="002555DB"/>
    <w:rsid w:val="003061E9"/>
    <w:rsid w:val="00313C1F"/>
    <w:rsid w:val="00325475"/>
    <w:rsid w:val="0034723B"/>
    <w:rsid w:val="003622EA"/>
    <w:rsid w:val="003B73FA"/>
    <w:rsid w:val="004202EA"/>
    <w:rsid w:val="0043179B"/>
    <w:rsid w:val="00450E8C"/>
    <w:rsid w:val="004523B7"/>
    <w:rsid w:val="0049365D"/>
    <w:rsid w:val="005057DA"/>
    <w:rsid w:val="00525C20"/>
    <w:rsid w:val="00535277"/>
    <w:rsid w:val="005C3B57"/>
    <w:rsid w:val="005C7F48"/>
    <w:rsid w:val="005F32D7"/>
    <w:rsid w:val="00600718"/>
    <w:rsid w:val="006437C0"/>
    <w:rsid w:val="006452C5"/>
    <w:rsid w:val="0065207F"/>
    <w:rsid w:val="00662823"/>
    <w:rsid w:val="00672C24"/>
    <w:rsid w:val="00675D38"/>
    <w:rsid w:val="00694DC6"/>
    <w:rsid w:val="006A5F5D"/>
    <w:rsid w:val="006C3C7D"/>
    <w:rsid w:val="006C6819"/>
    <w:rsid w:val="00714659"/>
    <w:rsid w:val="007536A8"/>
    <w:rsid w:val="00772901"/>
    <w:rsid w:val="007B0AD9"/>
    <w:rsid w:val="007C5785"/>
    <w:rsid w:val="007D3630"/>
    <w:rsid w:val="008C1A8C"/>
    <w:rsid w:val="008C5C2A"/>
    <w:rsid w:val="008C5DDF"/>
    <w:rsid w:val="008D18D8"/>
    <w:rsid w:val="00905270"/>
    <w:rsid w:val="009676FE"/>
    <w:rsid w:val="009C4E7F"/>
    <w:rsid w:val="009D1A75"/>
    <w:rsid w:val="00A169F6"/>
    <w:rsid w:val="00A3090D"/>
    <w:rsid w:val="00A35242"/>
    <w:rsid w:val="00A41758"/>
    <w:rsid w:val="00A72632"/>
    <w:rsid w:val="00A767D4"/>
    <w:rsid w:val="00A90FB3"/>
    <w:rsid w:val="00A96893"/>
    <w:rsid w:val="00AA2345"/>
    <w:rsid w:val="00AC40BD"/>
    <w:rsid w:val="00AC50FD"/>
    <w:rsid w:val="00B52B20"/>
    <w:rsid w:val="00BA603C"/>
    <w:rsid w:val="00C35432"/>
    <w:rsid w:val="00C369E4"/>
    <w:rsid w:val="00C51D5C"/>
    <w:rsid w:val="00C534D5"/>
    <w:rsid w:val="00C85AD3"/>
    <w:rsid w:val="00C873AC"/>
    <w:rsid w:val="00D26067"/>
    <w:rsid w:val="00D42DB3"/>
    <w:rsid w:val="00D83465"/>
    <w:rsid w:val="00D94A9A"/>
    <w:rsid w:val="00D94EBA"/>
    <w:rsid w:val="00E11E4E"/>
    <w:rsid w:val="00E1407B"/>
    <w:rsid w:val="00E62993"/>
    <w:rsid w:val="00EA6C6C"/>
    <w:rsid w:val="00EF56A6"/>
    <w:rsid w:val="00F200A6"/>
    <w:rsid w:val="00F25122"/>
    <w:rsid w:val="00F37A49"/>
    <w:rsid w:val="00FA5D59"/>
    <w:rsid w:val="00FC71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A82DC2-8D1B-4F8D-913A-B5B3E254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B17"/>
    <w:pPr>
      <w:spacing w:after="160" w:line="259" w:lineRule="auto"/>
    </w:pPr>
    <w:rPr>
      <w:lang w:eastAsia="en-US"/>
    </w:rPr>
  </w:style>
  <w:style w:type="paragraph" w:styleId="Overskrift1">
    <w:name w:val="heading 1"/>
    <w:basedOn w:val="Normal"/>
    <w:next w:val="Normal"/>
    <w:link w:val="Overskrift1Tegn"/>
    <w:uiPriority w:val="99"/>
    <w:qFormat/>
    <w:rsid w:val="005C3B57"/>
    <w:pPr>
      <w:keepNext/>
      <w:keepLines/>
      <w:spacing w:before="240" w:after="0"/>
      <w:outlineLvl w:val="0"/>
    </w:pPr>
    <w:rPr>
      <w:rFonts w:ascii="Calibri Light" w:eastAsia="Times New Roman" w:hAnsi="Calibri Light"/>
      <w:color w:val="2E74B5"/>
      <w:sz w:val="32"/>
      <w:szCs w:val="32"/>
    </w:rPr>
  </w:style>
  <w:style w:type="paragraph" w:styleId="Overskrift2">
    <w:name w:val="heading 2"/>
    <w:basedOn w:val="Normal"/>
    <w:next w:val="Normal"/>
    <w:link w:val="Overskrift2Tegn"/>
    <w:uiPriority w:val="99"/>
    <w:qFormat/>
    <w:rsid w:val="00675D38"/>
    <w:pPr>
      <w:keepNext/>
      <w:spacing w:before="240" w:after="60" w:line="276" w:lineRule="auto"/>
      <w:outlineLvl w:val="1"/>
    </w:pPr>
    <w:rPr>
      <w:rFonts w:ascii="Cambria" w:eastAsia="Times New Roman"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5C3B57"/>
    <w:rPr>
      <w:rFonts w:ascii="Calibri Light" w:hAnsi="Calibri Light" w:cs="Times New Roman"/>
      <w:color w:val="2E74B5"/>
      <w:sz w:val="32"/>
      <w:szCs w:val="32"/>
    </w:rPr>
  </w:style>
  <w:style w:type="character" w:customStyle="1" w:styleId="Overskrift2Tegn">
    <w:name w:val="Overskrift 2 Tegn"/>
    <w:basedOn w:val="Standardskriftforavsnitt"/>
    <w:link w:val="Overskrift2"/>
    <w:uiPriority w:val="99"/>
    <w:locked/>
    <w:rsid w:val="00675D38"/>
    <w:rPr>
      <w:rFonts w:ascii="Cambria" w:hAnsi="Cambria" w:cs="Times New Roman"/>
      <w:b/>
      <w:bCs/>
      <w:i/>
      <w:iCs/>
      <w:sz w:val="28"/>
      <w:szCs w:val="28"/>
    </w:rPr>
  </w:style>
  <w:style w:type="paragraph" w:styleId="Rentekst">
    <w:name w:val="Plain Text"/>
    <w:basedOn w:val="Normal"/>
    <w:link w:val="RentekstTegn"/>
    <w:uiPriority w:val="99"/>
    <w:semiHidden/>
    <w:rsid w:val="007536A8"/>
    <w:pPr>
      <w:spacing w:after="0" w:line="240" w:lineRule="auto"/>
    </w:pPr>
    <w:rPr>
      <w:szCs w:val="21"/>
    </w:rPr>
  </w:style>
  <w:style w:type="character" w:customStyle="1" w:styleId="RentekstTegn">
    <w:name w:val="Ren tekst Tegn"/>
    <w:basedOn w:val="Standardskriftforavsnitt"/>
    <w:link w:val="Rentekst"/>
    <w:uiPriority w:val="99"/>
    <w:semiHidden/>
    <w:locked/>
    <w:rsid w:val="007536A8"/>
    <w:rPr>
      <w:rFonts w:ascii="Calibri" w:hAnsi="Calibri" w:cs="Times New Roman"/>
      <w:sz w:val="21"/>
      <w:szCs w:val="21"/>
    </w:rPr>
  </w:style>
  <w:style w:type="paragraph" w:styleId="Ingenmellomrom">
    <w:name w:val="No Spacing"/>
    <w:uiPriority w:val="99"/>
    <w:qFormat/>
    <w:rsid w:val="007536A8"/>
    <w:rPr>
      <w:lang w:eastAsia="en-US"/>
    </w:rPr>
  </w:style>
  <w:style w:type="paragraph" w:styleId="Listeavsnitt">
    <w:name w:val="List Paragraph"/>
    <w:basedOn w:val="Normal"/>
    <w:uiPriority w:val="99"/>
    <w:qFormat/>
    <w:rsid w:val="00675D38"/>
    <w:pPr>
      <w:ind w:left="720"/>
      <w:contextualSpacing/>
    </w:pPr>
  </w:style>
  <w:style w:type="paragraph" w:styleId="Brdtekst">
    <w:name w:val="Body Text"/>
    <w:basedOn w:val="Normal"/>
    <w:link w:val="BrdtekstTegn"/>
    <w:uiPriority w:val="99"/>
    <w:rsid w:val="00675D38"/>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eastAsia="nb-NO"/>
    </w:rPr>
  </w:style>
  <w:style w:type="character" w:customStyle="1" w:styleId="BrdtekstTegn">
    <w:name w:val="Brødtekst Tegn"/>
    <w:basedOn w:val="Standardskriftforavsnitt"/>
    <w:link w:val="Brdtekst"/>
    <w:uiPriority w:val="99"/>
    <w:locked/>
    <w:rsid w:val="00675D38"/>
    <w:rPr>
      <w:rFonts w:ascii="Calibri" w:hAnsi="Calibri" w:cs="Calibri"/>
      <w:color w:val="000000"/>
      <w:sz w:val="22"/>
      <w:szCs w:val="22"/>
      <w:u w:color="000000"/>
      <w:lang w:val="nb-NO" w:eastAsia="nb-NO" w:bidi="ar-SA"/>
    </w:rPr>
  </w:style>
  <w:style w:type="paragraph" w:customStyle="1" w:styleId="standard">
    <w:name w:val="standard"/>
    <w:basedOn w:val="Normal"/>
    <w:uiPriority w:val="99"/>
    <w:rsid w:val="005C3B57"/>
    <w:pPr>
      <w:spacing w:after="0" w:line="240" w:lineRule="auto"/>
    </w:pPr>
    <w:rPr>
      <w:rFonts w:ascii="Helvetica" w:eastAsia="Times New Roman" w:hAnsi="Helvetica" w:cs="Helvetica"/>
      <w:lang w:eastAsia="nb-NO"/>
    </w:rPr>
  </w:style>
  <w:style w:type="character" w:customStyle="1" w:styleId="standardchar1">
    <w:name w:val="standard__char1"/>
    <w:uiPriority w:val="99"/>
    <w:rsid w:val="005C3B57"/>
    <w:rPr>
      <w:rFonts w:ascii="Helvetica" w:hAnsi="Helvetica"/>
      <w:sz w:val="22"/>
    </w:rPr>
  </w:style>
  <w:style w:type="paragraph" w:styleId="Overskriftforinnholdsfortegnelse">
    <w:name w:val="TOC Heading"/>
    <w:basedOn w:val="Overskrift1"/>
    <w:next w:val="Normal"/>
    <w:uiPriority w:val="99"/>
    <w:qFormat/>
    <w:rsid w:val="005C3B57"/>
    <w:pPr>
      <w:outlineLvl w:val="9"/>
    </w:pPr>
    <w:rPr>
      <w:lang w:eastAsia="nb-NO"/>
    </w:rPr>
  </w:style>
  <w:style w:type="paragraph" w:styleId="INNH2">
    <w:name w:val="toc 2"/>
    <w:basedOn w:val="Normal"/>
    <w:next w:val="Normal"/>
    <w:autoRedefine/>
    <w:uiPriority w:val="99"/>
    <w:rsid w:val="005C3B57"/>
    <w:pPr>
      <w:spacing w:after="100"/>
      <w:ind w:left="220"/>
    </w:pPr>
    <w:rPr>
      <w:rFonts w:eastAsia="Times New Roman"/>
      <w:lang w:eastAsia="nb-NO"/>
    </w:rPr>
  </w:style>
  <w:style w:type="paragraph" w:styleId="INNH1">
    <w:name w:val="toc 1"/>
    <w:basedOn w:val="Normal"/>
    <w:next w:val="Normal"/>
    <w:autoRedefine/>
    <w:uiPriority w:val="99"/>
    <w:rsid w:val="005C3B57"/>
    <w:pPr>
      <w:spacing w:after="100"/>
    </w:pPr>
    <w:rPr>
      <w:rFonts w:eastAsia="Times New Roman"/>
      <w:lang w:eastAsia="nb-NO"/>
    </w:rPr>
  </w:style>
  <w:style w:type="paragraph" w:styleId="INNH3">
    <w:name w:val="toc 3"/>
    <w:basedOn w:val="Normal"/>
    <w:next w:val="Normal"/>
    <w:autoRedefine/>
    <w:uiPriority w:val="99"/>
    <w:rsid w:val="005C3B57"/>
    <w:pPr>
      <w:spacing w:after="100"/>
      <w:ind w:left="440"/>
    </w:pPr>
    <w:rPr>
      <w:rFonts w:eastAsia="Times New Roman"/>
      <w:lang w:eastAsia="nb-NO"/>
    </w:rPr>
  </w:style>
  <w:style w:type="character" w:styleId="Hyperkobling">
    <w:name w:val="Hyperlink"/>
    <w:basedOn w:val="Standardskriftforavsnitt"/>
    <w:uiPriority w:val="99"/>
    <w:rsid w:val="005C3B57"/>
    <w:rPr>
      <w:rFonts w:cs="Times New Roman"/>
      <w:color w:val="0563C1"/>
      <w:u w:val="single"/>
    </w:rPr>
  </w:style>
  <w:style w:type="paragraph" w:styleId="NormalWeb">
    <w:name w:val="Normal (Web)"/>
    <w:basedOn w:val="Normal"/>
    <w:uiPriority w:val="99"/>
    <w:rsid w:val="0034723B"/>
    <w:pPr>
      <w:spacing w:before="100" w:beforeAutospacing="1" w:after="100" w:afterAutospacing="1" w:line="240" w:lineRule="auto"/>
    </w:pPr>
    <w:rPr>
      <w:rFonts w:ascii="Times New Roman" w:hAnsi="Times New Roman"/>
      <w:sz w:val="24"/>
      <w:szCs w:val="24"/>
      <w:lang w:eastAsia="nb-NO"/>
    </w:rPr>
  </w:style>
  <w:style w:type="paragraph" w:styleId="Topptekst">
    <w:name w:val="header"/>
    <w:basedOn w:val="Normal"/>
    <w:link w:val="TopptekstTegn"/>
    <w:uiPriority w:val="99"/>
    <w:rsid w:val="0032547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locked/>
    <w:rsid w:val="00325475"/>
    <w:rPr>
      <w:rFonts w:cs="Times New Roman"/>
    </w:rPr>
  </w:style>
  <w:style w:type="paragraph" w:styleId="Bunntekst">
    <w:name w:val="footer"/>
    <w:basedOn w:val="Normal"/>
    <w:link w:val="BunntekstTegn"/>
    <w:uiPriority w:val="99"/>
    <w:rsid w:val="0032547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locked/>
    <w:rsid w:val="003254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071059">
      <w:marLeft w:val="0"/>
      <w:marRight w:val="0"/>
      <w:marTop w:val="0"/>
      <w:marBottom w:val="0"/>
      <w:divBdr>
        <w:top w:val="none" w:sz="0" w:space="0" w:color="auto"/>
        <w:left w:val="none" w:sz="0" w:space="0" w:color="auto"/>
        <w:bottom w:val="none" w:sz="0" w:space="0" w:color="auto"/>
        <w:right w:val="none" w:sz="0" w:space="0" w:color="auto"/>
      </w:divBdr>
    </w:div>
    <w:div w:id="1677071060">
      <w:marLeft w:val="0"/>
      <w:marRight w:val="0"/>
      <w:marTop w:val="0"/>
      <w:marBottom w:val="0"/>
      <w:divBdr>
        <w:top w:val="none" w:sz="0" w:space="0" w:color="auto"/>
        <w:left w:val="none" w:sz="0" w:space="0" w:color="auto"/>
        <w:bottom w:val="none" w:sz="0" w:space="0" w:color="auto"/>
        <w:right w:val="none" w:sz="0" w:space="0" w:color="auto"/>
      </w:divBdr>
    </w:div>
    <w:div w:id="1677071061">
      <w:marLeft w:val="0"/>
      <w:marRight w:val="0"/>
      <w:marTop w:val="0"/>
      <w:marBottom w:val="0"/>
      <w:divBdr>
        <w:top w:val="none" w:sz="0" w:space="0" w:color="auto"/>
        <w:left w:val="none" w:sz="0" w:space="0" w:color="auto"/>
        <w:bottom w:val="none" w:sz="0" w:space="0" w:color="auto"/>
        <w:right w:val="none" w:sz="0" w:space="0" w:color="auto"/>
      </w:divBdr>
    </w:div>
    <w:div w:id="1677071062">
      <w:marLeft w:val="0"/>
      <w:marRight w:val="0"/>
      <w:marTop w:val="0"/>
      <w:marBottom w:val="0"/>
      <w:divBdr>
        <w:top w:val="none" w:sz="0" w:space="0" w:color="auto"/>
        <w:left w:val="none" w:sz="0" w:space="0" w:color="auto"/>
        <w:bottom w:val="none" w:sz="0" w:space="0" w:color="auto"/>
        <w:right w:val="none" w:sz="0" w:space="0" w:color="auto"/>
      </w:divBdr>
    </w:div>
    <w:div w:id="1677071063">
      <w:marLeft w:val="0"/>
      <w:marRight w:val="0"/>
      <w:marTop w:val="0"/>
      <w:marBottom w:val="0"/>
      <w:divBdr>
        <w:top w:val="none" w:sz="0" w:space="0" w:color="auto"/>
        <w:left w:val="none" w:sz="0" w:space="0" w:color="auto"/>
        <w:bottom w:val="none" w:sz="0" w:space="0" w:color="auto"/>
        <w:right w:val="none" w:sz="0" w:space="0" w:color="auto"/>
      </w:divBdr>
    </w:div>
    <w:div w:id="1677071064">
      <w:marLeft w:val="0"/>
      <w:marRight w:val="0"/>
      <w:marTop w:val="0"/>
      <w:marBottom w:val="0"/>
      <w:divBdr>
        <w:top w:val="none" w:sz="0" w:space="0" w:color="auto"/>
        <w:left w:val="none" w:sz="0" w:space="0" w:color="auto"/>
        <w:bottom w:val="none" w:sz="0" w:space="0" w:color="auto"/>
        <w:right w:val="none" w:sz="0" w:space="0" w:color="auto"/>
      </w:divBdr>
    </w:div>
    <w:div w:id="1677071065">
      <w:marLeft w:val="0"/>
      <w:marRight w:val="0"/>
      <w:marTop w:val="0"/>
      <w:marBottom w:val="0"/>
      <w:divBdr>
        <w:top w:val="none" w:sz="0" w:space="0" w:color="auto"/>
        <w:left w:val="none" w:sz="0" w:space="0" w:color="auto"/>
        <w:bottom w:val="none" w:sz="0" w:space="0" w:color="auto"/>
        <w:right w:val="none" w:sz="0" w:space="0" w:color="auto"/>
      </w:divBdr>
    </w:div>
    <w:div w:id="1677071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2164</Words>
  <Characters>11470</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Protokoll sentralstyremøte 06/17</vt:lpstr>
    </vt:vector>
  </TitlesOfParts>
  <Company>Norges Blindeforbund</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sentralstyremøte 06/17</dc:title>
  <dc:subject/>
  <dc:creator>Trine-Lise Østlund Blime</dc:creator>
  <cp:keywords/>
  <dc:description/>
  <cp:lastModifiedBy>Trine-Lise Østlund Blime</cp:lastModifiedBy>
  <cp:revision>3</cp:revision>
  <dcterms:created xsi:type="dcterms:W3CDTF">2017-07-06T14:30:00Z</dcterms:created>
  <dcterms:modified xsi:type="dcterms:W3CDTF">2018-04-25T11:04:00Z</dcterms:modified>
</cp:coreProperties>
</file>