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2DB0F" w14:textId="77777777" w:rsidR="00B95D63" w:rsidRPr="00BC34C7" w:rsidRDefault="00B95D63" w:rsidP="00B95D63">
      <w:pPr>
        <w:pStyle w:val="Ingenmellomrom"/>
        <w:jc w:val="center"/>
        <w:rPr>
          <w:rFonts w:ascii="Verdana" w:hAnsi="Verdana"/>
          <w:sz w:val="32"/>
          <w:szCs w:val="32"/>
        </w:rPr>
      </w:pPr>
    </w:p>
    <w:p w14:paraId="60BAB7F2" w14:textId="77777777" w:rsidR="00511041" w:rsidRPr="00BC34C7" w:rsidRDefault="00511041" w:rsidP="00B95D63">
      <w:pPr>
        <w:pStyle w:val="Ingenmellomrom"/>
        <w:jc w:val="center"/>
        <w:rPr>
          <w:rFonts w:ascii="Verdana" w:hAnsi="Verdana"/>
          <w:sz w:val="32"/>
          <w:szCs w:val="32"/>
        </w:rPr>
      </w:pPr>
    </w:p>
    <w:p w14:paraId="762FB586" w14:textId="26263D27" w:rsidR="00B95D63" w:rsidRPr="00BC34C7" w:rsidRDefault="00BC34C7" w:rsidP="00DF10DF">
      <w:pPr>
        <w:pStyle w:val="Ingenmellomrom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Protokoll</w:t>
      </w:r>
      <w:r w:rsidR="00AA29B9" w:rsidRPr="00BC34C7">
        <w:rPr>
          <w:rFonts w:ascii="Verdana" w:hAnsi="Verdana"/>
          <w:sz w:val="32"/>
          <w:szCs w:val="32"/>
        </w:rPr>
        <w:t xml:space="preserve"> fra</w:t>
      </w:r>
      <w:r w:rsidR="00521733" w:rsidRPr="00BC34C7">
        <w:rPr>
          <w:rFonts w:ascii="Verdana" w:hAnsi="Verdana"/>
          <w:sz w:val="32"/>
          <w:szCs w:val="32"/>
        </w:rPr>
        <w:t xml:space="preserve"> sentralstyremøte </w:t>
      </w:r>
      <w:r w:rsidR="00F606CB" w:rsidRPr="00BC34C7">
        <w:rPr>
          <w:rFonts w:ascii="Verdana" w:hAnsi="Verdana"/>
          <w:sz w:val="32"/>
          <w:szCs w:val="32"/>
        </w:rPr>
        <w:t>1</w:t>
      </w:r>
      <w:r w:rsidR="003C05D3" w:rsidRPr="00BC34C7">
        <w:rPr>
          <w:rFonts w:ascii="Verdana" w:hAnsi="Verdana"/>
          <w:sz w:val="32"/>
          <w:szCs w:val="32"/>
        </w:rPr>
        <w:t>2</w:t>
      </w:r>
      <w:r w:rsidR="00B95D63" w:rsidRPr="00BC34C7">
        <w:rPr>
          <w:rFonts w:ascii="Verdana" w:hAnsi="Verdana"/>
          <w:sz w:val="32"/>
          <w:szCs w:val="32"/>
        </w:rPr>
        <w:t>/20</w:t>
      </w:r>
    </w:p>
    <w:p w14:paraId="1F53C420" w14:textId="77777777" w:rsidR="00B95D63" w:rsidRPr="00BC34C7" w:rsidRDefault="00B95D63" w:rsidP="00B95D63">
      <w:pPr>
        <w:pStyle w:val="Ingenmellomrom"/>
        <w:jc w:val="center"/>
        <w:rPr>
          <w:rFonts w:ascii="Verdana" w:hAnsi="Verdana"/>
          <w:sz w:val="32"/>
          <w:szCs w:val="32"/>
        </w:rPr>
      </w:pPr>
      <w:r w:rsidRPr="00BC34C7">
        <w:rPr>
          <w:rFonts w:ascii="Verdana" w:hAnsi="Verdana"/>
          <w:sz w:val="32"/>
          <w:szCs w:val="32"/>
        </w:rPr>
        <w:t>Norges Blindeforbunds Ungdom</w:t>
      </w:r>
    </w:p>
    <w:p w14:paraId="6B97CF92" w14:textId="77777777" w:rsidR="003C05D3" w:rsidRPr="00BC34C7" w:rsidRDefault="003C05D3" w:rsidP="00B95D63">
      <w:pPr>
        <w:pStyle w:val="Ingenmellomrom"/>
        <w:jc w:val="center"/>
        <w:rPr>
          <w:rFonts w:ascii="Verdana" w:hAnsi="Verdana"/>
          <w:sz w:val="32"/>
          <w:szCs w:val="32"/>
        </w:rPr>
      </w:pPr>
    </w:p>
    <w:p w14:paraId="3A030CF9" w14:textId="77777777" w:rsidR="00DF10DF" w:rsidRPr="00BC34C7" w:rsidRDefault="00DF10DF" w:rsidP="008F2B7B">
      <w:pPr>
        <w:spacing w:after="0" w:line="240" w:lineRule="auto"/>
        <w:rPr>
          <w:rFonts w:ascii="Verdana" w:hAnsi="Verdana" w:cs="Tahoma"/>
          <w:color w:val="000000"/>
          <w:szCs w:val="36"/>
          <w:lang w:eastAsia="nb-NO"/>
        </w:rPr>
      </w:pPr>
    </w:p>
    <w:p w14:paraId="2A58595E" w14:textId="0A705214" w:rsidR="001022EE" w:rsidRPr="00BC34C7" w:rsidRDefault="001022EE" w:rsidP="005A462B">
      <w:pPr>
        <w:spacing w:after="0" w:line="240" w:lineRule="auto"/>
        <w:jc w:val="center"/>
        <w:rPr>
          <w:rFonts w:ascii="Verdana" w:hAnsi="Verdana" w:cs="Tahoma"/>
          <w:color w:val="000000"/>
          <w:szCs w:val="36"/>
          <w:lang w:eastAsia="nb-NO"/>
        </w:rPr>
      </w:pPr>
      <w:r w:rsidRPr="00BC34C7">
        <w:rPr>
          <w:rFonts w:ascii="Verdana" w:hAnsi="Verdana" w:cs="Tahoma"/>
          <w:color w:val="000000"/>
          <w:szCs w:val="36"/>
          <w:lang w:eastAsia="nb-NO"/>
        </w:rPr>
        <w:t>Tid: Lørdag 12. desember 2020</w:t>
      </w:r>
    </w:p>
    <w:p w14:paraId="22158CE4" w14:textId="7BC1288E" w:rsidR="00AA29B9" w:rsidRPr="00BC34C7" w:rsidRDefault="00AA29B9" w:rsidP="005A462B">
      <w:pPr>
        <w:spacing w:after="0" w:line="240" w:lineRule="auto"/>
        <w:jc w:val="center"/>
        <w:rPr>
          <w:rFonts w:ascii="Verdana" w:hAnsi="Verdana" w:cs="Tahoma"/>
          <w:color w:val="000000"/>
          <w:szCs w:val="36"/>
          <w:lang w:eastAsia="nb-NO"/>
        </w:rPr>
      </w:pPr>
      <w:r w:rsidRPr="00BC34C7">
        <w:rPr>
          <w:rFonts w:ascii="Verdana" w:hAnsi="Verdana" w:cs="Tahoma"/>
          <w:color w:val="000000"/>
          <w:szCs w:val="36"/>
          <w:lang w:eastAsia="nb-NO"/>
        </w:rPr>
        <w:t>Møtestart</w:t>
      </w:r>
      <w:r w:rsidR="003C05D3" w:rsidRPr="00BC34C7">
        <w:rPr>
          <w:rFonts w:ascii="Verdana" w:hAnsi="Verdana" w:cs="Tahoma"/>
          <w:color w:val="000000"/>
          <w:szCs w:val="36"/>
          <w:lang w:eastAsia="nb-NO"/>
        </w:rPr>
        <w:t>:</w:t>
      </w:r>
      <w:r w:rsidR="003C05D3" w:rsidRPr="00BC34C7">
        <w:rPr>
          <w:rFonts w:ascii="Verdana" w:hAnsi="Verdana" w:cs="Tahoma"/>
          <w:color w:val="000000"/>
          <w:szCs w:val="36"/>
          <w:lang w:eastAsia="nb-NO"/>
        </w:rPr>
        <w:tab/>
      </w:r>
      <w:r w:rsidR="006C76F8" w:rsidRPr="00BC34C7">
        <w:rPr>
          <w:rFonts w:ascii="Verdana" w:hAnsi="Verdana" w:cs="Tahoma"/>
          <w:color w:val="000000"/>
          <w:szCs w:val="36"/>
          <w:lang w:eastAsia="nb-NO"/>
        </w:rPr>
        <w:t>09:00</w:t>
      </w:r>
      <w:r w:rsidRPr="00BC34C7">
        <w:rPr>
          <w:rFonts w:ascii="Verdana" w:hAnsi="Verdana" w:cs="Tahoma"/>
          <w:color w:val="000000"/>
          <w:szCs w:val="36"/>
          <w:lang w:eastAsia="nb-NO"/>
        </w:rPr>
        <w:t xml:space="preserve"> </w:t>
      </w:r>
      <w:r w:rsidR="005A462B" w:rsidRPr="00BC34C7">
        <w:rPr>
          <w:rFonts w:ascii="Verdana" w:hAnsi="Verdana" w:cs="Tahoma"/>
          <w:szCs w:val="36"/>
          <w:lang w:eastAsia="nb-NO"/>
        </w:rPr>
        <w:t>Møteslutt</w:t>
      </w:r>
      <w:r w:rsidR="003C05D3" w:rsidRPr="00BC34C7">
        <w:rPr>
          <w:rFonts w:ascii="Verdana" w:hAnsi="Verdana" w:cs="Tahoma"/>
          <w:szCs w:val="36"/>
          <w:lang w:eastAsia="nb-NO"/>
        </w:rPr>
        <w:t>:</w:t>
      </w:r>
      <w:r w:rsidR="001022EE" w:rsidRPr="00BC34C7">
        <w:rPr>
          <w:rFonts w:ascii="Verdana" w:hAnsi="Verdana" w:cs="Tahoma"/>
          <w:szCs w:val="36"/>
          <w:lang w:eastAsia="nb-NO"/>
        </w:rPr>
        <w:t xml:space="preserve"> 14:00</w:t>
      </w:r>
    </w:p>
    <w:p w14:paraId="2FCAD7E7" w14:textId="77777777" w:rsidR="00AA29B9" w:rsidRPr="00BC34C7" w:rsidRDefault="00AA29B9" w:rsidP="008F2B7B">
      <w:pPr>
        <w:spacing w:after="0" w:line="240" w:lineRule="auto"/>
        <w:rPr>
          <w:rFonts w:ascii="Verdana" w:hAnsi="Verdana" w:cs="Tahoma"/>
          <w:color w:val="000000"/>
          <w:szCs w:val="36"/>
          <w:lang w:eastAsia="nb-NO"/>
        </w:rPr>
      </w:pPr>
    </w:p>
    <w:p w14:paraId="13C980ED" w14:textId="5398B32D" w:rsidR="00AA29B9" w:rsidRPr="00BC34C7" w:rsidRDefault="009E78BF" w:rsidP="008F2B7B">
      <w:pPr>
        <w:spacing w:after="0" w:line="240" w:lineRule="auto"/>
        <w:rPr>
          <w:rFonts w:ascii="Verdana" w:hAnsi="Verdana" w:cs="Tahoma"/>
          <w:color w:val="000000"/>
          <w:szCs w:val="36"/>
          <w:lang w:eastAsia="nb-NO"/>
        </w:rPr>
      </w:pPr>
      <w:r w:rsidRPr="00BC34C7">
        <w:rPr>
          <w:rFonts w:ascii="Verdana" w:hAnsi="Verdana" w:cs="Tahoma"/>
          <w:color w:val="000000"/>
          <w:szCs w:val="36"/>
          <w:lang w:eastAsia="nb-NO"/>
        </w:rPr>
        <w:t>Til stede</w:t>
      </w:r>
      <w:r w:rsidR="00AA29B9" w:rsidRPr="00BC34C7">
        <w:rPr>
          <w:rFonts w:ascii="Verdana" w:hAnsi="Verdana" w:cs="Tahoma"/>
          <w:color w:val="000000"/>
          <w:szCs w:val="36"/>
          <w:lang w:eastAsia="nb-NO"/>
        </w:rPr>
        <w:t>:</w:t>
      </w:r>
      <w:r w:rsidR="001022EE" w:rsidRPr="00BC34C7">
        <w:rPr>
          <w:rFonts w:ascii="Verdana" w:hAnsi="Verdana" w:cs="Tahoma"/>
          <w:color w:val="000000"/>
          <w:szCs w:val="36"/>
          <w:lang w:eastAsia="nb-NO"/>
        </w:rPr>
        <w:t xml:space="preserve"> Kristoffer Lium, Lena Gimse, Silje Solvang, Isabel Engan, Christian Thon, Ida Sødahl Utne, Mariam </w:t>
      </w:r>
      <w:r w:rsidR="00BC34C7" w:rsidRPr="00BC34C7">
        <w:rPr>
          <w:rFonts w:ascii="Verdana" w:hAnsi="Verdana" w:cs="Tahoma"/>
          <w:color w:val="000000"/>
          <w:szCs w:val="36"/>
          <w:lang w:eastAsia="nb-NO"/>
        </w:rPr>
        <w:t>Tartusy</w:t>
      </w:r>
      <w:r w:rsidR="001022EE" w:rsidRPr="00BC34C7">
        <w:rPr>
          <w:rFonts w:ascii="Verdana" w:hAnsi="Verdana" w:cs="Tahoma"/>
          <w:color w:val="000000"/>
          <w:szCs w:val="36"/>
          <w:lang w:eastAsia="nb-NO"/>
        </w:rPr>
        <w:t xml:space="preserve"> </w:t>
      </w:r>
    </w:p>
    <w:p w14:paraId="78BE87D0" w14:textId="4834EA6F" w:rsidR="001022EE" w:rsidRPr="00BC34C7" w:rsidRDefault="001022EE" w:rsidP="008F2B7B">
      <w:pPr>
        <w:spacing w:after="0" w:line="240" w:lineRule="auto"/>
        <w:rPr>
          <w:rFonts w:ascii="Verdana" w:hAnsi="Verdana" w:cs="Tahoma"/>
          <w:color w:val="000000"/>
          <w:szCs w:val="36"/>
          <w:lang w:eastAsia="nb-NO"/>
        </w:rPr>
      </w:pPr>
      <w:r w:rsidRPr="00BC34C7">
        <w:rPr>
          <w:rFonts w:ascii="Verdana" w:hAnsi="Verdana" w:cs="Tahoma"/>
          <w:color w:val="000000"/>
          <w:szCs w:val="36"/>
          <w:lang w:eastAsia="nb-NO"/>
        </w:rPr>
        <w:t xml:space="preserve">Administrasjonen: Hanne </w:t>
      </w:r>
      <w:r w:rsidR="00BC34C7" w:rsidRPr="00BC34C7">
        <w:rPr>
          <w:rFonts w:ascii="Verdana" w:hAnsi="Verdana" w:cs="Tahoma"/>
          <w:color w:val="000000"/>
          <w:szCs w:val="36"/>
          <w:lang w:eastAsia="nb-NO"/>
        </w:rPr>
        <w:t>Røksund</w:t>
      </w:r>
      <w:r w:rsidRPr="00BC34C7">
        <w:rPr>
          <w:rFonts w:ascii="Verdana" w:hAnsi="Verdana" w:cs="Tahoma"/>
          <w:color w:val="000000"/>
          <w:szCs w:val="36"/>
          <w:lang w:eastAsia="nb-NO"/>
        </w:rPr>
        <w:t xml:space="preserve"> Johannesen (på sak 147/20)</w:t>
      </w:r>
    </w:p>
    <w:p w14:paraId="3463CCEE" w14:textId="77777777" w:rsidR="005A462B" w:rsidRPr="00BC34C7" w:rsidRDefault="005A462B" w:rsidP="008F2B7B">
      <w:pPr>
        <w:spacing w:after="0" w:line="240" w:lineRule="auto"/>
        <w:rPr>
          <w:rFonts w:ascii="Verdana" w:hAnsi="Verdana" w:cs="Tahoma"/>
          <w:color w:val="000000"/>
          <w:szCs w:val="36"/>
          <w:lang w:eastAsia="nb-NO"/>
        </w:rPr>
      </w:pPr>
    </w:p>
    <w:p w14:paraId="73B98F37" w14:textId="77777777" w:rsidR="00511041" w:rsidRPr="00BC34C7" w:rsidRDefault="00511041" w:rsidP="00AA29B9">
      <w:pPr>
        <w:rPr>
          <w:rFonts w:ascii="Verdana" w:hAnsi="Verdana"/>
        </w:rPr>
      </w:pPr>
      <w:bookmarkStart w:id="0" w:name="_Toc525835930"/>
      <w:bookmarkStart w:id="1" w:name="_Toc496628678"/>
      <w:bookmarkStart w:id="2" w:name="_Toc471230813"/>
    </w:p>
    <w:p w14:paraId="30B81922" w14:textId="1F793D91" w:rsidR="009E78BF" w:rsidRPr="00BC34C7" w:rsidRDefault="009D5B5A" w:rsidP="00AA29B9">
      <w:pPr>
        <w:rPr>
          <w:rFonts w:ascii="Verdana" w:hAnsi="Verdana"/>
        </w:rPr>
      </w:pPr>
      <w:r w:rsidRPr="00BC34C7">
        <w:rPr>
          <w:rFonts w:ascii="Verdana" w:hAnsi="Verdana"/>
          <w:b/>
          <w:bCs/>
        </w:rPr>
        <w:t>Ordstyrer</w:t>
      </w:r>
      <w:r w:rsidR="009E78BF" w:rsidRPr="00BC34C7">
        <w:rPr>
          <w:rFonts w:ascii="Verdana" w:hAnsi="Verdana"/>
        </w:rPr>
        <w:t xml:space="preserve">: </w:t>
      </w:r>
      <w:r w:rsidR="001022EE" w:rsidRPr="00BC34C7">
        <w:rPr>
          <w:rFonts w:ascii="Verdana" w:hAnsi="Verdana"/>
        </w:rPr>
        <w:t xml:space="preserve">Isabel Engan / Kristoffer Lium </w:t>
      </w:r>
    </w:p>
    <w:p w14:paraId="21A8F369" w14:textId="510AC5F9" w:rsidR="009E78BF" w:rsidRPr="00BC34C7" w:rsidRDefault="009E78BF" w:rsidP="00AA29B9">
      <w:pPr>
        <w:rPr>
          <w:rFonts w:ascii="Verdana" w:hAnsi="Verdana"/>
        </w:rPr>
      </w:pPr>
      <w:r w:rsidRPr="00BC34C7">
        <w:rPr>
          <w:rFonts w:ascii="Verdana" w:hAnsi="Verdana"/>
          <w:b/>
          <w:bCs/>
        </w:rPr>
        <w:t>Referent</w:t>
      </w:r>
      <w:r w:rsidRPr="00BC34C7">
        <w:rPr>
          <w:rFonts w:ascii="Verdana" w:hAnsi="Verdana"/>
        </w:rPr>
        <w:t xml:space="preserve">: </w:t>
      </w:r>
      <w:r w:rsidR="001022EE" w:rsidRPr="00BC34C7">
        <w:rPr>
          <w:rFonts w:ascii="Verdana" w:hAnsi="Verdana"/>
        </w:rPr>
        <w:t xml:space="preserve">Silje Solvang / Isabel Engan </w:t>
      </w:r>
    </w:p>
    <w:sdt>
      <w:sdtPr>
        <w:rPr>
          <w:rFonts w:ascii="Verdana" w:eastAsia="Calibri" w:hAnsi="Verdana"/>
          <w:color w:val="auto"/>
          <w:sz w:val="24"/>
          <w:szCs w:val="22"/>
          <w:lang w:eastAsia="en-US"/>
        </w:rPr>
        <w:id w:val="-161681981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98ED69D" w14:textId="77777777" w:rsidR="007505B6" w:rsidRPr="00BC34C7" w:rsidRDefault="007505B6">
          <w:pPr>
            <w:pStyle w:val="Overskriftforinnholdsfortegnelse"/>
            <w:rPr>
              <w:rFonts w:ascii="Verdana" w:hAnsi="Verdana"/>
            </w:rPr>
          </w:pPr>
          <w:r w:rsidRPr="00BC34C7">
            <w:rPr>
              <w:rFonts w:ascii="Verdana" w:hAnsi="Verdana"/>
            </w:rPr>
            <w:t>Innholdsfortegnelse</w:t>
          </w:r>
        </w:p>
        <w:p w14:paraId="27CC2C37" w14:textId="77777777" w:rsidR="007505B6" w:rsidRPr="00BC34C7" w:rsidRDefault="007505B6">
          <w:pPr>
            <w:pStyle w:val="INNH1"/>
            <w:tabs>
              <w:tab w:val="right" w:leader="dot" w:pos="9062"/>
            </w:tabs>
            <w:rPr>
              <w:rFonts w:ascii="Verdana" w:eastAsiaTheme="minorEastAsia" w:hAnsi="Verdan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r w:rsidRPr="00BC34C7">
            <w:rPr>
              <w:rFonts w:ascii="Verdana" w:hAnsi="Verdana"/>
              <w:b w:val="0"/>
              <w:bCs w:val="0"/>
            </w:rPr>
            <w:fldChar w:fldCharType="begin"/>
          </w:r>
          <w:r w:rsidRPr="00BC34C7">
            <w:rPr>
              <w:rFonts w:ascii="Verdana" w:hAnsi="Verdana"/>
            </w:rPr>
            <w:instrText>TOC \o "1-3" \h \z \u</w:instrText>
          </w:r>
          <w:r w:rsidRPr="00BC34C7">
            <w:rPr>
              <w:rFonts w:ascii="Verdana" w:hAnsi="Verdana"/>
              <w:b w:val="0"/>
              <w:bCs w:val="0"/>
            </w:rPr>
            <w:fldChar w:fldCharType="separate"/>
          </w:r>
          <w:hyperlink w:anchor="_Toc58058147" w:history="1">
            <w:r w:rsidRPr="00BC34C7">
              <w:rPr>
                <w:rStyle w:val="Hyperkobling"/>
                <w:rFonts w:ascii="Verdana" w:hAnsi="Verdana"/>
                <w:noProof/>
              </w:rPr>
              <w:t>SAK 140/20 Godkjenning av innkalling og saksliste</w:t>
            </w:r>
            <w:r w:rsidRPr="00BC34C7">
              <w:rPr>
                <w:rFonts w:ascii="Verdana" w:hAnsi="Verdana"/>
                <w:noProof/>
                <w:webHidden/>
              </w:rPr>
              <w:tab/>
            </w:r>
            <w:r w:rsidRPr="00BC34C7">
              <w:rPr>
                <w:rFonts w:ascii="Verdana" w:hAnsi="Verdana"/>
                <w:noProof/>
                <w:webHidden/>
              </w:rPr>
              <w:fldChar w:fldCharType="begin"/>
            </w:r>
            <w:r w:rsidRPr="00BC34C7">
              <w:rPr>
                <w:rFonts w:ascii="Verdana" w:hAnsi="Verdana"/>
                <w:noProof/>
                <w:webHidden/>
              </w:rPr>
              <w:instrText xml:space="preserve"> PAGEREF _Toc58058147 \h </w:instrText>
            </w:r>
            <w:r w:rsidRPr="00BC34C7">
              <w:rPr>
                <w:rFonts w:ascii="Verdana" w:hAnsi="Verdana"/>
                <w:noProof/>
                <w:webHidden/>
              </w:rPr>
            </w:r>
            <w:r w:rsidRPr="00BC34C7">
              <w:rPr>
                <w:rFonts w:ascii="Verdana" w:hAnsi="Verdana"/>
                <w:noProof/>
                <w:webHidden/>
              </w:rPr>
              <w:fldChar w:fldCharType="separate"/>
            </w:r>
            <w:r w:rsidRPr="00BC34C7">
              <w:rPr>
                <w:rFonts w:ascii="Verdana" w:hAnsi="Verdana"/>
                <w:noProof/>
                <w:webHidden/>
              </w:rPr>
              <w:t>2</w:t>
            </w:r>
            <w:r w:rsidRPr="00BC34C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5EC8F206" w14:textId="77777777" w:rsidR="007505B6" w:rsidRPr="00BC34C7" w:rsidRDefault="00BC34C7">
          <w:pPr>
            <w:pStyle w:val="INNH1"/>
            <w:tabs>
              <w:tab w:val="right" w:leader="dot" w:pos="9062"/>
            </w:tabs>
            <w:rPr>
              <w:rFonts w:ascii="Verdana" w:eastAsiaTheme="minorEastAsia" w:hAnsi="Verdan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58058148" w:history="1">
            <w:r w:rsidR="007505B6" w:rsidRPr="00BC34C7">
              <w:rPr>
                <w:rStyle w:val="Hyperkobling"/>
                <w:rFonts w:ascii="Verdana" w:hAnsi="Verdana"/>
                <w:noProof/>
              </w:rPr>
              <w:t>SAK 141/20 Zoom-møter 2021</w:t>
            </w:r>
            <w:r w:rsidR="007505B6" w:rsidRPr="00BC34C7">
              <w:rPr>
                <w:rFonts w:ascii="Verdana" w:hAnsi="Verdana"/>
                <w:noProof/>
                <w:webHidden/>
              </w:rPr>
              <w:tab/>
            </w:r>
            <w:r w:rsidR="007505B6" w:rsidRPr="00BC34C7">
              <w:rPr>
                <w:rFonts w:ascii="Verdana" w:hAnsi="Verdana"/>
                <w:noProof/>
                <w:webHidden/>
              </w:rPr>
              <w:fldChar w:fldCharType="begin"/>
            </w:r>
            <w:r w:rsidR="007505B6" w:rsidRPr="00BC34C7">
              <w:rPr>
                <w:rFonts w:ascii="Verdana" w:hAnsi="Verdana"/>
                <w:noProof/>
                <w:webHidden/>
              </w:rPr>
              <w:instrText xml:space="preserve"> PAGEREF _Toc58058148 \h </w:instrText>
            </w:r>
            <w:r w:rsidR="007505B6" w:rsidRPr="00BC34C7">
              <w:rPr>
                <w:rFonts w:ascii="Verdana" w:hAnsi="Verdana"/>
                <w:noProof/>
                <w:webHidden/>
              </w:rPr>
            </w:r>
            <w:r w:rsidR="007505B6" w:rsidRPr="00BC34C7">
              <w:rPr>
                <w:rFonts w:ascii="Verdana" w:hAnsi="Verdana"/>
                <w:noProof/>
                <w:webHidden/>
              </w:rPr>
              <w:fldChar w:fldCharType="separate"/>
            </w:r>
            <w:r w:rsidR="007505B6" w:rsidRPr="00BC34C7">
              <w:rPr>
                <w:rFonts w:ascii="Verdana" w:hAnsi="Verdana"/>
                <w:noProof/>
                <w:webHidden/>
              </w:rPr>
              <w:t>2</w:t>
            </w:r>
            <w:r w:rsidR="007505B6" w:rsidRPr="00BC34C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5DF9CB49" w14:textId="77777777" w:rsidR="007505B6" w:rsidRPr="00BC34C7" w:rsidRDefault="00BC34C7">
          <w:pPr>
            <w:pStyle w:val="INNH1"/>
            <w:tabs>
              <w:tab w:val="right" w:leader="dot" w:pos="9062"/>
            </w:tabs>
            <w:rPr>
              <w:rFonts w:ascii="Verdana" w:eastAsiaTheme="minorEastAsia" w:hAnsi="Verdan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58058149" w:history="1">
            <w:r w:rsidR="007505B6" w:rsidRPr="00BC34C7">
              <w:rPr>
                <w:rStyle w:val="Hyperkobling"/>
                <w:rFonts w:ascii="Verdana" w:hAnsi="Verdana"/>
                <w:noProof/>
              </w:rPr>
              <w:t>SAK 142/20 Regionene rundt</w:t>
            </w:r>
            <w:r w:rsidR="007505B6" w:rsidRPr="00BC34C7">
              <w:rPr>
                <w:rFonts w:ascii="Verdana" w:hAnsi="Verdana"/>
                <w:noProof/>
                <w:webHidden/>
              </w:rPr>
              <w:tab/>
            </w:r>
            <w:r w:rsidR="007505B6" w:rsidRPr="00BC34C7">
              <w:rPr>
                <w:rFonts w:ascii="Verdana" w:hAnsi="Verdana"/>
                <w:noProof/>
                <w:webHidden/>
              </w:rPr>
              <w:fldChar w:fldCharType="begin"/>
            </w:r>
            <w:r w:rsidR="007505B6" w:rsidRPr="00BC34C7">
              <w:rPr>
                <w:rFonts w:ascii="Verdana" w:hAnsi="Verdana"/>
                <w:noProof/>
                <w:webHidden/>
              </w:rPr>
              <w:instrText xml:space="preserve"> PAGEREF _Toc58058149 \h </w:instrText>
            </w:r>
            <w:r w:rsidR="007505B6" w:rsidRPr="00BC34C7">
              <w:rPr>
                <w:rFonts w:ascii="Verdana" w:hAnsi="Verdana"/>
                <w:noProof/>
                <w:webHidden/>
              </w:rPr>
            </w:r>
            <w:r w:rsidR="007505B6" w:rsidRPr="00BC34C7">
              <w:rPr>
                <w:rFonts w:ascii="Verdana" w:hAnsi="Verdana"/>
                <w:noProof/>
                <w:webHidden/>
              </w:rPr>
              <w:fldChar w:fldCharType="separate"/>
            </w:r>
            <w:r w:rsidR="007505B6" w:rsidRPr="00BC34C7">
              <w:rPr>
                <w:rFonts w:ascii="Verdana" w:hAnsi="Verdana"/>
                <w:noProof/>
                <w:webHidden/>
              </w:rPr>
              <w:t>2</w:t>
            </w:r>
            <w:r w:rsidR="007505B6" w:rsidRPr="00BC34C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52F89A11" w14:textId="77777777" w:rsidR="007505B6" w:rsidRPr="00BC34C7" w:rsidRDefault="00BC34C7">
          <w:pPr>
            <w:pStyle w:val="INNH1"/>
            <w:tabs>
              <w:tab w:val="right" w:leader="dot" w:pos="9062"/>
            </w:tabs>
            <w:rPr>
              <w:rFonts w:ascii="Verdana" w:eastAsiaTheme="minorEastAsia" w:hAnsi="Verdan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58058150" w:history="1">
            <w:r w:rsidR="007505B6" w:rsidRPr="00BC34C7">
              <w:rPr>
                <w:rStyle w:val="Hyperkobling"/>
                <w:rFonts w:ascii="Verdana" w:hAnsi="Verdana"/>
                <w:noProof/>
              </w:rPr>
              <w:t>SAK 143/20 Orienteringer</w:t>
            </w:r>
            <w:r w:rsidR="007505B6" w:rsidRPr="00BC34C7">
              <w:rPr>
                <w:rFonts w:ascii="Verdana" w:hAnsi="Verdana"/>
                <w:noProof/>
                <w:webHidden/>
              </w:rPr>
              <w:tab/>
            </w:r>
            <w:r w:rsidR="007505B6" w:rsidRPr="00BC34C7">
              <w:rPr>
                <w:rFonts w:ascii="Verdana" w:hAnsi="Verdana"/>
                <w:noProof/>
                <w:webHidden/>
              </w:rPr>
              <w:fldChar w:fldCharType="begin"/>
            </w:r>
            <w:r w:rsidR="007505B6" w:rsidRPr="00BC34C7">
              <w:rPr>
                <w:rFonts w:ascii="Verdana" w:hAnsi="Verdana"/>
                <w:noProof/>
                <w:webHidden/>
              </w:rPr>
              <w:instrText xml:space="preserve"> PAGEREF _Toc58058150 \h </w:instrText>
            </w:r>
            <w:r w:rsidR="007505B6" w:rsidRPr="00BC34C7">
              <w:rPr>
                <w:rFonts w:ascii="Verdana" w:hAnsi="Verdana"/>
                <w:noProof/>
                <w:webHidden/>
              </w:rPr>
            </w:r>
            <w:r w:rsidR="007505B6" w:rsidRPr="00BC34C7">
              <w:rPr>
                <w:rFonts w:ascii="Verdana" w:hAnsi="Verdana"/>
                <w:noProof/>
                <w:webHidden/>
              </w:rPr>
              <w:fldChar w:fldCharType="separate"/>
            </w:r>
            <w:r w:rsidR="007505B6" w:rsidRPr="00BC34C7">
              <w:rPr>
                <w:rFonts w:ascii="Verdana" w:hAnsi="Verdana"/>
                <w:noProof/>
                <w:webHidden/>
              </w:rPr>
              <w:t>2</w:t>
            </w:r>
            <w:r w:rsidR="007505B6" w:rsidRPr="00BC34C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263B6342" w14:textId="77777777" w:rsidR="007505B6" w:rsidRPr="00BC34C7" w:rsidRDefault="00BC34C7">
          <w:pPr>
            <w:pStyle w:val="INNH1"/>
            <w:tabs>
              <w:tab w:val="right" w:leader="dot" w:pos="9062"/>
            </w:tabs>
            <w:rPr>
              <w:rFonts w:ascii="Verdana" w:eastAsiaTheme="minorEastAsia" w:hAnsi="Verdan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58058151" w:history="1">
            <w:r w:rsidR="007505B6" w:rsidRPr="00BC34C7">
              <w:rPr>
                <w:rStyle w:val="Hyperkobling"/>
                <w:rFonts w:ascii="Verdana" w:hAnsi="Verdana"/>
                <w:noProof/>
              </w:rPr>
              <w:t>SAK 144/20 NBfU i media og sosiale medier</w:t>
            </w:r>
            <w:r w:rsidR="007505B6" w:rsidRPr="00BC34C7">
              <w:rPr>
                <w:rFonts w:ascii="Verdana" w:hAnsi="Verdana"/>
                <w:noProof/>
                <w:webHidden/>
              </w:rPr>
              <w:tab/>
            </w:r>
            <w:r w:rsidR="007505B6" w:rsidRPr="00BC34C7">
              <w:rPr>
                <w:rFonts w:ascii="Verdana" w:hAnsi="Verdana"/>
                <w:noProof/>
                <w:webHidden/>
              </w:rPr>
              <w:fldChar w:fldCharType="begin"/>
            </w:r>
            <w:r w:rsidR="007505B6" w:rsidRPr="00BC34C7">
              <w:rPr>
                <w:rFonts w:ascii="Verdana" w:hAnsi="Verdana"/>
                <w:noProof/>
                <w:webHidden/>
              </w:rPr>
              <w:instrText xml:space="preserve"> PAGEREF _Toc58058151 \h </w:instrText>
            </w:r>
            <w:r w:rsidR="007505B6" w:rsidRPr="00BC34C7">
              <w:rPr>
                <w:rFonts w:ascii="Verdana" w:hAnsi="Verdana"/>
                <w:noProof/>
                <w:webHidden/>
              </w:rPr>
            </w:r>
            <w:r w:rsidR="007505B6" w:rsidRPr="00BC34C7">
              <w:rPr>
                <w:rFonts w:ascii="Verdana" w:hAnsi="Verdana"/>
                <w:noProof/>
                <w:webHidden/>
              </w:rPr>
              <w:fldChar w:fldCharType="separate"/>
            </w:r>
            <w:r w:rsidR="007505B6" w:rsidRPr="00BC34C7">
              <w:rPr>
                <w:rFonts w:ascii="Verdana" w:hAnsi="Verdana"/>
                <w:noProof/>
                <w:webHidden/>
              </w:rPr>
              <w:t>2</w:t>
            </w:r>
            <w:r w:rsidR="007505B6" w:rsidRPr="00BC34C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4F5B8FBA" w14:textId="77777777" w:rsidR="007505B6" w:rsidRPr="00BC34C7" w:rsidRDefault="00BC34C7">
          <w:pPr>
            <w:pStyle w:val="INNH1"/>
            <w:tabs>
              <w:tab w:val="right" w:leader="dot" w:pos="9062"/>
            </w:tabs>
            <w:rPr>
              <w:rFonts w:ascii="Verdana" w:eastAsiaTheme="minorEastAsia" w:hAnsi="Verdan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58058152" w:history="1">
            <w:r w:rsidR="007505B6" w:rsidRPr="00BC34C7">
              <w:rPr>
                <w:rStyle w:val="Hyperkobling"/>
                <w:rFonts w:ascii="Verdana" w:hAnsi="Verdana"/>
                <w:noProof/>
              </w:rPr>
              <w:t>SAK 145/20 Prosjekter</w:t>
            </w:r>
            <w:r w:rsidR="007505B6" w:rsidRPr="00BC34C7">
              <w:rPr>
                <w:rFonts w:ascii="Verdana" w:hAnsi="Verdana"/>
                <w:noProof/>
                <w:webHidden/>
              </w:rPr>
              <w:tab/>
            </w:r>
            <w:r w:rsidR="007505B6" w:rsidRPr="00BC34C7">
              <w:rPr>
                <w:rFonts w:ascii="Verdana" w:hAnsi="Verdana"/>
                <w:noProof/>
                <w:webHidden/>
              </w:rPr>
              <w:fldChar w:fldCharType="begin"/>
            </w:r>
            <w:r w:rsidR="007505B6" w:rsidRPr="00BC34C7">
              <w:rPr>
                <w:rFonts w:ascii="Verdana" w:hAnsi="Verdana"/>
                <w:noProof/>
                <w:webHidden/>
              </w:rPr>
              <w:instrText xml:space="preserve"> PAGEREF _Toc58058152 \h </w:instrText>
            </w:r>
            <w:r w:rsidR="007505B6" w:rsidRPr="00BC34C7">
              <w:rPr>
                <w:rFonts w:ascii="Verdana" w:hAnsi="Verdana"/>
                <w:noProof/>
                <w:webHidden/>
              </w:rPr>
            </w:r>
            <w:r w:rsidR="007505B6" w:rsidRPr="00BC34C7">
              <w:rPr>
                <w:rFonts w:ascii="Verdana" w:hAnsi="Verdana"/>
                <w:noProof/>
                <w:webHidden/>
              </w:rPr>
              <w:fldChar w:fldCharType="separate"/>
            </w:r>
            <w:r w:rsidR="007505B6" w:rsidRPr="00BC34C7">
              <w:rPr>
                <w:rFonts w:ascii="Verdana" w:hAnsi="Verdana"/>
                <w:noProof/>
                <w:webHidden/>
              </w:rPr>
              <w:t>2</w:t>
            </w:r>
            <w:r w:rsidR="007505B6" w:rsidRPr="00BC34C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06A5A79E" w14:textId="77777777" w:rsidR="007505B6" w:rsidRPr="00BC34C7" w:rsidRDefault="00BC34C7">
          <w:pPr>
            <w:pStyle w:val="INNH1"/>
            <w:tabs>
              <w:tab w:val="right" w:leader="dot" w:pos="9062"/>
            </w:tabs>
            <w:rPr>
              <w:rFonts w:ascii="Verdana" w:eastAsiaTheme="minorEastAsia" w:hAnsi="Verdan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58058153" w:history="1">
            <w:r w:rsidR="007505B6" w:rsidRPr="00BC34C7">
              <w:rPr>
                <w:rStyle w:val="Hyperkobling"/>
                <w:rFonts w:ascii="Verdana" w:hAnsi="Verdana"/>
                <w:noProof/>
              </w:rPr>
              <w:t>SAK 146/20 Brevet fra øst</w:t>
            </w:r>
            <w:r w:rsidR="007505B6" w:rsidRPr="00BC34C7">
              <w:rPr>
                <w:rFonts w:ascii="Verdana" w:hAnsi="Verdana"/>
                <w:noProof/>
                <w:webHidden/>
              </w:rPr>
              <w:tab/>
            </w:r>
            <w:r w:rsidR="007505B6" w:rsidRPr="00BC34C7">
              <w:rPr>
                <w:rFonts w:ascii="Verdana" w:hAnsi="Verdana"/>
                <w:noProof/>
                <w:webHidden/>
              </w:rPr>
              <w:fldChar w:fldCharType="begin"/>
            </w:r>
            <w:r w:rsidR="007505B6" w:rsidRPr="00BC34C7">
              <w:rPr>
                <w:rFonts w:ascii="Verdana" w:hAnsi="Verdana"/>
                <w:noProof/>
                <w:webHidden/>
              </w:rPr>
              <w:instrText xml:space="preserve"> PAGEREF _Toc58058153 \h </w:instrText>
            </w:r>
            <w:r w:rsidR="007505B6" w:rsidRPr="00BC34C7">
              <w:rPr>
                <w:rFonts w:ascii="Verdana" w:hAnsi="Verdana"/>
                <w:noProof/>
                <w:webHidden/>
              </w:rPr>
            </w:r>
            <w:r w:rsidR="007505B6" w:rsidRPr="00BC34C7">
              <w:rPr>
                <w:rFonts w:ascii="Verdana" w:hAnsi="Verdana"/>
                <w:noProof/>
                <w:webHidden/>
              </w:rPr>
              <w:fldChar w:fldCharType="separate"/>
            </w:r>
            <w:r w:rsidR="007505B6" w:rsidRPr="00BC34C7">
              <w:rPr>
                <w:rFonts w:ascii="Verdana" w:hAnsi="Verdana"/>
                <w:noProof/>
                <w:webHidden/>
              </w:rPr>
              <w:t>3</w:t>
            </w:r>
            <w:r w:rsidR="007505B6" w:rsidRPr="00BC34C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1C1C1219" w14:textId="77777777" w:rsidR="007505B6" w:rsidRPr="00BC34C7" w:rsidRDefault="00BC34C7">
          <w:pPr>
            <w:pStyle w:val="INNH1"/>
            <w:tabs>
              <w:tab w:val="right" w:leader="dot" w:pos="9062"/>
            </w:tabs>
            <w:rPr>
              <w:rFonts w:ascii="Verdana" w:eastAsiaTheme="minorEastAsia" w:hAnsi="Verdan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58058154" w:history="1">
            <w:r w:rsidR="007505B6" w:rsidRPr="00BC34C7">
              <w:rPr>
                <w:rStyle w:val="Hyperkobling"/>
                <w:rFonts w:ascii="Verdana" w:hAnsi="Verdana"/>
                <w:noProof/>
              </w:rPr>
              <w:t>SAK 147/20 Nordisk leir 2021</w:t>
            </w:r>
            <w:r w:rsidR="007505B6" w:rsidRPr="00BC34C7">
              <w:rPr>
                <w:rFonts w:ascii="Verdana" w:hAnsi="Verdana"/>
                <w:noProof/>
                <w:webHidden/>
              </w:rPr>
              <w:tab/>
            </w:r>
            <w:r w:rsidR="007505B6" w:rsidRPr="00BC34C7">
              <w:rPr>
                <w:rFonts w:ascii="Verdana" w:hAnsi="Verdana"/>
                <w:noProof/>
                <w:webHidden/>
              </w:rPr>
              <w:fldChar w:fldCharType="begin"/>
            </w:r>
            <w:r w:rsidR="007505B6" w:rsidRPr="00BC34C7">
              <w:rPr>
                <w:rFonts w:ascii="Verdana" w:hAnsi="Verdana"/>
                <w:noProof/>
                <w:webHidden/>
              </w:rPr>
              <w:instrText xml:space="preserve"> PAGEREF _Toc58058154 \h </w:instrText>
            </w:r>
            <w:r w:rsidR="007505B6" w:rsidRPr="00BC34C7">
              <w:rPr>
                <w:rFonts w:ascii="Verdana" w:hAnsi="Verdana"/>
                <w:noProof/>
                <w:webHidden/>
              </w:rPr>
            </w:r>
            <w:r w:rsidR="007505B6" w:rsidRPr="00BC34C7">
              <w:rPr>
                <w:rFonts w:ascii="Verdana" w:hAnsi="Verdana"/>
                <w:noProof/>
                <w:webHidden/>
              </w:rPr>
              <w:fldChar w:fldCharType="separate"/>
            </w:r>
            <w:r w:rsidR="007505B6" w:rsidRPr="00BC34C7">
              <w:rPr>
                <w:rFonts w:ascii="Verdana" w:hAnsi="Verdana"/>
                <w:noProof/>
                <w:webHidden/>
              </w:rPr>
              <w:t>3</w:t>
            </w:r>
            <w:r w:rsidR="007505B6" w:rsidRPr="00BC34C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7BEEF74F" w14:textId="77777777" w:rsidR="007505B6" w:rsidRPr="00BC34C7" w:rsidRDefault="00BC34C7">
          <w:pPr>
            <w:pStyle w:val="INNH1"/>
            <w:tabs>
              <w:tab w:val="right" w:leader="dot" w:pos="9062"/>
            </w:tabs>
            <w:rPr>
              <w:rFonts w:ascii="Verdana" w:eastAsiaTheme="minorEastAsia" w:hAnsi="Verdan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58058155" w:history="1">
            <w:r w:rsidR="007505B6" w:rsidRPr="00BC34C7">
              <w:rPr>
                <w:rStyle w:val="Hyperkobling"/>
                <w:rFonts w:ascii="Verdana" w:hAnsi="Verdana"/>
                <w:noProof/>
              </w:rPr>
              <w:t>SAK 148/20 Tabu-konferansen og spark VM 2021</w:t>
            </w:r>
            <w:r w:rsidR="007505B6" w:rsidRPr="00BC34C7">
              <w:rPr>
                <w:rFonts w:ascii="Verdana" w:hAnsi="Verdana"/>
                <w:noProof/>
                <w:webHidden/>
              </w:rPr>
              <w:tab/>
            </w:r>
            <w:r w:rsidR="007505B6" w:rsidRPr="00BC34C7">
              <w:rPr>
                <w:rFonts w:ascii="Verdana" w:hAnsi="Verdana"/>
                <w:noProof/>
                <w:webHidden/>
              </w:rPr>
              <w:fldChar w:fldCharType="begin"/>
            </w:r>
            <w:r w:rsidR="007505B6" w:rsidRPr="00BC34C7">
              <w:rPr>
                <w:rFonts w:ascii="Verdana" w:hAnsi="Verdana"/>
                <w:noProof/>
                <w:webHidden/>
              </w:rPr>
              <w:instrText xml:space="preserve"> PAGEREF _Toc58058155 \h </w:instrText>
            </w:r>
            <w:r w:rsidR="007505B6" w:rsidRPr="00BC34C7">
              <w:rPr>
                <w:rFonts w:ascii="Verdana" w:hAnsi="Verdana"/>
                <w:noProof/>
                <w:webHidden/>
              </w:rPr>
            </w:r>
            <w:r w:rsidR="007505B6" w:rsidRPr="00BC34C7">
              <w:rPr>
                <w:rFonts w:ascii="Verdana" w:hAnsi="Verdana"/>
                <w:noProof/>
                <w:webHidden/>
              </w:rPr>
              <w:fldChar w:fldCharType="separate"/>
            </w:r>
            <w:r w:rsidR="007505B6" w:rsidRPr="00BC34C7">
              <w:rPr>
                <w:rFonts w:ascii="Verdana" w:hAnsi="Verdana"/>
                <w:noProof/>
                <w:webHidden/>
              </w:rPr>
              <w:t>3</w:t>
            </w:r>
            <w:r w:rsidR="007505B6" w:rsidRPr="00BC34C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199294AD" w14:textId="77777777" w:rsidR="007505B6" w:rsidRPr="00BC34C7" w:rsidRDefault="00BC34C7">
          <w:pPr>
            <w:pStyle w:val="INNH1"/>
            <w:tabs>
              <w:tab w:val="right" w:leader="dot" w:pos="9062"/>
            </w:tabs>
            <w:rPr>
              <w:rFonts w:ascii="Verdana" w:eastAsiaTheme="minorEastAsia" w:hAnsi="Verdana" w:cstheme="minorBidi"/>
              <w:b w:val="0"/>
              <w:bCs w:val="0"/>
              <w:noProof/>
              <w:sz w:val="24"/>
              <w:szCs w:val="24"/>
              <w:lang w:eastAsia="nb-NO"/>
            </w:rPr>
          </w:pPr>
          <w:hyperlink w:anchor="_Toc58058156" w:history="1">
            <w:r w:rsidR="007505B6" w:rsidRPr="00BC34C7">
              <w:rPr>
                <w:rStyle w:val="Hyperkobling"/>
                <w:rFonts w:ascii="Verdana" w:hAnsi="Verdana"/>
                <w:noProof/>
              </w:rPr>
              <w:t>SAK 149/20 Zoom-møter 2021</w:t>
            </w:r>
            <w:r w:rsidR="007505B6" w:rsidRPr="00BC34C7">
              <w:rPr>
                <w:rFonts w:ascii="Verdana" w:hAnsi="Verdana"/>
                <w:noProof/>
                <w:webHidden/>
              </w:rPr>
              <w:tab/>
            </w:r>
            <w:r w:rsidR="007505B6" w:rsidRPr="00BC34C7">
              <w:rPr>
                <w:rFonts w:ascii="Verdana" w:hAnsi="Verdana"/>
                <w:noProof/>
                <w:webHidden/>
              </w:rPr>
              <w:fldChar w:fldCharType="begin"/>
            </w:r>
            <w:r w:rsidR="007505B6" w:rsidRPr="00BC34C7">
              <w:rPr>
                <w:rFonts w:ascii="Verdana" w:hAnsi="Verdana"/>
                <w:noProof/>
                <w:webHidden/>
              </w:rPr>
              <w:instrText xml:space="preserve"> PAGEREF _Toc58058156 \h </w:instrText>
            </w:r>
            <w:r w:rsidR="007505B6" w:rsidRPr="00BC34C7">
              <w:rPr>
                <w:rFonts w:ascii="Verdana" w:hAnsi="Verdana"/>
                <w:noProof/>
                <w:webHidden/>
              </w:rPr>
            </w:r>
            <w:r w:rsidR="007505B6" w:rsidRPr="00BC34C7">
              <w:rPr>
                <w:rFonts w:ascii="Verdana" w:hAnsi="Verdana"/>
                <w:noProof/>
                <w:webHidden/>
              </w:rPr>
              <w:fldChar w:fldCharType="separate"/>
            </w:r>
            <w:r w:rsidR="007505B6" w:rsidRPr="00BC34C7">
              <w:rPr>
                <w:rFonts w:ascii="Verdana" w:hAnsi="Verdana"/>
                <w:noProof/>
                <w:webHidden/>
              </w:rPr>
              <w:t>3</w:t>
            </w:r>
            <w:r w:rsidR="007505B6" w:rsidRPr="00BC34C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275E77CE" w14:textId="77777777" w:rsidR="007505B6" w:rsidRPr="00BC34C7" w:rsidRDefault="007505B6">
          <w:pPr>
            <w:rPr>
              <w:rFonts w:ascii="Verdana" w:hAnsi="Verdana"/>
            </w:rPr>
          </w:pPr>
          <w:r w:rsidRPr="00BC34C7">
            <w:rPr>
              <w:rFonts w:ascii="Verdana" w:hAnsi="Verdana"/>
              <w:b/>
              <w:bCs/>
              <w:noProof/>
            </w:rPr>
            <w:fldChar w:fldCharType="end"/>
          </w:r>
        </w:p>
      </w:sdtContent>
    </w:sdt>
    <w:p w14:paraId="6E26F432" w14:textId="77777777" w:rsidR="00FD4709" w:rsidRPr="00BC34C7" w:rsidRDefault="00FD4709" w:rsidP="009D5B5A">
      <w:pPr>
        <w:pStyle w:val="Overskriftforinnholdsfortegnelse"/>
        <w:rPr>
          <w:rFonts w:ascii="Verdana" w:hAnsi="Verdana"/>
        </w:rPr>
      </w:pPr>
    </w:p>
    <w:p w14:paraId="6773249D" w14:textId="77777777" w:rsidR="00FD4709" w:rsidRPr="00BC34C7" w:rsidRDefault="00FD4709" w:rsidP="00D93BE1">
      <w:pPr>
        <w:pStyle w:val="Overskrift1"/>
        <w:rPr>
          <w:rFonts w:ascii="Verdana" w:hAnsi="Verdana"/>
          <w:sz w:val="36"/>
          <w:szCs w:val="36"/>
        </w:rPr>
      </w:pPr>
      <w:bookmarkStart w:id="3" w:name="_Toc56005708"/>
      <w:bookmarkStart w:id="4" w:name="_Toc57402912"/>
      <w:bookmarkStart w:id="5" w:name="_Toc57403061"/>
    </w:p>
    <w:p w14:paraId="5AF82769" w14:textId="77777777" w:rsidR="009D5B5A" w:rsidRPr="00BC34C7" w:rsidRDefault="009D5B5A" w:rsidP="00D93BE1">
      <w:pPr>
        <w:pStyle w:val="Overskrift1"/>
        <w:rPr>
          <w:rFonts w:ascii="Verdana" w:hAnsi="Verdana"/>
          <w:sz w:val="36"/>
          <w:szCs w:val="36"/>
        </w:rPr>
      </w:pPr>
    </w:p>
    <w:p w14:paraId="7D0CBCC9" w14:textId="77777777" w:rsidR="00D00B7E" w:rsidRPr="00BC34C7" w:rsidRDefault="00D00B7E" w:rsidP="00D00B7E">
      <w:pPr>
        <w:pStyle w:val="Overskrift1"/>
        <w:rPr>
          <w:rFonts w:ascii="Verdana" w:hAnsi="Verdana"/>
          <w:sz w:val="36"/>
          <w:szCs w:val="36"/>
        </w:rPr>
      </w:pPr>
      <w:bookmarkStart w:id="6" w:name="_Toc58058147"/>
      <w:r w:rsidRPr="00BC34C7">
        <w:rPr>
          <w:rFonts w:ascii="Verdana" w:hAnsi="Verdana"/>
          <w:sz w:val="36"/>
          <w:szCs w:val="36"/>
        </w:rPr>
        <w:t xml:space="preserve">SAK 140/20 Konstituering </w:t>
      </w:r>
    </w:p>
    <w:p w14:paraId="6CB35C75" w14:textId="77777777" w:rsidR="00D00B7E" w:rsidRPr="00BC34C7" w:rsidRDefault="00D00B7E" w:rsidP="00D00B7E">
      <w:pPr>
        <w:rPr>
          <w:rFonts w:ascii="Verdana" w:hAnsi="Verdana"/>
        </w:rPr>
      </w:pPr>
      <w:r w:rsidRPr="00BC34C7">
        <w:rPr>
          <w:rFonts w:ascii="Verdana" w:hAnsi="Verdana"/>
        </w:rPr>
        <w:t>Isabel Engan valgt som ordstyrer</w:t>
      </w:r>
    </w:p>
    <w:p w14:paraId="37EEF502" w14:textId="77777777" w:rsidR="00D00B7E" w:rsidRPr="00BC34C7" w:rsidRDefault="00D00B7E" w:rsidP="00D00B7E">
      <w:pPr>
        <w:rPr>
          <w:rFonts w:ascii="Verdana" w:hAnsi="Verdana"/>
        </w:rPr>
      </w:pPr>
      <w:r w:rsidRPr="00BC34C7">
        <w:rPr>
          <w:rFonts w:ascii="Verdana" w:hAnsi="Verdana"/>
        </w:rPr>
        <w:t xml:space="preserve">Silje Solvang valgt som referent </w:t>
      </w:r>
    </w:p>
    <w:p w14:paraId="653A14FB" w14:textId="77777777" w:rsidR="00D00B7E" w:rsidRPr="00BC34C7" w:rsidRDefault="00D00B7E" w:rsidP="00D93BE1">
      <w:pPr>
        <w:pStyle w:val="Overskrift1"/>
        <w:rPr>
          <w:rFonts w:ascii="Verdana" w:hAnsi="Verdana"/>
          <w:sz w:val="36"/>
          <w:szCs w:val="36"/>
        </w:rPr>
      </w:pPr>
    </w:p>
    <w:p w14:paraId="0043D76D" w14:textId="2D7EE2EE" w:rsidR="007743D7" w:rsidRPr="00BC34C7" w:rsidRDefault="00521733" w:rsidP="00D93BE1">
      <w:pPr>
        <w:pStyle w:val="Overskrift1"/>
        <w:rPr>
          <w:rFonts w:ascii="Verdana" w:hAnsi="Verdana"/>
          <w:color w:val="000000"/>
          <w:sz w:val="36"/>
          <w:szCs w:val="36"/>
        </w:rPr>
      </w:pPr>
      <w:r w:rsidRPr="00BC34C7">
        <w:rPr>
          <w:rFonts w:ascii="Verdana" w:hAnsi="Verdana"/>
          <w:sz w:val="36"/>
          <w:szCs w:val="36"/>
        </w:rPr>
        <w:t xml:space="preserve">SAK </w:t>
      </w:r>
      <w:r w:rsidR="009D5B5A" w:rsidRPr="00BC34C7">
        <w:rPr>
          <w:rFonts w:ascii="Verdana" w:hAnsi="Verdana"/>
          <w:sz w:val="36"/>
          <w:szCs w:val="36"/>
        </w:rPr>
        <w:t>14</w:t>
      </w:r>
      <w:r w:rsidR="00BC34C7" w:rsidRPr="00BC34C7">
        <w:rPr>
          <w:rFonts w:ascii="Verdana" w:hAnsi="Verdana"/>
          <w:sz w:val="36"/>
          <w:szCs w:val="36"/>
        </w:rPr>
        <w:t>1</w:t>
      </w:r>
      <w:r w:rsidR="00B95D63" w:rsidRPr="00BC34C7">
        <w:rPr>
          <w:rFonts w:ascii="Verdana" w:hAnsi="Verdana"/>
          <w:sz w:val="36"/>
          <w:szCs w:val="36"/>
        </w:rPr>
        <w:t>/20</w:t>
      </w:r>
      <w:r w:rsidR="007743D7" w:rsidRPr="00BC34C7">
        <w:rPr>
          <w:rFonts w:ascii="Verdana" w:hAnsi="Verdana"/>
          <w:sz w:val="36"/>
          <w:szCs w:val="36"/>
        </w:rPr>
        <w:t xml:space="preserve"> Godkjenning av innkalling og saksliste</w:t>
      </w:r>
      <w:bookmarkEnd w:id="0"/>
      <w:bookmarkEnd w:id="1"/>
      <w:bookmarkEnd w:id="2"/>
      <w:bookmarkEnd w:id="3"/>
      <w:bookmarkEnd w:id="4"/>
      <w:bookmarkEnd w:id="5"/>
      <w:bookmarkEnd w:id="6"/>
    </w:p>
    <w:p w14:paraId="45AC15D6" w14:textId="77777777" w:rsidR="007505B6" w:rsidRPr="00BC34C7" w:rsidRDefault="007505B6" w:rsidP="008F2B7B">
      <w:pPr>
        <w:spacing w:after="0" w:line="240" w:lineRule="auto"/>
        <w:rPr>
          <w:rFonts w:ascii="Verdana" w:hAnsi="Verdana" w:cs="Tahoma"/>
          <w:b/>
          <w:iCs/>
          <w:color w:val="000000"/>
          <w:sz w:val="28"/>
          <w:szCs w:val="28"/>
          <w:lang w:eastAsia="nb-NO"/>
        </w:rPr>
      </w:pPr>
    </w:p>
    <w:p w14:paraId="75CE9725" w14:textId="77777777" w:rsidR="007743D7" w:rsidRPr="00BC34C7" w:rsidRDefault="00AA29B9" w:rsidP="007505B6">
      <w:pPr>
        <w:rPr>
          <w:rFonts w:ascii="Verdana" w:hAnsi="Verdana"/>
          <w:b/>
          <w:bCs/>
        </w:rPr>
      </w:pPr>
      <w:r w:rsidRPr="00BC34C7">
        <w:rPr>
          <w:rFonts w:ascii="Verdana" w:hAnsi="Verdana"/>
          <w:b/>
          <w:bCs/>
          <w:lang w:eastAsia="nb-NO"/>
        </w:rPr>
        <w:t>V</w:t>
      </w:r>
      <w:r w:rsidR="007743D7" w:rsidRPr="00BC34C7">
        <w:rPr>
          <w:rFonts w:ascii="Verdana" w:hAnsi="Verdana"/>
          <w:b/>
          <w:bCs/>
          <w:lang w:eastAsia="nb-NO"/>
        </w:rPr>
        <w:t xml:space="preserve">edtak: </w:t>
      </w:r>
      <w:r w:rsidR="006C76F8" w:rsidRPr="00BC34C7">
        <w:rPr>
          <w:rFonts w:ascii="Verdana" w:hAnsi="Verdana"/>
          <w:lang w:eastAsia="nb-NO"/>
        </w:rPr>
        <w:t>Innkallingen og sakslista ble godkjent</w:t>
      </w:r>
      <w:r w:rsidR="006C76F8" w:rsidRPr="00BC34C7">
        <w:rPr>
          <w:rFonts w:ascii="Verdana" w:hAnsi="Verdana"/>
          <w:b/>
          <w:bCs/>
          <w:lang w:eastAsia="nb-NO"/>
        </w:rPr>
        <w:t xml:space="preserve"> </w:t>
      </w:r>
    </w:p>
    <w:p w14:paraId="11895DF5" w14:textId="77777777" w:rsidR="009E78BF" w:rsidRPr="00BC34C7" w:rsidRDefault="009E78BF" w:rsidP="008F2B7B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</w:p>
    <w:p w14:paraId="5DE628B0" w14:textId="77777777" w:rsidR="00C154FC" w:rsidRPr="00BC34C7" w:rsidRDefault="007743D7" w:rsidP="001D1802">
      <w:pPr>
        <w:spacing w:after="0" w:line="240" w:lineRule="auto"/>
        <w:rPr>
          <w:rFonts w:ascii="Verdana" w:hAnsi="Verdana" w:cs="Tahoma"/>
          <w:color w:val="000000"/>
          <w:sz w:val="28"/>
          <w:szCs w:val="28"/>
          <w:lang w:eastAsia="nb-NO"/>
        </w:rPr>
      </w:pPr>
      <w:r w:rsidRPr="00BC34C7">
        <w:rPr>
          <w:rFonts w:ascii="Verdana" w:hAnsi="Verdana" w:cs="Tahoma"/>
          <w:color w:val="000000"/>
          <w:sz w:val="28"/>
          <w:szCs w:val="28"/>
          <w:lang w:eastAsia="nb-NO"/>
        </w:rPr>
        <w:t> </w:t>
      </w:r>
      <w:bookmarkStart w:id="7" w:name="_Toc496628679"/>
      <w:bookmarkStart w:id="8" w:name="_Toc525835931"/>
    </w:p>
    <w:p w14:paraId="6261ADFB" w14:textId="77777777" w:rsidR="007505B6" w:rsidRPr="00BC34C7" w:rsidRDefault="007505B6" w:rsidP="007505B6">
      <w:pPr>
        <w:rPr>
          <w:rFonts w:ascii="Verdana" w:hAnsi="Verdana"/>
          <w:b/>
          <w:bCs/>
        </w:rPr>
      </w:pPr>
    </w:p>
    <w:p w14:paraId="585C4F59" w14:textId="77777777" w:rsidR="00915646" w:rsidRPr="00BC34C7" w:rsidRDefault="00915646" w:rsidP="00915646">
      <w:pPr>
        <w:pStyle w:val="Overskrift1"/>
        <w:rPr>
          <w:rFonts w:ascii="Verdana" w:hAnsi="Verdana"/>
          <w:sz w:val="36"/>
          <w:szCs w:val="36"/>
        </w:rPr>
      </w:pPr>
      <w:bookmarkStart w:id="9" w:name="_Toc56005709"/>
      <w:bookmarkStart w:id="10" w:name="_Toc57402913"/>
      <w:bookmarkStart w:id="11" w:name="_Toc57403062"/>
      <w:bookmarkStart w:id="12" w:name="_Toc58058149"/>
      <w:r w:rsidRPr="00BC34C7">
        <w:rPr>
          <w:rFonts w:ascii="Verdana" w:hAnsi="Verdana"/>
          <w:sz w:val="36"/>
          <w:szCs w:val="36"/>
        </w:rPr>
        <w:t>S</w:t>
      </w:r>
      <w:r w:rsidR="00521733" w:rsidRPr="00BC34C7">
        <w:rPr>
          <w:rFonts w:ascii="Verdana" w:hAnsi="Verdana"/>
          <w:sz w:val="36"/>
          <w:szCs w:val="36"/>
        </w:rPr>
        <w:t xml:space="preserve">AK </w:t>
      </w:r>
      <w:r w:rsidR="007505B6" w:rsidRPr="00BC34C7">
        <w:rPr>
          <w:rFonts w:ascii="Verdana" w:hAnsi="Verdana"/>
          <w:sz w:val="36"/>
          <w:szCs w:val="36"/>
        </w:rPr>
        <w:t>142</w:t>
      </w:r>
      <w:r w:rsidRPr="00BC34C7">
        <w:rPr>
          <w:rFonts w:ascii="Verdana" w:hAnsi="Verdana"/>
          <w:sz w:val="36"/>
          <w:szCs w:val="36"/>
        </w:rPr>
        <w:t>/20</w:t>
      </w:r>
      <w:bookmarkEnd w:id="9"/>
      <w:r w:rsidR="00F606CB" w:rsidRPr="00BC34C7">
        <w:rPr>
          <w:rFonts w:ascii="Verdana" w:hAnsi="Verdana"/>
          <w:sz w:val="36"/>
          <w:szCs w:val="36"/>
        </w:rPr>
        <w:t xml:space="preserve"> </w:t>
      </w:r>
      <w:bookmarkEnd w:id="10"/>
      <w:bookmarkEnd w:id="11"/>
      <w:r w:rsidR="009D5B5A" w:rsidRPr="00BC34C7">
        <w:rPr>
          <w:rFonts w:ascii="Verdana" w:hAnsi="Verdana"/>
          <w:sz w:val="36"/>
          <w:szCs w:val="36"/>
        </w:rPr>
        <w:t>Regionene rundt</w:t>
      </w:r>
      <w:bookmarkEnd w:id="12"/>
      <w:r w:rsidR="009D5B5A" w:rsidRPr="00BC34C7">
        <w:rPr>
          <w:rFonts w:ascii="Verdana" w:hAnsi="Verdana"/>
          <w:sz w:val="36"/>
          <w:szCs w:val="36"/>
        </w:rPr>
        <w:t xml:space="preserve"> </w:t>
      </w:r>
    </w:p>
    <w:p w14:paraId="581E1AFB" w14:textId="77777777" w:rsidR="00E80DED" w:rsidRPr="00BC34C7" w:rsidRDefault="003B30BE" w:rsidP="003B30BE">
      <w:pPr>
        <w:rPr>
          <w:rFonts w:ascii="Verdana" w:hAnsi="Verdana"/>
        </w:rPr>
      </w:pPr>
      <w:bookmarkStart w:id="13" w:name="_Toc57402915"/>
      <w:bookmarkEnd w:id="7"/>
      <w:bookmarkEnd w:id="8"/>
      <w:r w:rsidRPr="00BC34C7">
        <w:rPr>
          <w:rFonts w:ascii="Verdana" w:hAnsi="Verdana"/>
        </w:rPr>
        <w:t xml:space="preserve">Regionkontakt Lena redegjorde for aktivitetene i regionene. </w:t>
      </w:r>
      <w:r w:rsidR="00E80DED" w:rsidRPr="00BC34C7">
        <w:rPr>
          <w:rFonts w:ascii="Verdana" w:hAnsi="Verdana"/>
        </w:rPr>
        <w:t xml:space="preserve">Flere av regionene har i høst fått innvilget prosjektsøknader av LNU Aktivitetsstøtta til sommer- og høstarrangementer i 2021. Sentralstyret applauderer alt arbeid regionene gjør, til tross for at det er en demotiverende tid for alle, når vi ikke er sikre på når vi kan begynne å arrangere aktiviteter for medlemmene igjen. </w:t>
      </w:r>
    </w:p>
    <w:p w14:paraId="1F987ADB" w14:textId="6EDE1024" w:rsidR="00E80DED" w:rsidRPr="00BC34C7" w:rsidRDefault="003B30BE" w:rsidP="003B30BE">
      <w:pPr>
        <w:rPr>
          <w:rFonts w:ascii="Verdana" w:hAnsi="Verdana"/>
        </w:rPr>
      </w:pPr>
      <w:r w:rsidRPr="00BC34C7">
        <w:rPr>
          <w:rFonts w:ascii="Verdana" w:hAnsi="Verdana"/>
        </w:rPr>
        <w:t xml:space="preserve">Lena får ansvar for å innhente datoer for regionenes årsmøter, slik at </w:t>
      </w:r>
      <w:r w:rsidR="00E80DED" w:rsidRPr="00BC34C7">
        <w:rPr>
          <w:rFonts w:ascii="Verdana" w:hAnsi="Verdana"/>
        </w:rPr>
        <w:t xml:space="preserve">Sentralstyret har mulighet til å stille på så mange som mulig digitalt eller fysisk. </w:t>
      </w:r>
    </w:p>
    <w:p w14:paraId="38DABF02" w14:textId="77777777" w:rsidR="00E80DED" w:rsidRPr="00BC34C7" w:rsidRDefault="00E80DED" w:rsidP="003B30BE">
      <w:pPr>
        <w:rPr>
          <w:rFonts w:ascii="Verdana" w:hAnsi="Verdana"/>
        </w:rPr>
      </w:pPr>
    </w:p>
    <w:p w14:paraId="4F641691" w14:textId="54000CE2" w:rsidR="009A02D0" w:rsidRPr="00BC34C7" w:rsidRDefault="00723A0E" w:rsidP="00FD4709">
      <w:pPr>
        <w:rPr>
          <w:rFonts w:ascii="Verdana" w:hAnsi="Verdana"/>
        </w:rPr>
      </w:pPr>
      <w:r w:rsidRPr="00BC34C7">
        <w:rPr>
          <w:rFonts w:ascii="Verdana" w:hAnsi="Verdana"/>
          <w:b/>
          <w:bCs/>
        </w:rPr>
        <w:t>Vedtak</w:t>
      </w:r>
      <w:r w:rsidRPr="00BC34C7">
        <w:rPr>
          <w:rFonts w:ascii="Verdana" w:hAnsi="Verdana"/>
        </w:rPr>
        <w:t xml:space="preserve">: </w:t>
      </w:r>
      <w:bookmarkEnd w:id="13"/>
      <w:r w:rsidR="00E80DED" w:rsidRPr="00BC34C7">
        <w:rPr>
          <w:rFonts w:ascii="Verdana" w:hAnsi="Verdana"/>
        </w:rPr>
        <w:t xml:space="preserve">Styret applauderer alt det gode arbeidet regionene gjør. Lena sjekker opp årsmøtedatoer og styret tar saken til orientering. </w:t>
      </w:r>
    </w:p>
    <w:p w14:paraId="4DC2A9E4" w14:textId="77777777" w:rsidR="007861F9" w:rsidRPr="00BC34C7" w:rsidRDefault="007861F9" w:rsidP="00E908F4">
      <w:pPr>
        <w:spacing w:after="0"/>
        <w:rPr>
          <w:rFonts w:ascii="Verdana" w:hAnsi="Verdana"/>
          <w:sz w:val="28"/>
          <w:szCs w:val="28"/>
        </w:rPr>
      </w:pPr>
    </w:p>
    <w:p w14:paraId="3FFC7B47" w14:textId="77777777" w:rsidR="00E908F4" w:rsidRPr="00BC34C7" w:rsidRDefault="00E908F4" w:rsidP="00E908F4">
      <w:pPr>
        <w:pStyle w:val="Overskrift1"/>
        <w:rPr>
          <w:rFonts w:ascii="Verdana" w:hAnsi="Verdana"/>
          <w:sz w:val="36"/>
          <w:szCs w:val="36"/>
        </w:rPr>
      </w:pPr>
      <w:bookmarkStart w:id="14" w:name="_Toc56005718"/>
      <w:bookmarkStart w:id="15" w:name="_Toc57402916"/>
      <w:bookmarkStart w:id="16" w:name="_Toc57403063"/>
      <w:bookmarkStart w:id="17" w:name="_Toc58058150"/>
      <w:r w:rsidRPr="00BC34C7">
        <w:rPr>
          <w:rFonts w:ascii="Verdana" w:hAnsi="Verdana"/>
          <w:sz w:val="36"/>
          <w:szCs w:val="36"/>
        </w:rPr>
        <w:t xml:space="preserve">SAK </w:t>
      </w:r>
      <w:r w:rsidR="007505B6" w:rsidRPr="00BC34C7">
        <w:rPr>
          <w:rFonts w:ascii="Verdana" w:hAnsi="Verdana"/>
          <w:sz w:val="36"/>
          <w:szCs w:val="36"/>
        </w:rPr>
        <w:t>143</w:t>
      </w:r>
      <w:r w:rsidRPr="00BC34C7">
        <w:rPr>
          <w:rFonts w:ascii="Verdana" w:hAnsi="Verdana"/>
          <w:sz w:val="36"/>
          <w:szCs w:val="36"/>
        </w:rPr>
        <w:t xml:space="preserve">/20 </w:t>
      </w:r>
      <w:bookmarkEnd w:id="14"/>
      <w:bookmarkEnd w:id="15"/>
      <w:bookmarkEnd w:id="16"/>
      <w:r w:rsidR="009D5B5A" w:rsidRPr="00BC34C7">
        <w:rPr>
          <w:rFonts w:ascii="Verdana" w:hAnsi="Verdana"/>
          <w:sz w:val="36"/>
          <w:szCs w:val="36"/>
        </w:rPr>
        <w:t>Orienteringer</w:t>
      </w:r>
      <w:bookmarkEnd w:id="17"/>
      <w:r w:rsidR="009D5B5A" w:rsidRPr="00BC34C7">
        <w:rPr>
          <w:rFonts w:ascii="Verdana" w:hAnsi="Verdana"/>
          <w:sz w:val="36"/>
          <w:szCs w:val="36"/>
        </w:rPr>
        <w:t xml:space="preserve"> </w:t>
      </w:r>
      <w:r w:rsidR="002A69E9" w:rsidRPr="00BC34C7">
        <w:rPr>
          <w:rFonts w:ascii="Verdana" w:hAnsi="Verdana"/>
          <w:sz w:val="36"/>
          <w:szCs w:val="36"/>
        </w:rPr>
        <w:t xml:space="preserve"> </w:t>
      </w:r>
    </w:p>
    <w:p w14:paraId="54121867" w14:textId="28711284" w:rsidR="00083DEC" w:rsidRPr="00BC34C7" w:rsidRDefault="009D5B5A" w:rsidP="00FD4709">
      <w:pPr>
        <w:rPr>
          <w:rFonts w:ascii="Verdana" w:hAnsi="Verdana"/>
        </w:rPr>
      </w:pPr>
      <w:r w:rsidRPr="00BC34C7">
        <w:rPr>
          <w:rFonts w:ascii="Verdana" w:hAnsi="Verdana"/>
        </w:rPr>
        <w:t>Silje redegjorde for Blindeforbundets landsstyremøte</w:t>
      </w:r>
      <w:r w:rsidR="005A734F" w:rsidRPr="00BC34C7">
        <w:rPr>
          <w:rFonts w:ascii="Verdana" w:hAnsi="Verdana"/>
        </w:rPr>
        <w:t>.</w:t>
      </w:r>
    </w:p>
    <w:p w14:paraId="553EF771" w14:textId="21A91D7C" w:rsidR="000B4FC5" w:rsidRPr="00BC34C7" w:rsidRDefault="009D5B5A" w:rsidP="00FD4709">
      <w:pPr>
        <w:rPr>
          <w:rFonts w:ascii="Verdana" w:hAnsi="Verdana"/>
        </w:rPr>
      </w:pPr>
      <w:r w:rsidRPr="00BC34C7">
        <w:rPr>
          <w:rFonts w:ascii="Verdana" w:hAnsi="Verdana"/>
        </w:rPr>
        <w:t>Silje Redegjorde for BPA innspillsmøte</w:t>
      </w:r>
      <w:r w:rsidR="00E80DED" w:rsidRPr="00BC34C7">
        <w:rPr>
          <w:rFonts w:ascii="Verdana" w:hAnsi="Verdana"/>
        </w:rPr>
        <w:t>.</w:t>
      </w:r>
      <w:r w:rsidR="005A734F" w:rsidRPr="00BC34C7">
        <w:rPr>
          <w:rFonts w:ascii="Verdana" w:hAnsi="Verdana"/>
        </w:rPr>
        <w:t xml:space="preserve"> </w:t>
      </w:r>
    </w:p>
    <w:p w14:paraId="6BA78396" w14:textId="14E0238E" w:rsidR="007505B6" w:rsidRPr="00BC34C7" w:rsidRDefault="00855969" w:rsidP="00FD4709">
      <w:pPr>
        <w:rPr>
          <w:rFonts w:ascii="Verdana" w:hAnsi="Verdana"/>
        </w:rPr>
      </w:pPr>
      <w:r w:rsidRPr="00BC34C7">
        <w:rPr>
          <w:rFonts w:ascii="Verdana" w:hAnsi="Verdana"/>
        </w:rPr>
        <w:t>Isabel redegjorde for skriving av</w:t>
      </w:r>
      <w:r w:rsidR="00E80DED" w:rsidRPr="00BC34C7">
        <w:rPr>
          <w:rFonts w:ascii="Verdana" w:hAnsi="Verdana"/>
        </w:rPr>
        <w:t xml:space="preserve"> artikkel til Blindeforbundets</w:t>
      </w:r>
      <w:r w:rsidRPr="00BC34C7">
        <w:rPr>
          <w:rFonts w:ascii="Verdana" w:hAnsi="Verdana"/>
        </w:rPr>
        <w:t xml:space="preserve"> medlemsblad</w:t>
      </w:r>
      <w:r w:rsidR="00E80DED" w:rsidRPr="00BC34C7">
        <w:rPr>
          <w:rFonts w:ascii="Verdana" w:hAnsi="Verdana"/>
        </w:rPr>
        <w:t xml:space="preserve">. </w:t>
      </w:r>
    </w:p>
    <w:p w14:paraId="679B64C6" w14:textId="05C7BAA8" w:rsidR="001022EE" w:rsidRPr="00BC34C7" w:rsidRDefault="00855969" w:rsidP="00FD4709">
      <w:pPr>
        <w:rPr>
          <w:rFonts w:ascii="Verdana" w:hAnsi="Verdana"/>
        </w:rPr>
      </w:pPr>
      <w:r w:rsidRPr="00BC34C7">
        <w:rPr>
          <w:rFonts w:ascii="Verdana" w:hAnsi="Verdana"/>
        </w:rPr>
        <w:t xml:space="preserve">Mariam redegjorde for høring til FN. </w:t>
      </w:r>
    </w:p>
    <w:p w14:paraId="001DC9F4" w14:textId="62D74483" w:rsidR="001022EE" w:rsidRPr="00BC34C7" w:rsidRDefault="001022EE" w:rsidP="00FD4709">
      <w:pPr>
        <w:rPr>
          <w:rFonts w:ascii="Verdana" w:hAnsi="Verdana"/>
        </w:rPr>
      </w:pPr>
      <w:r w:rsidRPr="00BC34C7">
        <w:rPr>
          <w:rFonts w:ascii="Verdana" w:hAnsi="Verdana"/>
        </w:rPr>
        <w:t>Ida orienterte neste års nasjonale punktskrifts konferanse skal ha hovedtema «Opplæring»</w:t>
      </w:r>
    </w:p>
    <w:p w14:paraId="2ABCC77A" w14:textId="3A0668AD" w:rsidR="00083DEC" w:rsidRPr="00BC34C7" w:rsidRDefault="00083DEC" w:rsidP="00FD4709">
      <w:pPr>
        <w:rPr>
          <w:rFonts w:ascii="Verdana" w:hAnsi="Verdana"/>
        </w:rPr>
      </w:pPr>
      <w:r w:rsidRPr="00BC34C7">
        <w:rPr>
          <w:rFonts w:ascii="Verdana" w:hAnsi="Verdana"/>
          <w:b/>
          <w:bCs/>
        </w:rPr>
        <w:t xml:space="preserve">Vedtak: </w:t>
      </w:r>
      <w:r w:rsidR="005A734F" w:rsidRPr="00BC34C7">
        <w:rPr>
          <w:rFonts w:ascii="Verdana" w:hAnsi="Verdana"/>
        </w:rPr>
        <w:t xml:space="preserve">Tas til orientering  </w:t>
      </w:r>
    </w:p>
    <w:p w14:paraId="273D6DFC" w14:textId="77777777" w:rsidR="008A2041" w:rsidRPr="00BC34C7" w:rsidRDefault="008A2041" w:rsidP="00E908F4">
      <w:pPr>
        <w:spacing w:after="0"/>
        <w:rPr>
          <w:rFonts w:ascii="Verdana" w:hAnsi="Verdana"/>
          <w:sz w:val="28"/>
          <w:szCs w:val="28"/>
        </w:rPr>
      </w:pPr>
    </w:p>
    <w:p w14:paraId="7AB12E24" w14:textId="77777777" w:rsidR="00083DEC" w:rsidRPr="00BC34C7" w:rsidRDefault="00521733" w:rsidP="007505B6">
      <w:pPr>
        <w:pStyle w:val="Overskrift1"/>
        <w:rPr>
          <w:rFonts w:ascii="Verdana" w:hAnsi="Verdana"/>
          <w:sz w:val="36"/>
          <w:szCs w:val="36"/>
        </w:rPr>
      </w:pPr>
      <w:bookmarkStart w:id="18" w:name="_Toc56005719"/>
      <w:bookmarkStart w:id="19" w:name="_Toc57402917"/>
      <w:bookmarkStart w:id="20" w:name="_Toc57403064"/>
      <w:bookmarkStart w:id="21" w:name="_Toc58058151"/>
      <w:r w:rsidRPr="00BC34C7">
        <w:rPr>
          <w:rFonts w:ascii="Verdana" w:hAnsi="Verdana"/>
          <w:sz w:val="36"/>
          <w:szCs w:val="36"/>
        </w:rPr>
        <w:t xml:space="preserve">SAK </w:t>
      </w:r>
      <w:r w:rsidR="007505B6" w:rsidRPr="00BC34C7">
        <w:rPr>
          <w:rFonts w:ascii="Verdana" w:hAnsi="Verdana"/>
          <w:sz w:val="36"/>
          <w:szCs w:val="36"/>
        </w:rPr>
        <w:t>144</w:t>
      </w:r>
      <w:r w:rsidR="001B0C33" w:rsidRPr="00BC34C7">
        <w:rPr>
          <w:rFonts w:ascii="Verdana" w:hAnsi="Verdana"/>
          <w:sz w:val="36"/>
          <w:szCs w:val="36"/>
        </w:rPr>
        <w:t xml:space="preserve">/20 </w:t>
      </w:r>
      <w:bookmarkEnd w:id="18"/>
      <w:bookmarkEnd w:id="19"/>
      <w:bookmarkEnd w:id="20"/>
      <w:r w:rsidR="009D5B5A" w:rsidRPr="00BC34C7">
        <w:rPr>
          <w:rFonts w:ascii="Verdana" w:hAnsi="Verdana"/>
          <w:sz w:val="36"/>
          <w:szCs w:val="36"/>
        </w:rPr>
        <w:t>NBfU i media og sosiale medier</w:t>
      </w:r>
      <w:bookmarkEnd w:id="21"/>
      <w:r w:rsidR="009D5B5A" w:rsidRPr="00BC34C7">
        <w:rPr>
          <w:rFonts w:ascii="Verdana" w:hAnsi="Verdana"/>
          <w:sz w:val="36"/>
          <w:szCs w:val="36"/>
        </w:rPr>
        <w:t xml:space="preserve"> </w:t>
      </w:r>
      <w:r w:rsidR="002A69E9" w:rsidRPr="00BC34C7">
        <w:rPr>
          <w:rFonts w:ascii="Verdana" w:hAnsi="Verdana"/>
          <w:sz w:val="36"/>
          <w:szCs w:val="36"/>
        </w:rPr>
        <w:t xml:space="preserve"> </w:t>
      </w:r>
      <w:bookmarkStart w:id="22" w:name="_Toc51689715"/>
      <w:bookmarkStart w:id="23" w:name="_Toc55206393"/>
      <w:bookmarkStart w:id="24" w:name="_Toc55292437"/>
      <w:bookmarkStart w:id="25" w:name="_Toc55398322"/>
      <w:bookmarkStart w:id="26" w:name="_Toc55398642"/>
      <w:bookmarkStart w:id="27" w:name="_Toc56005721"/>
    </w:p>
    <w:p w14:paraId="1BB5C482" w14:textId="1A4CA903" w:rsidR="005A734F" w:rsidRPr="00BC34C7" w:rsidRDefault="005A734F" w:rsidP="003B30BE">
      <w:pPr>
        <w:rPr>
          <w:rFonts w:ascii="Verdana" w:hAnsi="Verdana"/>
        </w:rPr>
      </w:pPr>
      <w:r w:rsidRPr="00BC34C7">
        <w:rPr>
          <w:rFonts w:ascii="Verdana" w:hAnsi="Verdana"/>
        </w:rPr>
        <w:t xml:space="preserve">Silje og Christian redegjorde for aktiviteten rundt NBfU sin julekalender og aktiviteten på sosiale medier den siste tiden. Instagram har nå 2 069 følgere (oppgang på 60 følgere fra forrige styremøte) og Facebook har 1 547 følgere (oppgang på 2 likes siden forrige </w:t>
      </w:r>
      <w:proofErr w:type="gramStart"/>
      <w:r w:rsidRPr="00BC34C7">
        <w:rPr>
          <w:rFonts w:ascii="Verdana" w:hAnsi="Verdana"/>
        </w:rPr>
        <w:t>styremøte)  og</w:t>
      </w:r>
      <w:proofErr w:type="gramEnd"/>
      <w:r w:rsidRPr="00BC34C7">
        <w:rPr>
          <w:rFonts w:ascii="Verdana" w:hAnsi="Verdana"/>
        </w:rPr>
        <w:t xml:space="preserve"> 1 523 likes (oppgang på 2 følgere siden forrige styremøte). </w:t>
      </w:r>
    </w:p>
    <w:p w14:paraId="3AEF2D4E" w14:textId="77777777" w:rsidR="007505B6" w:rsidRPr="00BC34C7" w:rsidRDefault="007505B6" w:rsidP="00FD4709">
      <w:pPr>
        <w:rPr>
          <w:rFonts w:ascii="Verdana" w:hAnsi="Verdana"/>
          <w:b/>
          <w:bCs/>
          <w:lang w:eastAsia="nb-NO"/>
        </w:rPr>
      </w:pPr>
    </w:p>
    <w:p w14:paraId="03FBACD8" w14:textId="53EC61B3" w:rsidR="00083DEC" w:rsidRPr="00BC34C7" w:rsidRDefault="005A734F" w:rsidP="00FD4709">
      <w:pPr>
        <w:rPr>
          <w:rFonts w:ascii="Verdana" w:hAnsi="Verdana"/>
          <w:lang w:eastAsia="nb-NO"/>
        </w:rPr>
      </w:pPr>
      <w:r w:rsidRPr="00BC34C7">
        <w:rPr>
          <w:rFonts w:ascii="Verdana" w:hAnsi="Verdana"/>
          <w:b/>
          <w:bCs/>
          <w:lang w:eastAsia="nb-NO"/>
        </w:rPr>
        <w:t xml:space="preserve">Vedtak: </w:t>
      </w:r>
      <w:r w:rsidRPr="00BC34C7">
        <w:rPr>
          <w:rFonts w:ascii="Verdana" w:hAnsi="Verdana"/>
          <w:lang w:eastAsia="nb-NO"/>
        </w:rPr>
        <w:t xml:space="preserve">Tas til orientering. </w:t>
      </w:r>
    </w:p>
    <w:p w14:paraId="69228720" w14:textId="77777777" w:rsidR="00275739" w:rsidRPr="00BC34C7" w:rsidRDefault="00275739" w:rsidP="004B77F1">
      <w:pPr>
        <w:pStyle w:val="Overskrift1"/>
        <w:rPr>
          <w:rFonts w:ascii="Verdana" w:hAnsi="Verdana"/>
          <w:b w:val="0"/>
          <w:sz w:val="28"/>
          <w:szCs w:val="36"/>
        </w:rPr>
      </w:pPr>
      <w:bookmarkStart w:id="28" w:name="_Toc471230822"/>
      <w:bookmarkStart w:id="29" w:name="_Toc496628687"/>
      <w:bookmarkStart w:id="30" w:name="_Toc525835944"/>
      <w:bookmarkEnd w:id="22"/>
      <w:bookmarkEnd w:id="23"/>
      <w:bookmarkEnd w:id="24"/>
      <w:bookmarkEnd w:id="25"/>
      <w:bookmarkEnd w:id="26"/>
      <w:bookmarkEnd w:id="27"/>
    </w:p>
    <w:p w14:paraId="6CA6BA5A" w14:textId="77777777" w:rsidR="00926352" w:rsidRPr="00BC34C7" w:rsidRDefault="001D1802" w:rsidP="007505B6">
      <w:pPr>
        <w:pStyle w:val="Overskrift1"/>
        <w:rPr>
          <w:rFonts w:ascii="Verdana" w:hAnsi="Verdana"/>
          <w:sz w:val="36"/>
          <w:szCs w:val="36"/>
        </w:rPr>
      </w:pPr>
      <w:bookmarkStart w:id="31" w:name="_Toc56005722"/>
      <w:bookmarkStart w:id="32" w:name="_Toc57402919"/>
      <w:bookmarkStart w:id="33" w:name="_Toc57403065"/>
      <w:bookmarkStart w:id="34" w:name="_Toc58058152"/>
      <w:r w:rsidRPr="00BC34C7">
        <w:rPr>
          <w:rFonts w:ascii="Verdana" w:hAnsi="Verdana"/>
          <w:sz w:val="36"/>
          <w:szCs w:val="36"/>
        </w:rPr>
        <w:t xml:space="preserve">SAK </w:t>
      </w:r>
      <w:r w:rsidR="007505B6" w:rsidRPr="00BC34C7">
        <w:rPr>
          <w:rFonts w:ascii="Verdana" w:hAnsi="Verdana"/>
          <w:sz w:val="36"/>
          <w:szCs w:val="36"/>
        </w:rPr>
        <w:t>145</w:t>
      </w:r>
      <w:r w:rsidR="004B77F1" w:rsidRPr="00BC34C7">
        <w:rPr>
          <w:rFonts w:ascii="Verdana" w:hAnsi="Verdana"/>
          <w:sz w:val="36"/>
          <w:szCs w:val="36"/>
        </w:rPr>
        <w:t xml:space="preserve">/20 </w:t>
      </w:r>
      <w:bookmarkEnd w:id="28"/>
      <w:bookmarkEnd w:id="29"/>
      <w:bookmarkEnd w:id="30"/>
      <w:bookmarkEnd w:id="31"/>
      <w:bookmarkEnd w:id="32"/>
      <w:bookmarkEnd w:id="33"/>
      <w:r w:rsidR="009D5B5A" w:rsidRPr="00BC34C7">
        <w:rPr>
          <w:rFonts w:ascii="Verdana" w:hAnsi="Verdana"/>
          <w:sz w:val="36"/>
          <w:szCs w:val="36"/>
        </w:rPr>
        <w:t>Prosjekter</w:t>
      </w:r>
      <w:bookmarkStart w:id="35" w:name="_Toc471230823"/>
      <w:bookmarkStart w:id="36" w:name="_Toc452980430"/>
      <w:bookmarkStart w:id="37" w:name="_Toc496628688"/>
      <w:bookmarkStart w:id="38" w:name="_Toc525835945"/>
      <w:bookmarkStart w:id="39" w:name="_Toc55206398"/>
      <w:bookmarkStart w:id="40" w:name="_Toc55292441"/>
      <w:bookmarkStart w:id="41" w:name="_Toc55398325"/>
      <w:bookmarkStart w:id="42" w:name="_Toc55398645"/>
      <w:bookmarkStart w:id="43" w:name="_Toc56005724"/>
      <w:bookmarkEnd w:id="34"/>
      <w:bookmarkEnd w:id="35"/>
    </w:p>
    <w:p w14:paraId="534805D5" w14:textId="77D49DD9" w:rsidR="007505B6" w:rsidRPr="00BC34C7" w:rsidRDefault="00CE7C1E" w:rsidP="00CE7C1E">
      <w:pPr>
        <w:rPr>
          <w:rFonts w:ascii="Verdana" w:hAnsi="Verdana"/>
          <w:lang w:eastAsia="nb-NO"/>
        </w:rPr>
      </w:pPr>
      <w:bookmarkStart w:id="44" w:name="_Toc57402925"/>
      <w:r w:rsidRPr="00BC34C7">
        <w:rPr>
          <w:rFonts w:ascii="Verdana" w:hAnsi="Verdana"/>
          <w:lang w:eastAsia="nb-NO"/>
        </w:rPr>
        <w:t>Silje redegjorde for filmprosjektet</w:t>
      </w:r>
      <w:r w:rsidR="005A734F" w:rsidRPr="00BC34C7">
        <w:rPr>
          <w:rFonts w:ascii="Verdana" w:hAnsi="Verdana"/>
          <w:lang w:eastAsia="nb-NO"/>
        </w:rPr>
        <w:t xml:space="preserve">. Alle filmene er nå ferdigstilt. </w:t>
      </w:r>
      <w:r w:rsidR="00FD37C4" w:rsidRPr="00BC34C7">
        <w:rPr>
          <w:rFonts w:ascii="Verdana" w:hAnsi="Verdana"/>
          <w:lang w:eastAsia="nb-NO"/>
        </w:rPr>
        <w:t>Romjulen skal brukes til å annonsere fyrverkerifilmen og bruke midler på å fremme den i sosiale medier. Christian</w:t>
      </w:r>
      <w:r w:rsidR="00BC34C7" w:rsidRPr="00BC34C7">
        <w:rPr>
          <w:rFonts w:ascii="Verdana" w:hAnsi="Verdana"/>
          <w:lang w:eastAsia="nb-NO"/>
        </w:rPr>
        <w:t>,</w:t>
      </w:r>
      <w:r w:rsidR="00FD37C4" w:rsidRPr="00BC34C7">
        <w:rPr>
          <w:rFonts w:ascii="Verdana" w:hAnsi="Verdana"/>
          <w:lang w:eastAsia="nb-NO"/>
        </w:rPr>
        <w:t xml:space="preserve"> Irene Elise og Silje skal etter nyttår lage en strategi på hvordan vi skal promotere de to siste filmene på best mulig måte.  </w:t>
      </w:r>
    </w:p>
    <w:p w14:paraId="0D148F07" w14:textId="6DA944E0" w:rsidR="00CE7C1E" w:rsidRPr="00BC34C7" w:rsidRDefault="00CE7C1E" w:rsidP="00CE7C1E">
      <w:pPr>
        <w:rPr>
          <w:rFonts w:ascii="Verdana" w:hAnsi="Verdana"/>
          <w:lang w:eastAsia="nb-NO"/>
        </w:rPr>
      </w:pPr>
      <w:r w:rsidRPr="00BC34C7">
        <w:rPr>
          <w:rFonts w:ascii="Verdana" w:hAnsi="Verdana"/>
          <w:lang w:eastAsia="nb-NO"/>
        </w:rPr>
        <w:t>Christian redegjorde for podcastprosjektet</w:t>
      </w:r>
      <w:r w:rsidR="00FD37C4" w:rsidRPr="00BC34C7">
        <w:rPr>
          <w:rFonts w:ascii="Verdana" w:hAnsi="Verdana"/>
          <w:lang w:eastAsia="nb-NO"/>
        </w:rPr>
        <w:t xml:space="preserve">: To av episodene er spilt inn og det planlegges å legges ut episoder fra februar. Helgen 15. – 17. januar skal brukes til å spilles inn to nye podcastepisoder. Regionene har mottatt mail om opprettelse av referansegruppe til </w:t>
      </w:r>
      <w:r w:rsidR="00BC34C7" w:rsidRPr="00BC34C7">
        <w:rPr>
          <w:rFonts w:ascii="Verdana" w:hAnsi="Verdana"/>
          <w:lang w:eastAsia="nb-NO"/>
        </w:rPr>
        <w:t>Podcastprosjektet</w:t>
      </w:r>
      <w:r w:rsidR="00FD37C4" w:rsidRPr="00BC34C7">
        <w:rPr>
          <w:rFonts w:ascii="Verdana" w:hAnsi="Verdana"/>
          <w:lang w:eastAsia="nb-NO"/>
        </w:rPr>
        <w:t xml:space="preserve"> som vi håper å få på plass veldig snart. </w:t>
      </w:r>
    </w:p>
    <w:p w14:paraId="68BFC06E" w14:textId="77777777" w:rsidR="00CE7C1E" w:rsidRPr="00BC34C7" w:rsidRDefault="00CE7C1E" w:rsidP="00FD4709">
      <w:pPr>
        <w:rPr>
          <w:rFonts w:ascii="Verdana" w:hAnsi="Verdana"/>
          <w:b/>
          <w:lang w:eastAsia="nb-NO"/>
        </w:rPr>
      </w:pPr>
    </w:p>
    <w:p w14:paraId="1F462157" w14:textId="2575D1C2" w:rsidR="0045453A" w:rsidRPr="00BC34C7" w:rsidRDefault="00B65574" w:rsidP="007505B6">
      <w:pPr>
        <w:rPr>
          <w:rFonts w:ascii="Verdana" w:hAnsi="Verdana"/>
          <w:bCs/>
          <w:lang w:eastAsia="nb-NO"/>
        </w:rPr>
      </w:pPr>
      <w:r w:rsidRPr="00BC34C7">
        <w:rPr>
          <w:rFonts w:ascii="Verdana" w:hAnsi="Verdana"/>
          <w:b/>
          <w:lang w:eastAsia="nb-NO"/>
        </w:rPr>
        <w:t xml:space="preserve">Vedtak: </w:t>
      </w:r>
      <w:bookmarkEnd w:id="44"/>
      <w:r w:rsidR="005A734F" w:rsidRPr="00BC34C7">
        <w:rPr>
          <w:rFonts w:ascii="Verdana" w:hAnsi="Verdana"/>
          <w:bCs/>
          <w:lang w:eastAsia="nb-NO"/>
        </w:rPr>
        <w:t xml:space="preserve">Tas til orientering. </w:t>
      </w:r>
    </w:p>
    <w:bookmarkEnd w:id="36"/>
    <w:bookmarkEnd w:id="37"/>
    <w:bookmarkEnd w:id="38"/>
    <w:bookmarkEnd w:id="39"/>
    <w:bookmarkEnd w:id="40"/>
    <w:bookmarkEnd w:id="41"/>
    <w:bookmarkEnd w:id="42"/>
    <w:bookmarkEnd w:id="43"/>
    <w:p w14:paraId="6079D73A" w14:textId="77777777" w:rsidR="00AE1FB8" w:rsidRDefault="00AE1FB8" w:rsidP="004B77F1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</w:p>
    <w:p w14:paraId="2404C0B6" w14:textId="77777777" w:rsidR="00BC34C7" w:rsidRDefault="00BC34C7" w:rsidP="004B77F1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</w:p>
    <w:p w14:paraId="6561BACA" w14:textId="77777777" w:rsidR="00BC34C7" w:rsidRDefault="00BC34C7" w:rsidP="004B77F1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</w:p>
    <w:p w14:paraId="7147CBD2" w14:textId="77777777" w:rsidR="00BC34C7" w:rsidRPr="00BC34C7" w:rsidRDefault="00BC34C7" w:rsidP="004B77F1">
      <w:pPr>
        <w:spacing w:after="0" w:line="240" w:lineRule="auto"/>
        <w:rPr>
          <w:rFonts w:ascii="Verdana" w:hAnsi="Verdana" w:cs="Tahoma"/>
          <w:i/>
          <w:color w:val="000000"/>
          <w:sz w:val="28"/>
          <w:szCs w:val="28"/>
          <w:lang w:eastAsia="nb-NO"/>
        </w:rPr>
      </w:pPr>
    </w:p>
    <w:p w14:paraId="3D42B6FE" w14:textId="3E7ABEFE" w:rsidR="004B77F1" w:rsidRPr="00BC34C7" w:rsidRDefault="001D1802" w:rsidP="004B77F1">
      <w:pPr>
        <w:pStyle w:val="Overskrift1"/>
        <w:rPr>
          <w:rFonts w:ascii="Verdana" w:hAnsi="Verdana"/>
          <w:sz w:val="36"/>
          <w:szCs w:val="36"/>
        </w:rPr>
      </w:pPr>
      <w:bookmarkStart w:id="45" w:name="_Toc471230829"/>
      <w:bookmarkStart w:id="46" w:name="_Toc496628692"/>
      <w:bookmarkStart w:id="47" w:name="_Toc525835949"/>
      <w:bookmarkStart w:id="48" w:name="_Toc56005730"/>
      <w:bookmarkStart w:id="49" w:name="_Toc57402926"/>
      <w:bookmarkStart w:id="50" w:name="_Toc57403066"/>
      <w:bookmarkStart w:id="51" w:name="_Toc58058153"/>
      <w:r w:rsidRPr="00BC34C7">
        <w:rPr>
          <w:rFonts w:ascii="Verdana" w:hAnsi="Verdana"/>
          <w:sz w:val="36"/>
          <w:szCs w:val="36"/>
        </w:rPr>
        <w:t xml:space="preserve">SAK </w:t>
      </w:r>
      <w:r w:rsidR="007505B6" w:rsidRPr="00BC34C7">
        <w:rPr>
          <w:rFonts w:ascii="Verdana" w:hAnsi="Verdana"/>
          <w:sz w:val="36"/>
          <w:szCs w:val="36"/>
        </w:rPr>
        <w:t>146</w:t>
      </w:r>
      <w:r w:rsidR="004B77F1" w:rsidRPr="00BC34C7">
        <w:rPr>
          <w:rFonts w:ascii="Verdana" w:hAnsi="Verdana"/>
          <w:sz w:val="36"/>
          <w:szCs w:val="36"/>
        </w:rPr>
        <w:t xml:space="preserve">/20 </w:t>
      </w:r>
      <w:bookmarkEnd w:id="45"/>
      <w:bookmarkEnd w:id="46"/>
      <w:bookmarkEnd w:id="47"/>
      <w:bookmarkEnd w:id="48"/>
      <w:bookmarkEnd w:id="49"/>
      <w:bookmarkEnd w:id="50"/>
      <w:r w:rsidR="007505B6" w:rsidRPr="00BC34C7">
        <w:rPr>
          <w:rFonts w:ascii="Verdana" w:hAnsi="Verdana"/>
          <w:sz w:val="36"/>
          <w:szCs w:val="36"/>
        </w:rPr>
        <w:t>Brevet fra øst</w:t>
      </w:r>
      <w:bookmarkEnd w:id="51"/>
      <w:r w:rsidR="007505B6" w:rsidRPr="00BC34C7">
        <w:rPr>
          <w:rFonts w:ascii="Verdana" w:hAnsi="Verdana"/>
          <w:sz w:val="36"/>
          <w:szCs w:val="36"/>
        </w:rPr>
        <w:t xml:space="preserve"> </w:t>
      </w:r>
      <w:r w:rsidR="001022EE" w:rsidRPr="00BC34C7">
        <w:rPr>
          <w:rFonts w:ascii="Verdana" w:hAnsi="Verdana"/>
          <w:sz w:val="36"/>
          <w:szCs w:val="36"/>
        </w:rPr>
        <w:t xml:space="preserve">om endring av frifondmidlene </w:t>
      </w:r>
    </w:p>
    <w:p w14:paraId="0398DE2D" w14:textId="49B7F886" w:rsidR="00FD37C4" w:rsidRPr="00BC34C7" w:rsidRDefault="006C76F8" w:rsidP="007505B6">
      <w:pPr>
        <w:rPr>
          <w:rFonts w:ascii="Verdana" w:hAnsi="Verdana"/>
          <w:lang w:eastAsia="nb-NO"/>
        </w:rPr>
      </w:pPr>
      <w:r w:rsidRPr="00BC34C7">
        <w:rPr>
          <w:rFonts w:ascii="Verdana" w:hAnsi="Verdana"/>
          <w:lang w:eastAsia="nb-NO"/>
        </w:rPr>
        <w:t xml:space="preserve">Sentralstyret mottok </w:t>
      </w:r>
      <w:r w:rsidR="00FD37C4" w:rsidRPr="00BC34C7">
        <w:rPr>
          <w:rFonts w:ascii="Verdana" w:hAnsi="Verdana"/>
          <w:lang w:eastAsia="nb-NO"/>
        </w:rPr>
        <w:t>11. november</w:t>
      </w:r>
      <w:r w:rsidRPr="00BC34C7">
        <w:rPr>
          <w:rFonts w:ascii="Verdana" w:hAnsi="Verdana"/>
          <w:lang w:eastAsia="nb-NO"/>
        </w:rPr>
        <w:t xml:space="preserve"> et brev fra region øst om </w:t>
      </w:r>
      <w:r w:rsidR="00FD37C4" w:rsidRPr="00BC34C7">
        <w:rPr>
          <w:rFonts w:ascii="Verdana" w:hAnsi="Verdana"/>
          <w:lang w:eastAsia="nb-NO"/>
        </w:rPr>
        <w:t xml:space="preserve">å se på muligheten til å fordele frifondmidlene på en annen måte enn hva som blir gjort i dag. </w:t>
      </w:r>
      <w:r w:rsidR="005E60A9" w:rsidRPr="00BC34C7">
        <w:rPr>
          <w:rFonts w:ascii="Verdana" w:hAnsi="Verdana"/>
          <w:lang w:eastAsia="nb-NO"/>
        </w:rPr>
        <w:t xml:space="preserve">Styret tok en diskusjon på det. </w:t>
      </w:r>
      <w:r w:rsidR="00FD37C4" w:rsidRPr="00BC34C7">
        <w:rPr>
          <w:rFonts w:ascii="Verdana" w:hAnsi="Verdana"/>
          <w:lang w:eastAsia="nb-NO"/>
        </w:rPr>
        <w:t xml:space="preserve">Sentralstyret er opptatt av å legge forholdene til rette for å opprettholde levedyktige regioner i lang tid fremover. Derfor skal denne ordningen vurderes av et utvalg som skal fremme et nytt forslag til fordeling av frifondmidlene innen 1. august 2021. Silje </w:t>
      </w:r>
      <w:r w:rsidR="00BB54A7" w:rsidRPr="00BC34C7">
        <w:rPr>
          <w:rFonts w:ascii="Verdana" w:hAnsi="Verdana"/>
          <w:lang w:eastAsia="nb-NO"/>
        </w:rPr>
        <w:t xml:space="preserve">i samarbeid med kontoret </w:t>
      </w:r>
      <w:r w:rsidR="00FD37C4" w:rsidRPr="00BC34C7">
        <w:rPr>
          <w:rFonts w:ascii="Verdana" w:hAnsi="Verdana"/>
          <w:lang w:eastAsia="nb-NO"/>
        </w:rPr>
        <w:t xml:space="preserve">får ansvar for å finne medlemmer til utvalget. Det legges føringer om at utvalget skal bestå av medlemmer fra flere regioner. Hvis det blir en endring på frifondmidlene, vil ikke dette skje før i 2022. </w:t>
      </w:r>
    </w:p>
    <w:p w14:paraId="276CEE9E" w14:textId="77777777" w:rsidR="00FD37C4" w:rsidRPr="00BC34C7" w:rsidRDefault="00FD37C4" w:rsidP="007505B6">
      <w:pPr>
        <w:rPr>
          <w:rFonts w:ascii="Verdana" w:hAnsi="Verdana"/>
          <w:lang w:eastAsia="nb-NO"/>
        </w:rPr>
      </w:pPr>
    </w:p>
    <w:p w14:paraId="351AEF62" w14:textId="6B7034FC" w:rsidR="00CD55CF" w:rsidRPr="00BC34C7" w:rsidRDefault="007505B6" w:rsidP="007505B6">
      <w:pPr>
        <w:rPr>
          <w:rFonts w:ascii="Verdana" w:hAnsi="Verdana"/>
          <w:lang w:eastAsia="nb-NO"/>
        </w:rPr>
      </w:pPr>
      <w:r w:rsidRPr="00BC34C7">
        <w:rPr>
          <w:rFonts w:ascii="Verdana" w:hAnsi="Verdana"/>
          <w:b/>
          <w:bCs/>
          <w:lang w:eastAsia="nb-NO"/>
        </w:rPr>
        <w:t>Vedtak:</w:t>
      </w:r>
      <w:r w:rsidR="00FD37C4" w:rsidRPr="00BC34C7">
        <w:rPr>
          <w:rFonts w:ascii="Verdana" w:hAnsi="Verdana"/>
          <w:b/>
          <w:bCs/>
          <w:lang w:eastAsia="nb-NO"/>
        </w:rPr>
        <w:t xml:space="preserve"> </w:t>
      </w:r>
      <w:r w:rsidR="00FD37C4" w:rsidRPr="00BC34C7">
        <w:rPr>
          <w:rFonts w:ascii="Verdana" w:hAnsi="Verdana"/>
          <w:lang w:eastAsia="nb-NO"/>
        </w:rPr>
        <w:t xml:space="preserve">Innen 1. august 2021 skal et utvalg bestående av fire personer fra forskjellige regioner fremme forslag til ny frifondfordeling. Det oppfordres til å oppsøke andre organisasjoner for å se hvordan de fordeler frifondmidlene. En eventuell endring vil </w:t>
      </w:r>
      <w:r w:rsidR="00BC34C7" w:rsidRPr="00BC34C7">
        <w:rPr>
          <w:rFonts w:ascii="Verdana" w:hAnsi="Verdana"/>
          <w:lang w:eastAsia="nb-NO"/>
        </w:rPr>
        <w:t>såfall</w:t>
      </w:r>
      <w:r w:rsidR="00FD37C4" w:rsidRPr="00BC34C7">
        <w:rPr>
          <w:rFonts w:ascii="Verdana" w:hAnsi="Verdana"/>
          <w:lang w:eastAsia="nb-NO"/>
        </w:rPr>
        <w:t xml:space="preserve"> ikke skje før i 2022</w:t>
      </w:r>
      <w:r w:rsidR="005675F5" w:rsidRPr="00BC34C7">
        <w:rPr>
          <w:rFonts w:ascii="Verdana" w:hAnsi="Verdana"/>
          <w:lang w:eastAsia="nb-NO"/>
        </w:rPr>
        <w:t xml:space="preserve">. </w:t>
      </w:r>
      <w:r w:rsidR="00FD37C4" w:rsidRPr="00BC34C7">
        <w:rPr>
          <w:rFonts w:ascii="Verdana" w:hAnsi="Verdana"/>
          <w:lang w:eastAsia="nb-NO"/>
        </w:rPr>
        <w:t xml:space="preserve"> </w:t>
      </w:r>
    </w:p>
    <w:p w14:paraId="655E510D" w14:textId="77777777" w:rsidR="005E4AB1" w:rsidRPr="00BC34C7" w:rsidRDefault="005E4AB1" w:rsidP="00FD4709">
      <w:pPr>
        <w:rPr>
          <w:rFonts w:ascii="Verdana" w:hAnsi="Verdana"/>
          <w:color w:val="000000"/>
          <w:lang w:eastAsia="nb-NO"/>
        </w:rPr>
      </w:pPr>
    </w:p>
    <w:p w14:paraId="6E584061" w14:textId="77777777" w:rsidR="00FD4709" w:rsidRPr="00BC34C7" w:rsidRDefault="00910DC9" w:rsidP="00926352">
      <w:pPr>
        <w:pStyle w:val="Overskrift1"/>
        <w:rPr>
          <w:rFonts w:ascii="Verdana" w:hAnsi="Verdana"/>
          <w:sz w:val="36"/>
          <w:szCs w:val="28"/>
        </w:rPr>
      </w:pPr>
      <w:bookmarkStart w:id="52" w:name="_Toc56005732"/>
      <w:bookmarkStart w:id="53" w:name="_Toc57402927"/>
      <w:bookmarkStart w:id="54" w:name="_Toc57403067"/>
      <w:bookmarkStart w:id="55" w:name="_Toc58058154"/>
      <w:bookmarkStart w:id="56" w:name="_Toc471230817"/>
      <w:bookmarkStart w:id="57" w:name="_Toc496628683"/>
      <w:bookmarkStart w:id="58" w:name="_Toc525835939"/>
      <w:r w:rsidRPr="00BC34C7">
        <w:rPr>
          <w:rFonts w:ascii="Verdana" w:hAnsi="Verdana"/>
          <w:sz w:val="36"/>
          <w:szCs w:val="28"/>
        </w:rPr>
        <w:t xml:space="preserve">SAK </w:t>
      </w:r>
      <w:r w:rsidR="007505B6" w:rsidRPr="00BC34C7">
        <w:rPr>
          <w:rFonts w:ascii="Verdana" w:hAnsi="Verdana"/>
          <w:sz w:val="36"/>
          <w:szCs w:val="28"/>
        </w:rPr>
        <w:t>147</w:t>
      </w:r>
      <w:r w:rsidRPr="00BC34C7">
        <w:rPr>
          <w:rFonts w:ascii="Verdana" w:hAnsi="Verdana"/>
          <w:sz w:val="36"/>
          <w:szCs w:val="28"/>
        </w:rPr>
        <w:t xml:space="preserve">/20 </w:t>
      </w:r>
      <w:bookmarkEnd w:id="52"/>
      <w:bookmarkEnd w:id="53"/>
      <w:bookmarkEnd w:id="54"/>
      <w:r w:rsidR="00926352" w:rsidRPr="00BC34C7">
        <w:rPr>
          <w:rFonts w:ascii="Verdana" w:hAnsi="Verdana"/>
          <w:sz w:val="36"/>
          <w:szCs w:val="28"/>
        </w:rPr>
        <w:t>Nordisk leir 2021</w:t>
      </w:r>
      <w:bookmarkEnd w:id="55"/>
    </w:p>
    <w:p w14:paraId="78F735BA" w14:textId="64693C97" w:rsidR="00677F35" w:rsidRPr="00BC34C7" w:rsidRDefault="003C0659" w:rsidP="00E61B2E">
      <w:pPr>
        <w:rPr>
          <w:rFonts w:ascii="Verdana" w:hAnsi="Verdana"/>
          <w:lang w:eastAsia="nb-NO"/>
        </w:rPr>
      </w:pPr>
      <w:r w:rsidRPr="00BC34C7">
        <w:rPr>
          <w:rFonts w:ascii="Verdana" w:hAnsi="Verdana"/>
          <w:lang w:eastAsia="nb-NO"/>
        </w:rPr>
        <w:t xml:space="preserve">Styret tok en diskusjon på nordisk leir. Slik det er nå </w:t>
      </w:r>
      <w:r w:rsidR="009D7119" w:rsidRPr="00BC34C7">
        <w:rPr>
          <w:rFonts w:ascii="Verdana" w:hAnsi="Verdana"/>
          <w:lang w:eastAsia="nb-NO"/>
        </w:rPr>
        <w:t xml:space="preserve">synes vi det er vanskelig å vite når det </w:t>
      </w:r>
      <w:r w:rsidR="005675F5" w:rsidRPr="00BC34C7">
        <w:rPr>
          <w:rFonts w:ascii="Verdana" w:hAnsi="Verdana"/>
          <w:lang w:eastAsia="nb-NO"/>
        </w:rPr>
        <w:t>åpnes opp for «</w:t>
      </w:r>
      <w:r w:rsidR="00677F35" w:rsidRPr="00BC34C7">
        <w:rPr>
          <w:rFonts w:ascii="Verdana" w:hAnsi="Verdana"/>
          <w:lang w:eastAsia="nb-NO"/>
        </w:rPr>
        <w:t>unødvendige utenlandsreiser</w:t>
      </w:r>
      <w:r w:rsidR="005675F5" w:rsidRPr="00BC34C7">
        <w:rPr>
          <w:rFonts w:ascii="Verdana" w:hAnsi="Verdana"/>
          <w:lang w:eastAsia="nb-NO"/>
        </w:rPr>
        <w:t>»</w:t>
      </w:r>
      <w:r w:rsidR="00677F35" w:rsidRPr="00BC34C7">
        <w:rPr>
          <w:rFonts w:ascii="Verdana" w:hAnsi="Verdana"/>
          <w:lang w:eastAsia="nb-NO"/>
        </w:rPr>
        <w:t xml:space="preserve"> og dermed </w:t>
      </w:r>
      <w:r w:rsidR="005D655C" w:rsidRPr="00BC34C7">
        <w:rPr>
          <w:rFonts w:ascii="Verdana" w:hAnsi="Verdana"/>
          <w:lang w:eastAsia="nb-NO"/>
        </w:rPr>
        <w:t>vanskelig å vite om vi kan gjennomføre Nordisk leir. Silje har søkt LNU herreløs arv om 200 000kr til å arrangere en leir for norsk synshemmet ungdom</w:t>
      </w:r>
      <w:r w:rsidR="005675F5" w:rsidRPr="00BC34C7">
        <w:rPr>
          <w:rFonts w:ascii="Verdana" w:hAnsi="Verdana"/>
          <w:lang w:eastAsia="nb-NO"/>
        </w:rPr>
        <w:t xml:space="preserve"> dersom Nordisk leir ikke lar seg gjennomføre. Styret tok en diskusjon på dette og ser det som urealistisk at nordisk leir 2021 </w:t>
      </w:r>
      <w:r w:rsidR="00BC34C7" w:rsidRPr="00BC34C7">
        <w:rPr>
          <w:rFonts w:ascii="Verdana" w:hAnsi="Verdana"/>
          <w:lang w:eastAsia="nb-NO"/>
        </w:rPr>
        <w:t>vil bli</w:t>
      </w:r>
      <w:r w:rsidR="005675F5" w:rsidRPr="00BC34C7">
        <w:rPr>
          <w:rFonts w:ascii="Verdana" w:hAnsi="Verdana"/>
          <w:lang w:eastAsia="nb-NO"/>
        </w:rPr>
        <w:t xml:space="preserve"> gjennomført. Isabel og Mariam får ansvar for å kontakte de andre landene og forklare situasjonen innen 1. februar slik at de andre landene får vite dette så fort som mulig. Styret diskuterte muligheten for å arrangere en norsk leir. Vi ønsker å unngå sommerferien, for og ikke kollidere med Blindeforbundets leirer. Styret skal frem mot neste styremøte vurdere andre aktuelle tidspunkter. </w:t>
      </w:r>
    </w:p>
    <w:p w14:paraId="3ED51802" w14:textId="1E3D5E0D" w:rsidR="007743D7" w:rsidRPr="00BC34C7" w:rsidRDefault="00FD4709" w:rsidP="00E61B2E">
      <w:pPr>
        <w:rPr>
          <w:rFonts w:ascii="Verdana" w:hAnsi="Verdana"/>
          <w:lang w:eastAsia="nb-NO"/>
        </w:rPr>
      </w:pPr>
      <w:r w:rsidRPr="00BC34C7">
        <w:rPr>
          <w:rFonts w:ascii="Verdana" w:hAnsi="Verdana"/>
          <w:b/>
          <w:bCs/>
          <w:lang w:eastAsia="nb-NO"/>
        </w:rPr>
        <w:t>Vedtak</w:t>
      </w:r>
      <w:r w:rsidRPr="00BC34C7">
        <w:rPr>
          <w:rFonts w:ascii="Verdana" w:hAnsi="Verdana"/>
          <w:lang w:eastAsia="nb-NO"/>
        </w:rPr>
        <w:t xml:space="preserve">: </w:t>
      </w:r>
      <w:bookmarkEnd w:id="56"/>
      <w:bookmarkEnd w:id="57"/>
      <w:bookmarkEnd w:id="58"/>
      <w:r w:rsidR="005675F5" w:rsidRPr="00BC34C7">
        <w:rPr>
          <w:rFonts w:ascii="Verdana" w:hAnsi="Verdana"/>
          <w:lang w:eastAsia="nb-NO"/>
        </w:rPr>
        <w:t>Styret vedtar og allerede nå avlyse Nordisk leir 2021. Isabel Engan og Mariam T</w:t>
      </w:r>
      <w:r w:rsidR="001022EE" w:rsidRPr="00BC34C7">
        <w:rPr>
          <w:rFonts w:ascii="Verdana" w:hAnsi="Verdana"/>
          <w:lang w:eastAsia="nb-NO"/>
        </w:rPr>
        <w:t xml:space="preserve">artusy får ansvar for å formidle dette til de andre landene. Tas til orientering. </w:t>
      </w:r>
    </w:p>
    <w:p w14:paraId="1006CCE3" w14:textId="77777777" w:rsidR="00926352" w:rsidRPr="00BC34C7" w:rsidRDefault="00926352" w:rsidP="00E61B2E">
      <w:pPr>
        <w:rPr>
          <w:rFonts w:ascii="Verdana" w:hAnsi="Verdana"/>
          <w:lang w:eastAsia="nb-NO"/>
        </w:rPr>
      </w:pPr>
    </w:p>
    <w:p w14:paraId="6FEED0DE" w14:textId="77777777" w:rsidR="007505B6" w:rsidRPr="00BC34C7" w:rsidRDefault="00926352" w:rsidP="00926352">
      <w:pPr>
        <w:pStyle w:val="Overskrift1"/>
        <w:rPr>
          <w:rFonts w:ascii="Verdana" w:hAnsi="Verdana"/>
          <w:sz w:val="36"/>
          <w:szCs w:val="36"/>
        </w:rPr>
      </w:pPr>
      <w:bookmarkStart w:id="59" w:name="_Toc58058155"/>
      <w:r w:rsidRPr="00BC34C7">
        <w:rPr>
          <w:rFonts w:ascii="Verdana" w:hAnsi="Verdana"/>
          <w:sz w:val="36"/>
          <w:szCs w:val="28"/>
        </w:rPr>
        <w:t xml:space="preserve">SAK </w:t>
      </w:r>
      <w:r w:rsidR="007505B6" w:rsidRPr="00BC34C7">
        <w:rPr>
          <w:rFonts w:ascii="Verdana" w:hAnsi="Verdana"/>
          <w:sz w:val="36"/>
          <w:szCs w:val="28"/>
        </w:rPr>
        <w:t>148</w:t>
      </w:r>
      <w:r w:rsidRPr="00BC34C7">
        <w:rPr>
          <w:rFonts w:ascii="Verdana" w:hAnsi="Verdana"/>
          <w:sz w:val="36"/>
          <w:szCs w:val="28"/>
        </w:rPr>
        <w:t xml:space="preserve">/20 </w:t>
      </w:r>
      <w:r w:rsidR="007505B6" w:rsidRPr="00BC34C7">
        <w:rPr>
          <w:rFonts w:ascii="Verdana" w:hAnsi="Verdana"/>
          <w:sz w:val="36"/>
          <w:szCs w:val="36"/>
        </w:rPr>
        <w:t>Tabu-konferansen og spark VM 2021</w:t>
      </w:r>
      <w:bookmarkEnd w:id="59"/>
    </w:p>
    <w:p w14:paraId="37CFBB87" w14:textId="40BBBA02" w:rsidR="00D00B7E" w:rsidRPr="00BC34C7" w:rsidRDefault="00DF2747" w:rsidP="00DF2747">
      <w:pPr>
        <w:rPr>
          <w:rFonts w:ascii="Verdana" w:hAnsi="Verdana"/>
        </w:rPr>
      </w:pPr>
      <w:r w:rsidRPr="00BC34C7">
        <w:rPr>
          <w:rFonts w:ascii="Verdana" w:hAnsi="Verdana"/>
        </w:rPr>
        <w:t xml:space="preserve">Lena har hørt med Solvik om antall plasser, de kan tilby oss 20 plasser totalt på Tabu konferansen. Styret vedtar på bakgrunn av dette å utsette Tabu kurset </w:t>
      </w:r>
      <w:r w:rsidR="001022EE" w:rsidRPr="00BC34C7">
        <w:rPr>
          <w:rFonts w:ascii="Verdana" w:hAnsi="Verdana"/>
        </w:rPr>
        <w:t xml:space="preserve">til et høstkurs slik at vi får flere deltakerplasser. </w:t>
      </w:r>
      <w:r w:rsidRPr="00BC34C7">
        <w:rPr>
          <w:rFonts w:ascii="Verdana" w:hAnsi="Verdana"/>
        </w:rPr>
        <w:t xml:space="preserve"> </w:t>
      </w:r>
    </w:p>
    <w:p w14:paraId="3759ECA8" w14:textId="77777777" w:rsidR="00835389" w:rsidRPr="00BC34C7" w:rsidRDefault="00835389" w:rsidP="00DF2747">
      <w:pPr>
        <w:rPr>
          <w:rFonts w:ascii="Verdana" w:hAnsi="Verdana"/>
        </w:rPr>
      </w:pPr>
    </w:p>
    <w:p w14:paraId="0FD8AEDE" w14:textId="2A1DF09A" w:rsidR="00835389" w:rsidRPr="00BC34C7" w:rsidRDefault="00835389" w:rsidP="00DF2747">
      <w:pPr>
        <w:rPr>
          <w:rFonts w:ascii="Verdana" w:hAnsi="Verdana"/>
        </w:rPr>
      </w:pPr>
      <w:r w:rsidRPr="00BC34C7">
        <w:rPr>
          <w:rFonts w:ascii="Verdana" w:hAnsi="Verdana"/>
          <w:b/>
          <w:bCs/>
        </w:rPr>
        <w:t>Vedtak</w:t>
      </w:r>
      <w:r w:rsidRPr="00BC34C7">
        <w:rPr>
          <w:rFonts w:ascii="Verdana" w:hAnsi="Verdana"/>
        </w:rPr>
        <w:t xml:space="preserve">: Styret vedtar å utsette Tabukurset </w:t>
      </w:r>
      <w:r w:rsidR="00BB54A7" w:rsidRPr="00BC34C7">
        <w:rPr>
          <w:rFonts w:ascii="Verdana" w:hAnsi="Verdana"/>
        </w:rPr>
        <w:t>til et høstkrus</w:t>
      </w:r>
      <w:r w:rsidRPr="00BC34C7">
        <w:rPr>
          <w:rFonts w:ascii="Verdana" w:hAnsi="Verdana"/>
        </w:rPr>
        <w:t xml:space="preserve">. Spark VM avholdes </w:t>
      </w:r>
      <w:r w:rsidR="001022EE" w:rsidRPr="00BC34C7">
        <w:rPr>
          <w:rFonts w:ascii="Verdana" w:hAnsi="Verdana"/>
        </w:rPr>
        <w:t xml:space="preserve">foreløpig </w:t>
      </w:r>
      <w:r w:rsidRPr="00BC34C7">
        <w:rPr>
          <w:rFonts w:ascii="Verdana" w:hAnsi="Verdana"/>
        </w:rPr>
        <w:t xml:space="preserve">som planlagt på Hurdal syn- og mestringssenter 12. – 14. februar. </w:t>
      </w:r>
    </w:p>
    <w:p w14:paraId="1EDC9BD2" w14:textId="77777777" w:rsidR="007505B6" w:rsidRPr="00BC34C7" w:rsidRDefault="007505B6" w:rsidP="007505B6">
      <w:pPr>
        <w:rPr>
          <w:rFonts w:ascii="Verdana" w:hAnsi="Verdana"/>
          <w:b/>
          <w:bCs/>
        </w:rPr>
      </w:pPr>
    </w:p>
    <w:p w14:paraId="1052803D" w14:textId="7281BB47" w:rsidR="007505B6" w:rsidRPr="00BC34C7" w:rsidRDefault="007505B6" w:rsidP="007505B6">
      <w:pPr>
        <w:pStyle w:val="Overskrift1"/>
        <w:rPr>
          <w:rFonts w:ascii="Verdana" w:hAnsi="Verdana"/>
          <w:sz w:val="36"/>
          <w:szCs w:val="36"/>
        </w:rPr>
      </w:pPr>
      <w:bookmarkStart w:id="60" w:name="_Toc58058156"/>
      <w:r w:rsidRPr="00BC34C7">
        <w:rPr>
          <w:rFonts w:ascii="Verdana" w:hAnsi="Verdana"/>
          <w:sz w:val="36"/>
          <w:szCs w:val="28"/>
        </w:rPr>
        <w:t xml:space="preserve">SAK 149/20 </w:t>
      </w:r>
      <w:r w:rsidRPr="00BC34C7">
        <w:rPr>
          <w:rFonts w:ascii="Verdana" w:hAnsi="Verdana"/>
          <w:sz w:val="36"/>
          <w:szCs w:val="36"/>
        </w:rPr>
        <w:t>Zoom-</w:t>
      </w:r>
      <w:r w:rsidR="001022EE" w:rsidRPr="00BC34C7">
        <w:rPr>
          <w:rFonts w:ascii="Verdana" w:hAnsi="Verdana"/>
          <w:sz w:val="36"/>
          <w:szCs w:val="36"/>
        </w:rPr>
        <w:t>arrangementer</w:t>
      </w:r>
      <w:r w:rsidRPr="00BC34C7">
        <w:rPr>
          <w:rFonts w:ascii="Verdana" w:hAnsi="Verdana"/>
          <w:sz w:val="36"/>
          <w:szCs w:val="36"/>
        </w:rPr>
        <w:t xml:space="preserve"> 2021</w:t>
      </w:r>
      <w:bookmarkEnd w:id="60"/>
    </w:p>
    <w:p w14:paraId="77ECA733" w14:textId="3CB75C82" w:rsidR="00094A7E" w:rsidRPr="00BC34C7" w:rsidRDefault="00094A7E" w:rsidP="007505B6">
      <w:pPr>
        <w:rPr>
          <w:rFonts w:ascii="Verdana" w:hAnsi="Verdana"/>
        </w:rPr>
      </w:pPr>
      <w:r w:rsidRPr="00BC34C7">
        <w:rPr>
          <w:rFonts w:ascii="Verdana" w:hAnsi="Verdana"/>
        </w:rPr>
        <w:t>15. desember ska</w:t>
      </w:r>
      <w:r w:rsidR="00BC34C7" w:rsidRPr="00BC34C7">
        <w:rPr>
          <w:rFonts w:ascii="Verdana" w:hAnsi="Verdana"/>
        </w:rPr>
        <w:t>l det avholdes en digital karrie</w:t>
      </w:r>
      <w:r w:rsidRPr="00BC34C7">
        <w:rPr>
          <w:rFonts w:ascii="Verdana" w:hAnsi="Verdana"/>
        </w:rPr>
        <w:t xml:space="preserve">rekveld med Helene </w:t>
      </w:r>
      <w:r w:rsidR="00BC34C7" w:rsidRPr="00BC34C7">
        <w:rPr>
          <w:rFonts w:ascii="Verdana" w:hAnsi="Verdana"/>
        </w:rPr>
        <w:t>R</w:t>
      </w:r>
      <w:r w:rsidRPr="00BC34C7">
        <w:rPr>
          <w:rFonts w:ascii="Verdana" w:hAnsi="Verdana"/>
        </w:rPr>
        <w:t xml:space="preserve">omset og Frida Maria Natland. </w:t>
      </w:r>
    </w:p>
    <w:p w14:paraId="183B1F36" w14:textId="5F771EFD" w:rsidR="001022EE" w:rsidRPr="00BC34C7" w:rsidRDefault="001022EE" w:rsidP="007505B6">
      <w:pPr>
        <w:rPr>
          <w:rFonts w:ascii="Verdana" w:hAnsi="Verdana"/>
        </w:rPr>
      </w:pPr>
      <w:r w:rsidRPr="00BC34C7">
        <w:rPr>
          <w:rFonts w:ascii="Verdana" w:hAnsi="Verdana"/>
        </w:rPr>
        <w:t>Styret tok en diskusjon på hvilke digitale zoom-arrangementer vi skal avholde i 2021. Styret skal fordele ansvarspersoner på mail, men arrangementene som skal forsøkes arrangeres våren 2021 er:</w:t>
      </w:r>
    </w:p>
    <w:p w14:paraId="390852AB" w14:textId="22B71765" w:rsidR="001022EE" w:rsidRPr="00BC34C7" w:rsidRDefault="001022EE" w:rsidP="001022EE">
      <w:pPr>
        <w:pStyle w:val="Listeavsnitt"/>
        <w:numPr>
          <w:ilvl w:val="0"/>
          <w:numId w:val="23"/>
        </w:numPr>
        <w:rPr>
          <w:rFonts w:ascii="Verdana" w:hAnsi="Verdana"/>
        </w:rPr>
      </w:pPr>
      <w:r w:rsidRPr="00BC34C7">
        <w:rPr>
          <w:rFonts w:ascii="Verdana" w:hAnsi="Verdana"/>
        </w:rPr>
        <w:t xml:space="preserve">Lesesirkel </w:t>
      </w:r>
    </w:p>
    <w:p w14:paraId="65094672" w14:textId="1AC4DB8D" w:rsidR="001022EE" w:rsidRPr="00BC34C7" w:rsidRDefault="00094A7E" w:rsidP="001022EE">
      <w:pPr>
        <w:pStyle w:val="Listeavsnitt"/>
        <w:numPr>
          <w:ilvl w:val="0"/>
          <w:numId w:val="23"/>
        </w:numPr>
        <w:rPr>
          <w:rFonts w:ascii="Verdana" w:hAnsi="Verdana"/>
        </w:rPr>
      </w:pPr>
      <w:r w:rsidRPr="00BC34C7">
        <w:rPr>
          <w:rFonts w:ascii="Verdana" w:hAnsi="Verdana"/>
        </w:rPr>
        <w:t xml:space="preserve">Digital jentekveld </w:t>
      </w:r>
    </w:p>
    <w:p w14:paraId="0D277AEE" w14:textId="61C2C7D2" w:rsidR="00094A7E" w:rsidRPr="00BC34C7" w:rsidRDefault="00094A7E" w:rsidP="001022EE">
      <w:pPr>
        <w:pStyle w:val="Listeavsnitt"/>
        <w:numPr>
          <w:ilvl w:val="0"/>
          <w:numId w:val="23"/>
        </w:numPr>
        <w:rPr>
          <w:rFonts w:ascii="Verdana" w:hAnsi="Verdana"/>
        </w:rPr>
      </w:pPr>
      <w:proofErr w:type="spellStart"/>
      <w:r w:rsidRPr="00BC34C7">
        <w:rPr>
          <w:rFonts w:ascii="Verdana" w:hAnsi="Verdana"/>
        </w:rPr>
        <w:t>Datingkurs</w:t>
      </w:r>
      <w:proofErr w:type="spellEnd"/>
      <w:r w:rsidRPr="00BC34C7">
        <w:rPr>
          <w:rFonts w:ascii="Verdana" w:hAnsi="Verdana"/>
        </w:rPr>
        <w:t xml:space="preserve"> </w:t>
      </w:r>
    </w:p>
    <w:p w14:paraId="4F9160D1" w14:textId="1FAB9F28" w:rsidR="00094A7E" w:rsidRPr="00BC34C7" w:rsidRDefault="00094A7E" w:rsidP="001022EE">
      <w:pPr>
        <w:pStyle w:val="Listeavsnitt"/>
        <w:numPr>
          <w:ilvl w:val="0"/>
          <w:numId w:val="23"/>
        </w:numPr>
        <w:rPr>
          <w:rFonts w:ascii="Verdana" w:hAnsi="Verdana"/>
        </w:rPr>
      </w:pPr>
      <w:proofErr w:type="spellStart"/>
      <w:r w:rsidRPr="00BC34C7">
        <w:rPr>
          <w:rFonts w:ascii="Verdana" w:hAnsi="Verdana"/>
        </w:rPr>
        <w:t>Gamingkveld</w:t>
      </w:r>
      <w:proofErr w:type="spellEnd"/>
      <w:r w:rsidRPr="00BC34C7">
        <w:rPr>
          <w:rFonts w:ascii="Verdana" w:hAnsi="Verdana"/>
        </w:rPr>
        <w:t xml:space="preserve"> </w:t>
      </w:r>
    </w:p>
    <w:p w14:paraId="160587D1" w14:textId="19E51396" w:rsidR="00630495" w:rsidRPr="00BC34C7" w:rsidRDefault="00630495" w:rsidP="001022EE">
      <w:pPr>
        <w:pStyle w:val="Listeavsnitt"/>
        <w:numPr>
          <w:ilvl w:val="0"/>
          <w:numId w:val="23"/>
        </w:numPr>
        <w:rPr>
          <w:rFonts w:ascii="Verdana" w:hAnsi="Verdana"/>
        </w:rPr>
      </w:pPr>
      <w:r w:rsidRPr="00BC34C7">
        <w:rPr>
          <w:rFonts w:ascii="Verdana" w:hAnsi="Verdana"/>
        </w:rPr>
        <w:t xml:space="preserve">Kurs i podcastproduksjon </w:t>
      </w:r>
    </w:p>
    <w:p w14:paraId="042D2083" w14:textId="2FD584EB" w:rsidR="00BB54A7" w:rsidRPr="00BC34C7" w:rsidRDefault="00BB54A7" w:rsidP="001022EE">
      <w:pPr>
        <w:pStyle w:val="Listeavsnitt"/>
        <w:numPr>
          <w:ilvl w:val="0"/>
          <w:numId w:val="23"/>
        </w:numPr>
        <w:rPr>
          <w:rFonts w:ascii="Verdana" w:hAnsi="Verdana"/>
        </w:rPr>
      </w:pPr>
      <w:r w:rsidRPr="00BC34C7">
        <w:rPr>
          <w:rFonts w:ascii="Verdana" w:hAnsi="Verdana"/>
        </w:rPr>
        <w:t xml:space="preserve">Aliaskvelder </w:t>
      </w:r>
    </w:p>
    <w:p w14:paraId="7485260D" w14:textId="77777777" w:rsidR="001022EE" w:rsidRPr="00BC34C7" w:rsidRDefault="001022EE" w:rsidP="007505B6">
      <w:pPr>
        <w:rPr>
          <w:rFonts w:ascii="Verdana" w:hAnsi="Verdana"/>
        </w:rPr>
      </w:pPr>
    </w:p>
    <w:p w14:paraId="5661F515" w14:textId="08DCCE5A" w:rsidR="00926352" w:rsidRPr="00BC34C7" w:rsidRDefault="007505B6" w:rsidP="00E61B2E">
      <w:pPr>
        <w:rPr>
          <w:rFonts w:ascii="Verdana" w:hAnsi="Verdana"/>
        </w:rPr>
      </w:pPr>
      <w:r w:rsidRPr="00BC34C7">
        <w:rPr>
          <w:rFonts w:ascii="Verdana" w:hAnsi="Verdana"/>
          <w:b/>
          <w:bCs/>
        </w:rPr>
        <w:t>Vedtak:</w:t>
      </w:r>
      <w:r w:rsidR="00094A7E" w:rsidRPr="00BC34C7">
        <w:rPr>
          <w:rFonts w:ascii="Verdana" w:hAnsi="Verdana"/>
          <w:b/>
          <w:bCs/>
        </w:rPr>
        <w:t xml:space="preserve"> </w:t>
      </w:r>
      <w:r w:rsidR="00094A7E" w:rsidRPr="00BC34C7">
        <w:rPr>
          <w:rFonts w:ascii="Verdana" w:hAnsi="Verdana"/>
        </w:rPr>
        <w:t>Styr</w:t>
      </w:r>
      <w:bookmarkStart w:id="61" w:name="_GoBack"/>
      <w:bookmarkEnd w:id="61"/>
      <w:r w:rsidR="00094A7E" w:rsidRPr="00BC34C7">
        <w:rPr>
          <w:rFonts w:ascii="Verdana" w:hAnsi="Verdana"/>
        </w:rPr>
        <w:t xml:space="preserve">et gleder seg til </w:t>
      </w:r>
      <w:r w:rsidR="00BB54A7" w:rsidRPr="00BC34C7">
        <w:rPr>
          <w:rFonts w:ascii="Verdana" w:hAnsi="Verdana"/>
        </w:rPr>
        <w:t xml:space="preserve">mange digitale arrangementer fremover og tar saken til orientering. </w:t>
      </w:r>
    </w:p>
    <w:sectPr w:rsidR="00926352" w:rsidRPr="00BC34C7" w:rsidSect="00F261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0C397" w14:textId="77777777" w:rsidR="003A469F" w:rsidRDefault="003A469F" w:rsidP="00B95D63">
      <w:pPr>
        <w:spacing w:after="0" w:line="240" w:lineRule="auto"/>
      </w:pPr>
      <w:r>
        <w:separator/>
      </w:r>
    </w:p>
  </w:endnote>
  <w:endnote w:type="continuationSeparator" w:id="0">
    <w:p w14:paraId="34C11B0B" w14:textId="77777777" w:rsidR="003A469F" w:rsidRDefault="003A469F" w:rsidP="00B9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80776" w14:textId="77777777" w:rsidR="003A469F" w:rsidRDefault="003A469F" w:rsidP="00B95D63">
      <w:pPr>
        <w:spacing w:after="0" w:line="240" w:lineRule="auto"/>
      </w:pPr>
      <w:r>
        <w:separator/>
      </w:r>
    </w:p>
  </w:footnote>
  <w:footnote w:type="continuationSeparator" w:id="0">
    <w:p w14:paraId="4ED2D747" w14:textId="77777777" w:rsidR="003A469F" w:rsidRDefault="003A469F" w:rsidP="00B9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A70C5" w14:textId="77777777" w:rsidR="00B65378" w:rsidRDefault="00B65378">
    <w:pPr>
      <w:pStyle w:val="Topptekst"/>
    </w:pPr>
    <w:r w:rsidRPr="0093034C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8D13CCA" wp14:editId="6E15FABB">
          <wp:simplePos x="0" y="0"/>
          <wp:positionH relativeFrom="column">
            <wp:posOffset>4314825</wp:posOffset>
          </wp:positionH>
          <wp:positionV relativeFrom="topMargin">
            <wp:posOffset>134620</wp:posOffset>
          </wp:positionV>
          <wp:extent cx="2190750" cy="624205"/>
          <wp:effectExtent l="0" t="0" r="0" b="4445"/>
          <wp:wrapTight wrapText="bothSides">
            <wp:wrapPolygon edited="0">
              <wp:start x="1503" y="0"/>
              <wp:lineTo x="0" y="2637"/>
              <wp:lineTo x="0" y="5933"/>
              <wp:lineTo x="751" y="10547"/>
              <wp:lineTo x="751" y="12525"/>
              <wp:lineTo x="7325" y="20435"/>
              <wp:lineTo x="9016" y="21095"/>
              <wp:lineTo x="10518" y="21095"/>
              <wp:lineTo x="21412" y="19776"/>
              <wp:lineTo x="21412" y="659"/>
              <wp:lineTo x="8264" y="0"/>
              <wp:lineTo x="1503" y="0"/>
            </wp:wrapPolygon>
          </wp:wrapTight>
          <wp:docPr id="3" name="Bilde 3" descr="I:\Organisasjonsdokumenter\Grafisk profil\LOGOFILER\PNG (til skjermbruk)\RGB\Logovarianter_outlined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Organisasjonsdokumenter\Grafisk profil\LOGOFILER\PNG (til skjermbruk)\RGB\Logovarianter_outlined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7065"/>
    <w:multiLevelType w:val="hybridMultilevel"/>
    <w:tmpl w:val="DE24C91C"/>
    <w:lvl w:ilvl="0" w:tplc="D81C5510">
      <w:start w:val="655"/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3713"/>
    <w:multiLevelType w:val="hybridMultilevel"/>
    <w:tmpl w:val="36105BFE"/>
    <w:lvl w:ilvl="0" w:tplc="A5F0920C">
      <w:start w:val="1"/>
      <w:numFmt w:val="lowerLetter"/>
      <w:lvlText w:val="%1)"/>
      <w:lvlJc w:val="left"/>
      <w:pPr>
        <w:ind w:left="1854" w:hanging="72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4925"/>
    <w:multiLevelType w:val="hybridMultilevel"/>
    <w:tmpl w:val="93FCD088"/>
    <w:lvl w:ilvl="0" w:tplc="EEB2A5F0">
      <w:start w:val="29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088F"/>
    <w:multiLevelType w:val="hybridMultilevel"/>
    <w:tmpl w:val="5BAADC08"/>
    <w:lvl w:ilvl="0" w:tplc="CCE29540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D3353"/>
    <w:multiLevelType w:val="hybridMultilevel"/>
    <w:tmpl w:val="29CAA3DA"/>
    <w:lvl w:ilvl="0" w:tplc="2E78396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700CA"/>
    <w:multiLevelType w:val="hybridMultilevel"/>
    <w:tmpl w:val="E1B6C2A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B2573"/>
    <w:multiLevelType w:val="multilevel"/>
    <w:tmpl w:val="A894B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04582"/>
    <w:multiLevelType w:val="hybridMultilevel"/>
    <w:tmpl w:val="E0780D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C1643"/>
    <w:multiLevelType w:val="hybridMultilevel"/>
    <w:tmpl w:val="672A0C64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FC430CA"/>
    <w:multiLevelType w:val="hybridMultilevel"/>
    <w:tmpl w:val="3F667C0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51D9B"/>
    <w:multiLevelType w:val="hybridMultilevel"/>
    <w:tmpl w:val="DA5A339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46098"/>
    <w:multiLevelType w:val="hybridMultilevel"/>
    <w:tmpl w:val="F7C00CA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C47E6"/>
    <w:multiLevelType w:val="hybridMultilevel"/>
    <w:tmpl w:val="D8CEDD2C"/>
    <w:lvl w:ilvl="0" w:tplc="C76C05B8">
      <w:start w:val="1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F2ACF"/>
    <w:multiLevelType w:val="hybridMultilevel"/>
    <w:tmpl w:val="672A0C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62CE5"/>
    <w:multiLevelType w:val="hybridMultilevel"/>
    <w:tmpl w:val="F85436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71510"/>
    <w:multiLevelType w:val="hybridMultilevel"/>
    <w:tmpl w:val="2F88F0B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25654"/>
    <w:multiLevelType w:val="hybridMultilevel"/>
    <w:tmpl w:val="9C281992"/>
    <w:lvl w:ilvl="0" w:tplc="FAA087BC">
      <w:start w:val="1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D0B01"/>
    <w:multiLevelType w:val="hybridMultilevel"/>
    <w:tmpl w:val="25B2A5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673A8"/>
    <w:multiLevelType w:val="hybridMultilevel"/>
    <w:tmpl w:val="3FFACC4E"/>
    <w:lvl w:ilvl="0" w:tplc="35FEB79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B7971"/>
    <w:multiLevelType w:val="hybridMultilevel"/>
    <w:tmpl w:val="28C0A3BA"/>
    <w:lvl w:ilvl="0" w:tplc="E3CCA10E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B3CE3"/>
    <w:multiLevelType w:val="hybridMultilevel"/>
    <w:tmpl w:val="DBE0CE7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0247B"/>
    <w:multiLevelType w:val="hybridMultilevel"/>
    <w:tmpl w:val="F1500C32"/>
    <w:lvl w:ilvl="0" w:tplc="BAD0667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A01FD"/>
    <w:multiLevelType w:val="hybridMultilevel"/>
    <w:tmpl w:val="F1500C32"/>
    <w:lvl w:ilvl="0" w:tplc="BAD0667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15"/>
  </w:num>
  <w:num w:numId="9">
    <w:abstractNumId w:val="13"/>
  </w:num>
  <w:num w:numId="10">
    <w:abstractNumId w:val="18"/>
  </w:num>
  <w:num w:numId="11">
    <w:abstractNumId w:val="20"/>
  </w:num>
  <w:num w:numId="12">
    <w:abstractNumId w:val="0"/>
  </w:num>
  <w:num w:numId="13">
    <w:abstractNumId w:val="7"/>
  </w:num>
  <w:num w:numId="14">
    <w:abstractNumId w:val="14"/>
  </w:num>
  <w:num w:numId="15">
    <w:abstractNumId w:val="19"/>
  </w:num>
  <w:num w:numId="16">
    <w:abstractNumId w:val="12"/>
  </w:num>
  <w:num w:numId="17">
    <w:abstractNumId w:val="16"/>
  </w:num>
  <w:num w:numId="18">
    <w:abstractNumId w:val="2"/>
  </w:num>
  <w:num w:numId="19">
    <w:abstractNumId w:val="1"/>
  </w:num>
  <w:num w:numId="20">
    <w:abstractNumId w:val="21"/>
  </w:num>
  <w:num w:numId="21">
    <w:abstractNumId w:val="22"/>
  </w:num>
  <w:num w:numId="22">
    <w:abstractNumId w:val="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09"/>
    <w:rsid w:val="00017F87"/>
    <w:rsid w:val="00022A7D"/>
    <w:rsid w:val="00035A45"/>
    <w:rsid w:val="00061307"/>
    <w:rsid w:val="00066774"/>
    <w:rsid w:val="00071745"/>
    <w:rsid w:val="000825AD"/>
    <w:rsid w:val="00083DEC"/>
    <w:rsid w:val="00092A63"/>
    <w:rsid w:val="00094A7E"/>
    <w:rsid w:val="000B4FC5"/>
    <w:rsid w:val="000E3F9F"/>
    <w:rsid w:val="000F5CFA"/>
    <w:rsid w:val="000F6CE9"/>
    <w:rsid w:val="001022EE"/>
    <w:rsid w:val="00114CBB"/>
    <w:rsid w:val="001502D3"/>
    <w:rsid w:val="0017092E"/>
    <w:rsid w:val="001751C2"/>
    <w:rsid w:val="00176366"/>
    <w:rsid w:val="001A3FAF"/>
    <w:rsid w:val="001B0C33"/>
    <w:rsid w:val="001D1802"/>
    <w:rsid w:val="001D670B"/>
    <w:rsid w:val="001F3340"/>
    <w:rsid w:val="00224127"/>
    <w:rsid w:val="0023360B"/>
    <w:rsid w:val="00241693"/>
    <w:rsid w:val="002551C3"/>
    <w:rsid w:val="00275739"/>
    <w:rsid w:val="002A69E9"/>
    <w:rsid w:val="002A746C"/>
    <w:rsid w:val="002C1AAE"/>
    <w:rsid w:val="002E535F"/>
    <w:rsid w:val="00307140"/>
    <w:rsid w:val="0031122B"/>
    <w:rsid w:val="00313E03"/>
    <w:rsid w:val="00320D0E"/>
    <w:rsid w:val="003220CB"/>
    <w:rsid w:val="00322AD3"/>
    <w:rsid w:val="00322BDA"/>
    <w:rsid w:val="00325B4F"/>
    <w:rsid w:val="00361410"/>
    <w:rsid w:val="00370E70"/>
    <w:rsid w:val="0037557A"/>
    <w:rsid w:val="00383B9B"/>
    <w:rsid w:val="00392A8A"/>
    <w:rsid w:val="003A32E5"/>
    <w:rsid w:val="003A469F"/>
    <w:rsid w:val="003A5BF2"/>
    <w:rsid w:val="003A646E"/>
    <w:rsid w:val="003B30BE"/>
    <w:rsid w:val="003B55EF"/>
    <w:rsid w:val="003C05D3"/>
    <w:rsid w:val="003C0659"/>
    <w:rsid w:val="003C68E6"/>
    <w:rsid w:val="003D54BB"/>
    <w:rsid w:val="003D65C0"/>
    <w:rsid w:val="00411D70"/>
    <w:rsid w:val="00423192"/>
    <w:rsid w:val="0045453A"/>
    <w:rsid w:val="00460DEA"/>
    <w:rsid w:val="00462F8F"/>
    <w:rsid w:val="0047004B"/>
    <w:rsid w:val="004739B3"/>
    <w:rsid w:val="0048409E"/>
    <w:rsid w:val="00490649"/>
    <w:rsid w:val="004962A4"/>
    <w:rsid w:val="004B2A0B"/>
    <w:rsid w:val="004B31EC"/>
    <w:rsid w:val="004B77F1"/>
    <w:rsid w:val="004C7BBC"/>
    <w:rsid w:val="004D2D4A"/>
    <w:rsid w:val="004F5D77"/>
    <w:rsid w:val="004F727F"/>
    <w:rsid w:val="00504F3E"/>
    <w:rsid w:val="00511041"/>
    <w:rsid w:val="00517613"/>
    <w:rsid w:val="00521733"/>
    <w:rsid w:val="005257F5"/>
    <w:rsid w:val="00540BBB"/>
    <w:rsid w:val="005464D6"/>
    <w:rsid w:val="0055557B"/>
    <w:rsid w:val="0056264A"/>
    <w:rsid w:val="005675F5"/>
    <w:rsid w:val="00571DFE"/>
    <w:rsid w:val="00587601"/>
    <w:rsid w:val="005A3F4B"/>
    <w:rsid w:val="005A462B"/>
    <w:rsid w:val="005A734F"/>
    <w:rsid w:val="005A7826"/>
    <w:rsid w:val="005B7B6E"/>
    <w:rsid w:val="005C5F4E"/>
    <w:rsid w:val="005D655C"/>
    <w:rsid w:val="005E4AB1"/>
    <w:rsid w:val="005E60A9"/>
    <w:rsid w:val="005E6F7B"/>
    <w:rsid w:val="005F4D86"/>
    <w:rsid w:val="00611C4C"/>
    <w:rsid w:val="00624FD2"/>
    <w:rsid w:val="00630495"/>
    <w:rsid w:val="006312CF"/>
    <w:rsid w:val="00633048"/>
    <w:rsid w:val="00645C45"/>
    <w:rsid w:val="00656784"/>
    <w:rsid w:val="006625F7"/>
    <w:rsid w:val="00677F35"/>
    <w:rsid w:val="00690F08"/>
    <w:rsid w:val="006C76F8"/>
    <w:rsid w:val="006C77C0"/>
    <w:rsid w:val="006D2A9C"/>
    <w:rsid w:val="006E030C"/>
    <w:rsid w:val="006F7448"/>
    <w:rsid w:val="00723861"/>
    <w:rsid w:val="00723A0E"/>
    <w:rsid w:val="007505B6"/>
    <w:rsid w:val="00751720"/>
    <w:rsid w:val="00756910"/>
    <w:rsid w:val="00764C3E"/>
    <w:rsid w:val="00765C45"/>
    <w:rsid w:val="007743D7"/>
    <w:rsid w:val="00775E83"/>
    <w:rsid w:val="007861F9"/>
    <w:rsid w:val="007900B4"/>
    <w:rsid w:val="007912C9"/>
    <w:rsid w:val="007A1122"/>
    <w:rsid w:val="007A2CC7"/>
    <w:rsid w:val="007C153B"/>
    <w:rsid w:val="00810C3D"/>
    <w:rsid w:val="00812A54"/>
    <w:rsid w:val="00814140"/>
    <w:rsid w:val="00835389"/>
    <w:rsid w:val="00843990"/>
    <w:rsid w:val="00855969"/>
    <w:rsid w:val="00861BF7"/>
    <w:rsid w:val="00862120"/>
    <w:rsid w:val="00871F33"/>
    <w:rsid w:val="008A2041"/>
    <w:rsid w:val="008A727A"/>
    <w:rsid w:val="008D6E57"/>
    <w:rsid w:val="008E26DE"/>
    <w:rsid w:val="008F2B7B"/>
    <w:rsid w:val="00902709"/>
    <w:rsid w:val="0090303C"/>
    <w:rsid w:val="00910DC9"/>
    <w:rsid w:val="00915646"/>
    <w:rsid w:val="00925C4F"/>
    <w:rsid w:val="00926352"/>
    <w:rsid w:val="009352BB"/>
    <w:rsid w:val="0093635C"/>
    <w:rsid w:val="0096058D"/>
    <w:rsid w:val="00961851"/>
    <w:rsid w:val="0096385E"/>
    <w:rsid w:val="00974199"/>
    <w:rsid w:val="0099117C"/>
    <w:rsid w:val="00996E7C"/>
    <w:rsid w:val="009A02D0"/>
    <w:rsid w:val="009D0DB9"/>
    <w:rsid w:val="009D5B5A"/>
    <w:rsid w:val="009D7119"/>
    <w:rsid w:val="009E43D4"/>
    <w:rsid w:val="009E78BF"/>
    <w:rsid w:val="009E7CC7"/>
    <w:rsid w:val="009F48C2"/>
    <w:rsid w:val="00A01B59"/>
    <w:rsid w:val="00A141F9"/>
    <w:rsid w:val="00A208EE"/>
    <w:rsid w:val="00A259A7"/>
    <w:rsid w:val="00A41316"/>
    <w:rsid w:val="00A416AD"/>
    <w:rsid w:val="00A76BDF"/>
    <w:rsid w:val="00A8073B"/>
    <w:rsid w:val="00A865AF"/>
    <w:rsid w:val="00AA29B9"/>
    <w:rsid w:val="00AB06DC"/>
    <w:rsid w:val="00AB0B67"/>
    <w:rsid w:val="00AE1FB8"/>
    <w:rsid w:val="00AF31CF"/>
    <w:rsid w:val="00B04233"/>
    <w:rsid w:val="00B079C4"/>
    <w:rsid w:val="00B30664"/>
    <w:rsid w:val="00B42BCD"/>
    <w:rsid w:val="00B5011B"/>
    <w:rsid w:val="00B5540C"/>
    <w:rsid w:val="00B62175"/>
    <w:rsid w:val="00B65378"/>
    <w:rsid w:val="00B65574"/>
    <w:rsid w:val="00B95D63"/>
    <w:rsid w:val="00BA35AF"/>
    <w:rsid w:val="00BA37F8"/>
    <w:rsid w:val="00BB2009"/>
    <w:rsid w:val="00BB54A7"/>
    <w:rsid w:val="00BC34C7"/>
    <w:rsid w:val="00BF0540"/>
    <w:rsid w:val="00C05670"/>
    <w:rsid w:val="00C154FC"/>
    <w:rsid w:val="00C27142"/>
    <w:rsid w:val="00C52D94"/>
    <w:rsid w:val="00C813FD"/>
    <w:rsid w:val="00C95B29"/>
    <w:rsid w:val="00C96B4D"/>
    <w:rsid w:val="00CA3CBF"/>
    <w:rsid w:val="00CA6549"/>
    <w:rsid w:val="00CB04F1"/>
    <w:rsid w:val="00CB08B1"/>
    <w:rsid w:val="00CC0D37"/>
    <w:rsid w:val="00CD55CF"/>
    <w:rsid w:val="00CD7AEF"/>
    <w:rsid w:val="00CE5686"/>
    <w:rsid w:val="00CE7C1E"/>
    <w:rsid w:val="00D00B7E"/>
    <w:rsid w:val="00D27094"/>
    <w:rsid w:val="00D4158F"/>
    <w:rsid w:val="00D53910"/>
    <w:rsid w:val="00D6603F"/>
    <w:rsid w:val="00D67C0A"/>
    <w:rsid w:val="00D777C8"/>
    <w:rsid w:val="00D81BC7"/>
    <w:rsid w:val="00D93BE1"/>
    <w:rsid w:val="00DC2D64"/>
    <w:rsid w:val="00DC5CEC"/>
    <w:rsid w:val="00DE36E8"/>
    <w:rsid w:val="00DF10DF"/>
    <w:rsid w:val="00DF2747"/>
    <w:rsid w:val="00E01A22"/>
    <w:rsid w:val="00E02C7D"/>
    <w:rsid w:val="00E32EDB"/>
    <w:rsid w:val="00E47E13"/>
    <w:rsid w:val="00E61B2E"/>
    <w:rsid w:val="00E71E65"/>
    <w:rsid w:val="00E723FC"/>
    <w:rsid w:val="00E75D29"/>
    <w:rsid w:val="00E80DED"/>
    <w:rsid w:val="00E908F4"/>
    <w:rsid w:val="00E939E9"/>
    <w:rsid w:val="00EC57E8"/>
    <w:rsid w:val="00ED0019"/>
    <w:rsid w:val="00EE0F64"/>
    <w:rsid w:val="00EE7DD2"/>
    <w:rsid w:val="00EF4767"/>
    <w:rsid w:val="00F13162"/>
    <w:rsid w:val="00F1679D"/>
    <w:rsid w:val="00F172AE"/>
    <w:rsid w:val="00F20003"/>
    <w:rsid w:val="00F261CC"/>
    <w:rsid w:val="00F33F5D"/>
    <w:rsid w:val="00F34CB7"/>
    <w:rsid w:val="00F41C6E"/>
    <w:rsid w:val="00F606CB"/>
    <w:rsid w:val="00F617E2"/>
    <w:rsid w:val="00F626F7"/>
    <w:rsid w:val="00F853B6"/>
    <w:rsid w:val="00FA1AB3"/>
    <w:rsid w:val="00FA591E"/>
    <w:rsid w:val="00FA5D59"/>
    <w:rsid w:val="00FB5675"/>
    <w:rsid w:val="00FC3F58"/>
    <w:rsid w:val="00FC5BF4"/>
    <w:rsid w:val="00FD37C4"/>
    <w:rsid w:val="00FD4709"/>
    <w:rsid w:val="00FE6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9F112"/>
  <w15:docId w15:val="{8A6DDDAF-A79E-CD4A-8AC3-51275E7C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709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Overskrift1">
    <w:name w:val="heading 1"/>
    <w:basedOn w:val="Normal"/>
    <w:link w:val="Overskrift1Tegn"/>
    <w:uiPriority w:val="99"/>
    <w:qFormat/>
    <w:rsid w:val="008F2B7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9"/>
    <w:qFormat/>
    <w:rsid w:val="008F2B7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8F2B7B"/>
    <w:rPr>
      <w:rFonts w:ascii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link w:val="Overskrift2"/>
    <w:uiPriority w:val="99"/>
    <w:locked/>
    <w:rsid w:val="008F2B7B"/>
    <w:rPr>
      <w:rFonts w:ascii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rsid w:val="008F2B7B"/>
    <w:pPr>
      <w:spacing w:before="100" w:beforeAutospacing="1" w:after="100" w:afterAutospacing="1" w:line="240" w:lineRule="auto"/>
    </w:pPr>
    <w:rPr>
      <w:rFonts w:eastAsia="Times New Roman"/>
      <w:szCs w:val="24"/>
      <w:lang w:eastAsia="nb-NO"/>
    </w:rPr>
  </w:style>
  <w:style w:type="character" w:styleId="Hyperkobling">
    <w:name w:val="Hyperlink"/>
    <w:uiPriority w:val="99"/>
    <w:rsid w:val="008F2B7B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99"/>
    <w:qFormat/>
    <w:rsid w:val="00CA6549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93BE1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locked/>
    <w:rsid w:val="00D93BE1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locked/>
    <w:rsid w:val="00D93BE1"/>
    <w:pPr>
      <w:spacing w:before="120" w:after="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Rentekst">
    <w:name w:val="Plain Text"/>
    <w:basedOn w:val="Normal"/>
    <w:link w:val="RentekstTegn"/>
    <w:uiPriority w:val="99"/>
    <w:unhideWhenUsed/>
    <w:rsid w:val="008D6E5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8D6E57"/>
    <w:rPr>
      <w:rFonts w:eastAsiaTheme="minorHAnsi" w:cstheme="minorBidi"/>
      <w:sz w:val="22"/>
      <w:szCs w:val="21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B9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5D63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B9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5D63"/>
    <w:rPr>
      <w:sz w:val="22"/>
      <w:szCs w:val="22"/>
      <w:lang w:eastAsia="en-US"/>
    </w:rPr>
  </w:style>
  <w:style w:type="paragraph" w:styleId="Ingenmellomrom">
    <w:name w:val="No Spacing"/>
    <w:uiPriority w:val="1"/>
    <w:qFormat/>
    <w:rsid w:val="00B95D63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4D86"/>
    <w:rPr>
      <w:rFonts w:ascii="Tahoma" w:hAnsi="Tahoma" w:cs="Tahoma"/>
      <w:sz w:val="16"/>
      <w:szCs w:val="16"/>
      <w:lang w:eastAsia="en-US"/>
    </w:rPr>
  </w:style>
  <w:style w:type="paragraph" w:styleId="INNH3">
    <w:name w:val="toc 3"/>
    <w:basedOn w:val="Normal"/>
    <w:next w:val="Normal"/>
    <w:autoRedefine/>
    <w:locked/>
    <w:rsid w:val="00FD4709"/>
    <w:pP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INNH4">
    <w:name w:val="toc 4"/>
    <w:basedOn w:val="Normal"/>
    <w:next w:val="Normal"/>
    <w:autoRedefine/>
    <w:locked/>
    <w:rsid w:val="00FD4709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INNH5">
    <w:name w:val="toc 5"/>
    <w:basedOn w:val="Normal"/>
    <w:next w:val="Normal"/>
    <w:autoRedefine/>
    <w:locked/>
    <w:rsid w:val="00FD4709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INNH6">
    <w:name w:val="toc 6"/>
    <w:basedOn w:val="Normal"/>
    <w:next w:val="Normal"/>
    <w:autoRedefine/>
    <w:locked/>
    <w:rsid w:val="00FD4709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INNH7">
    <w:name w:val="toc 7"/>
    <w:basedOn w:val="Normal"/>
    <w:next w:val="Normal"/>
    <w:autoRedefine/>
    <w:locked/>
    <w:rsid w:val="00FD4709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INNH8">
    <w:name w:val="toc 8"/>
    <w:basedOn w:val="Normal"/>
    <w:next w:val="Normal"/>
    <w:autoRedefine/>
    <w:locked/>
    <w:rsid w:val="00FD4709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INNH9">
    <w:name w:val="toc 9"/>
    <w:basedOn w:val="Normal"/>
    <w:next w:val="Normal"/>
    <w:autoRedefine/>
    <w:locked/>
    <w:rsid w:val="00FD4709"/>
    <w:pPr>
      <w:spacing w:after="0"/>
      <w:ind w:left="192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5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4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5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10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23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93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6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60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309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3B402-0640-47C7-AEC1-398D2366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5811</Characters>
  <Application>Microsoft Office Word</Application>
  <DocSecurity>4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Blindeforbund</Company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Trine-Lise Østlund Blime</dc:creator>
  <cp:lastModifiedBy>Irene Elise Hamborg</cp:lastModifiedBy>
  <cp:revision>2</cp:revision>
  <dcterms:created xsi:type="dcterms:W3CDTF">2021-02-10T21:04:00Z</dcterms:created>
  <dcterms:modified xsi:type="dcterms:W3CDTF">2021-02-10T21:04:00Z</dcterms:modified>
</cp:coreProperties>
</file>