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F3D1" w14:textId="1F093058" w:rsidR="00B36610" w:rsidRPr="00346A49" w:rsidRDefault="00E5790F" w:rsidP="00346A49">
      <w:pPr>
        <w:pStyle w:val="Tittel"/>
        <w:spacing w:line="276" w:lineRule="auto"/>
        <w:rPr>
          <w:b/>
          <w:sz w:val="44"/>
        </w:rPr>
      </w:pPr>
      <w:bookmarkStart w:id="0" w:name="_GoBack"/>
      <w:bookmarkEnd w:id="0"/>
      <w:r>
        <w:rPr>
          <w:b/>
          <w:sz w:val="44"/>
        </w:rPr>
        <w:t>Protokoll</w:t>
      </w:r>
      <w:r w:rsidR="0094331E">
        <w:rPr>
          <w:b/>
          <w:sz w:val="44"/>
        </w:rPr>
        <w:t xml:space="preserve"> </w:t>
      </w:r>
      <w:r w:rsidR="00E642AD">
        <w:rPr>
          <w:b/>
          <w:sz w:val="44"/>
        </w:rPr>
        <w:t>1</w:t>
      </w:r>
      <w:r w:rsidR="00B36610">
        <w:rPr>
          <w:b/>
          <w:sz w:val="44"/>
        </w:rPr>
        <w:t xml:space="preserve"> </w:t>
      </w:r>
      <w:r w:rsidR="00CD7225">
        <w:rPr>
          <w:b/>
          <w:sz w:val="44"/>
        </w:rPr>
        <w:t>202</w:t>
      </w:r>
      <w:r w:rsidR="00E642AD">
        <w:rPr>
          <w:b/>
          <w:sz w:val="44"/>
        </w:rPr>
        <w:t>1</w:t>
      </w:r>
      <w:r w:rsidR="00B36610">
        <w:rPr>
          <w:b/>
          <w:sz w:val="44"/>
        </w:rPr>
        <w:t xml:space="preserve"> – Styremøte i NBfU region ø</w:t>
      </w:r>
      <w:r w:rsidR="00B36610" w:rsidRPr="00346A49">
        <w:rPr>
          <w:b/>
          <w:sz w:val="44"/>
        </w:rPr>
        <w:t>st</w:t>
      </w:r>
    </w:p>
    <w:p w14:paraId="707A59BC" w14:textId="77777777" w:rsidR="00B36610" w:rsidRPr="00346A49" w:rsidRDefault="00B36610" w:rsidP="00346A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Helvetica" w:hAnsi="Helvetica" w:cs="Helvetica"/>
          <w:color w:val="000000"/>
        </w:rPr>
      </w:pPr>
    </w:p>
    <w:p w14:paraId="20D18612" w14:textId="765CD4AD" w:rsidR="00B36610" w:rsidRPr="00346A49" w:rsidRDefault="00B36610" w:rsidP="00346A49">
      <w:pPr>
        <w:widowControl w:val="0"/>
        <w:autoSpaceDE w:val="0"/>
        <w:autoSpaceDN w:val="0"/>
        <w:adjustRightInd w:val="0"/>
        <w:spacing w:line="276" w:lineRule="auto"/>
        <w:rPr>
          <w:rFonts w:ascii="Helvetica" w:hAnsi="Helvetica" w:cs="Helvetica"/>
          <w:color w:val="000000"/>
        </w:rPr>
      </w:pPr>
      <w:r w:rsidRPr="00346A49">
        <w:rPr>
          <w:rFonts w:ascii="Helvetica" w:hAnsi="Helvetica" w:cs="Helvetica"/>
          <w:bCs/>
          <w:color w:val="000000"/>
        </w:rPr>
        <w:t>Tid:</w:t>
      </w:r>
      <w:r w:rsidRPr="00346A49">
        <w:rPr>
          <w:rFonts w:ascii="Helvetica" w:hAnsi="Helvetica" w:cs="Helvetica"/>
          <w:color w:val="000000"/>
        </w:rPr>
        <w:tab/>
      </w:r>
      <w:r w:rsidRPr="00346A49">
        <w:rPr>
          <w:rFonts w:ascii="Helvetica" w:hAnsi="Helvetica" w:cs="Helvetica"/>
          <w:color w:val="000000"/>
        </w:rPr>
        <w:tab/>
      </w:r>
      <w:r w:rsidR="00CC1C19">
        <w:rPr>
          <w:rFonts w:ascii="Helvetica" w:hAnsi="Helvetica" w:cs="Helvetica"/>
          <w:color w:val="000000"/>
        </w:rPr>
        <w:t>8. Januar 2021</w:t>
      </w:r>
    </w:p>
    <w:p w14:paraId="21113549" w14:textId="32719DF1" w:rsidR="00B36610" w:rsidRPr="00346A49" w:rsidRDefault="00B36610" w:rsidP="00346A49">
      <w:pPr>
        <w:widowControl w:val="0"/>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Sted: </w:t>
      </w:r>
      <w:r>
        <w:rPr>
          <w:rFonts w:ascii="Helvetica" w:hAnsi="Helvetica" w:cs="Helvetica"/>
          <w:color w:val="000000"/>
        </w:rPr>
        <w:tab/>
      </w:r>
      <w:r>
        <w:rPr>
          <w:rFonts w:ascii="Helvetica" w:hAnsi="Helvetica" w:cs="Helvetica"/>
          <w:color w:val="000000"/>
        </w:rPr>
        <w:tab/>
      </w:r>
      <w:r w:rsidR="007E247E">
        <w:rPr>
          <w:rFonts w:ascii="Helvetica" w:hAnsi="Helvetica" w:cs="Helvetica"/>
          <w:color w:val="000000"/>
        </w:rPr>
        <w:t xml:space="preserve"> </w:t>
      </w:r>
      <w:r w:rsidR="00CC1C19">
        <w:rPr>
          <w:rFonts w:ascii="Helvetica" w:hAnsi="Helvetica" w:cs="Helvetica"/>
          <w:color w:val="000000"/>
        </w:rPr>
        <w:t xml:space="preserve">Messenger lydsamtale </w:t>
      </w:r>
    </w:p>
    <w:p w14:paraId="2C35F5B5" w14:textId="77777777" w:rsidR="00B36610" w:rsidRPr="00346A49" w:rsidRDefault="00B36610" w:rsidP="00346A49">
      <w:pPr>
        <w:widowControl w:val="0"/>
        <w:autoSpaceDE w:val="0"/>
        <w:autoSpaceDN w:val="0"/>
        <w:adjustRightInd w:val="0"/>
        <w:spacing w:line="276" w:lineRule="auto"/>
        <w:rPr>
          <w:rFonts w:ascii="Helvetica" w:hAnsi="Helvetica" w:cs="Helvetica"/>
          <w:color w:val="000000"/>
        </w:rPr>
      </w:pPr>
    </w:p>
    <w:p w14:paraId="0E29FEFC" w14:textId="02D9B7D0" w:rsidR="005161F0" w:rsidRPr="00E5790F" w:rsidRDefault="00B36610" w:rsidP="00346A49">
      <w:pPr>
        <w:widowControl w:val="0"/>
        <w:autoSpaceDE w:val="0"/>
        <w:autoSpaceDN w:val="0"/>
        <w:adjustRightInd w:val="0"/>
        <w:spacing w:line="276" w:lineRule="auto"/>
        <w:ind w:left="1416" w:hanging="1416"/>
        <w:rPr>
          <w:rFonts w:ascii="Helvetica" w:hAnsi="Helvetica" w:cs="Helvetica"/>
          <w:color w:val="000000"/>
        </w:rPr>
      </w:pPr>
      <w:r w:rsidRPr="00E5790F">
        <w:rPr>
          <w:rFonts w:ascii="Helvetica" w:hAnsi="Helvetica" w:cs="Helvetica"/>
          <w:color w:val="000000"/>
        </w:rPr>
        <w:t xml:space="preserve">Til stede: </w:t>
      </w:r>
      <w:r w:rsidRPr="00E5790F">
        <w:rPr>
          <w:rFonts w:ascii="Helvetica" w:hAnsi="Helvetica" w:cs="Helvetica"/>
          <w:color w:val="000000"/>
        </w:rPr>
        <w:tab/>
      </w:r>
      <w:r w:rsidR="00CF5C16" w:rsidRPr="00E5790F">
        <w:rPr>
          <w:rFonts w:ascii="Helvetica" w:hAnsi="Helvetica" w:cs="Helvetica"/>
          <w:color w:val="000000"/>
        </w:rPr>
        <w:t xml:space="preserve"> </w:t>
      </w:r>
      <w:r w:rsidR="00E5790F" w:rsidRPr="00E5790F">
        <w:rPr>
          <w:rFonts w:ascii="Helvetica" w:hAnsi="Helvetica" w:cs="Helvetica"/>
          <w:color w:val="000000"/>
        </w:rPr>
        <w:t>Thomas Peelen, William Skauen, Silje Solvang</w:t>
      </w:r>
      <w:r w:rsidR="00E5790F">
        <w:rPr>
          <w:rFonts w:ascii="Helvetica" w:hAnsi="Helvetica" w:cs="Helvetica"/>
          <w:color w:val="000000"/>
        </w:rPr>
        <w:t xml:space="preserve">, Guro Helene Sørdalen, Ingvild Grimstad, Vegard Johannesen, Christian Thon </w:t>
      </w:r>
    </w:p>
    <w:p w14:paraId="3ACCD9B5" w14:textId="77777777" w:rsidR="00B36610" w:rsidRPr="00E5790F" w:rsidRDefault="00B36610" w:rsidP="00346A49">
      <w:pPr>
        <w:widowControl w:val="0"/>
        <w:autoSpaceDE w:val="0"/>
        <w:autoSpaceDN w:val="0"/>
        <w:adjustRightInd w:val="0"/>
        <w:spacing w:line="276" w:lineRule="auto"/>
        <w:ind w:left="1416" w:hanging="1416"/>
        <w:rPr>
          <w:rFonts w:ascii="Helvetica" w:hAnsi="Helvetica" w:cs="Helvetica"/>
          <w:color w:val="000000"/>
        </w:rPr>
      </w:pPr>
    </w:p>
    <w:p w14:paraId="5FC8C9CC" w14:textId="0F0A4209" w:rsidR="00B36610" w:rsidRPr="00346A49" w:rsidRDefault="007E247E" w:rsidP="00346A49">
      <w:pPr>
        <w:widowControl w:val="0"/>
        <w:autoSpaceDE w:val="0"/>
        <w:autoSpaceDN w:val="0"/>
        <w:adjustRightInd w:val="0"/>
        <w:spacing w:line="276" w:lineRule="auto"/>
        <w:ind w:left="1416" w:hanging="1416"/>
        <w:rPr>
          <w:rFonts w:ascii="Helvetica" w:hAnsi="Helvetica" w:cs="Helvetica"/>
          <w:color w:val="000000"/>
        </w:rPr>
      </w:pPr>
      <w:r>
        <w:rPr>
          <w:rFonts w:ascii="Helvetica" w:hAnsi="Helvetica" w:cs="Helvetica"/>
          <w:color w:val="000000"/>
        </w:rPr>
        <w:t xml:space="preserve">Ordstyrer: </w:t>
      </w:r>
      <w:r>
        <w:rPr>
          <w:rFonts w:ascii="Helvetica" w:hAnsi="Helvetica" w:cs="Helvetica"/>
          <w:color w:val="000000"/>
        </w:rPr>
        <w:tab/>
      </w:r>
      <w:r w:rsidR="00E5790F">
        <w:rPr>
          <w:rFonts w:ascii="Helvetica" w:hAnsi="Helvetica" w:cs="Helvetica"/>
          <w:color w:val="000000"/>
        </w:rPr>
        <w:t>Guro Helene Sørdalen</w:t>
      </w:r>
    </w:p>
    <w:p w14:paraId="34F2772B" w14:textId="70AACD75" w:rsidR="00B36610" w:rsidRPr="00346A49" w:rsidRDefault="007E247E" w:rsidP="00346A49">
      <w:pPr>
        <w:widowControl w:val="0"/>
        <w:autoSpaceDE w:val="0"/>
        <w:autoSpaceDN w:val="0"/>
        <w:adjustRightInd w:val="0"/>
        <w:spacing w:line="276" w:lineRule="auto"/>
        <w:ind w:left="1416" w:hanging="1416"/>
        <w:rPr>
          <w:rFonts w:ascii="Helvetica" w:hAnsi="Helvetica" w:cs="Helvetica"/>
          <w:color w:val="000000"/>
        </w:rPr>
      </w:pPr>
      <w:r>
        <w:rPr>
          <w:rFonts w:ascii="Helvetica" w:hAnsi="Helvetica" w:cs="Helvetica"/>
          <w:color w:val="000000"/>
        </w:rPr>
        <w:t xml:space="preserve">Referent: </w:t>
      </w:r>
      <w:r w:rsidR="00CF5C16">
        <w:rPr>
          <w:rFonts w:ascii="Helvetica" w:hAnsi="Helvetica" w:cs="Helvetica"/>
          <w:color w:val="000000"/>
        </w:rPr>
        <w:tab/>
        <w:t xml:space="preserve"> </w:t>
      </w:r>
      <w:r w:rsidR="00E5790F">
        <w:rPr>
          <w:rFonts w:ascii="Helvetica" w:hAnsi="Helvetica" w:cs="Helvetica"/>
          <w:color w:val="000000"/>
        </w:rPr>
        <w:t xml:space="preserve">Silje Solvang </w:t>
      </w:r>
    </w:p>
    <w:p w14:paraId="489BC5C8" w14:textId="42118934" w:rsidR="00230062" w:rsidRPr="00230062" w:rsidRDefault="00C76A89" w:rsidP="00230062">
      <w:pPr>
        <w:pStyle w:val="Overskrift1"/>
        <w:spacing w:before="120" w:after="60"/>
        <w:rPr>
          <w:b/>
          <w:color w:val="3A820A"/>
        </w:rPr>
      </w:pPr>
      <w:r>
        <w:rPr>
          <w:b/>
          <w:color w:val="3A820A"/>
        </w:rPr>
        <w:t xml:space="preserve">Sak 1/2021 –Sentralstyrevedtak 129/2020 angående styremedlemmer og regiontilhørighet </w:t>
      </w:r>
    </w:p>
    <w:p w14:paraId="71777499" w14:textId="2FB8FE91" w:rsidR="00230062" w:rsidRDefault="00C76A89" w:rsidP="00C76A89">
      <w:r>
        <w:t xml:space="preserve">Styret i NBfU region øst </w:t>
      </w:r>
      <w:r w:rsidR="00230062">
        <w:t xml:space="preserve">ser seg nødt til å svare på Sentralstyrevedtak 129/2020 da det har innvirkning for vår styresammensetning, samt et toåring vedtak fattet av vår regions årsmøte (jf årsmøteprotokoll region Øst 2020 sak 11.1). Sentralstyret har tolket vedtektene på en måte som etter vår mening åpenbart er feil. Valget av et regionstyre er en sak som helt og holdent befinner seg innenfor ansvarsområdet til regionens årsmøte. Det at Sentralstyret tolker vedtektene på en måte som </w:t>
      </w:r>
      <w:r w:rsidR="00180AEB">
        <w:t>viser mistillit til</w:t>
      </w:r>
      <w:r w:rsidR="00230062">
        <w:t xml:space="preserve"> årsmøtets kompetanse på dette området, synes vi er svært merkelig. Vi synes også det er merkelig at argumentene til begge sider av saken ikke fremsettes i protokollen, spesielt med tanke på at tolkningen ble vedtatt med tre mot to stemmer. Det nevnes heller ikke i protokollen hvilke styremedlemmer som var inhabile, slik det eksempelvis gjør i Sentralstyrevedtak 98/20. det eneste kravet for å ha tillitsverv i organisasjonen finner vi i vedtektene §3.5, når andre krav ikke settes eksplisitt i §5.6, er kravet om medlemskap det eneste man trenger å oppfylle. Basert på faktorene over, velger styret i NBfU region Øst å avvise Sentralstyrets tolkning fram til en eventuell Landsmøtebehandling. I mellomtiden gjensettes Silje Solvang som tredje styremedlem med umiddelbar virkning. Det understrekes at Christian Thon var innhabil under behandlingen av denne saken. </w:t>
      </w:r>
    </w:p>
    <w:p w14:paraId="7704E70E" w14:textId="77777777" w:rsidR="00C76A89" w:rsidRDefault="00C76A89" w:rsidP="00C76A89"/>
    <w:p w14:paraId="1220EC04" w14:textId="5A291AB5" w:rsidR="00C76A89" w:rsidRDefault="00C76A89" w:rsidP="00C76A89">
      <w:r w:rsidRPr="009C7481">
        <w:rPr>
          <w:b/>
          <w:bCs/>
        </w:rPr>
        <w:t>Vedtak</w:t>
      </w:r>
      <w:r>
        <w:t xml:space="preserve">: </w:t>
      </w:r>
      <w:r w:rsidR="00180AEB">
        <w:t xml:space="preserve">Styret i NBfU region øst avviser enstemmig Sentralstyrevetak 129/2020 og Silje Solvang tiltrer som tredje styremdlem igjen med umiddelbar virkning. Saken tas til orientering. </w:t>
      </w:r>
    </w:p>
    <w:p w14:paraId="48DC2B2D" w14:textId="30EBAC43" w:rsidR="00DF0E9C" w:rsidRPr="00346A49" w:rsidRDefault="00DF0E9C" w:rsidP="00346A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Helvetica" w:hAnsi="Helvetica" w:cs="Helvetica"/>
          <w:color w:val="000000"/>
        </w:rPr>
      </w:pPr>
    </w:p>
    <w:p w14:paraId="09D6D40F" w14:textId="73FE51C2" w:rsidR="0036229F" w:rsidRDefault="0036229F" w:rsidP="0036229F">
      <w:pPr>
        <w:pStyle w:val="Overskrift1"/>
        <w:spacing w:before="120" w:after="60"/>
        <w:rPr>
          <w:b/>
          <w:color w:val="3A820A"/>
        </w:rPr>
      </w:pPr>
      <w:r>
        <w:rPr>
          <w:b/>
          <w:color w:val="3A820A"/>
        </w:rPr>
        <w:t xml:space="preserve">Sak </w:t>
      </w:r>
      <w:r w:rsidR="00C76A89">
        <w:rPr>
          <w:b/>
          <w:color w:val="3A820A"/>
        </w:rPr>
        <w:t>2</w:t>
      </w:r>
      <w:r>
        <w:rPr>
          <w:b/>
          <w:color w:val="3A820A"/>
        </w:rPr>
        <w:t>/202</w:t>
      </w:r>
      <w:r w:rsidR="009618B7">
        <w:rPr>
          <w:b/>
          <w:color w:val="3A820A"/>
        </w:rPr>
        <w:t>1</w:t>
      </w:r>
      <w:r>
        <w:rPr>
          <w:b/>
          <w:color w:val="3A820A"/>
        </w:rPr>
        <w:t xml:space="preserve"> – </w:t>
      </w:r>
      <w:r w:rsidR="009618B7">
        <w:rPr>
          <w:b/>
          <w:color w:val="3A820A"/>
        </w:rPr>
        <w:t xml:space="preserve">Økonomi </w:t>
      </w:r>
      <w:r w:rsidR="00A90025">
        <w:rPr>
          <w:b/>
          <w:color w:val="3A820A"/>
        </w:rPr>
        <w:t xml:space="preserve"> </w:t>
      </w:r>
    </w:p>
    <w:p w14:paraId="520C9C81" w14:textId="2CEF2487" w:rsidR="00E5790F" w:rsidRDefault="00CC1C19" w:rsidP="0036229F">
      <w:r>
        <w:t>Silje gjennomgikk regionens økonomi</w:t>
      </w:r>
      <w:r w:rsidR="00211CE3">
        <w:t xml:space="preserve">. </w:t>
      </w:r>
      <w:r w:rsidR="006643D9">
        <w:t>Ferdigstilt</w:t>
      </w:r>
      <w:r w:rsidR="00211CE3">
        <w:t xml:space="preserve"> skyggeregnskap for 2020</w:t>
      </w:r>
      <w:r w:rsidR="006643D9">
        <w:t xml:space="preserve"> ble gjennomgått. </w:t>
      </w:r>
      <w:r w:rsidR="00211CE3">
        <w:t xml:space="preserve"> Skyggeregnskapet viste at vi gikk 410 432kr i overskudd. </w:t>
      </w:r>
      <w:r w:rsidR="00E5790F">
        <w:t>I dette beløpet ligger</w:t>
      </w:r>
      <w:r w:rsidR="00211CE3">
        <w:t xml:space="preserve"> </w:t>
      </w:r>
      <w:r w:rsidR="00E5790F">
        <w:t>det</w:t>
      </w:r>
      <w:r w:rsidR="00211CE3">
        <w:t xml:space="preserve"> 75 000kr som vi fikk</w:t>
      </w:r>
      <w:r w:rsidR="00E5790F">
        <w:t xml:space="preserve"> innvilget</w:t>
      </w:r>
      <w:r w:rsidR="00211CE3">
        <w:t xml:space="preserve"> i 2020 til «flytte for seg selv» kurset som vi på grunn av pandemien måtte utsette til 2021. Det reelle overskuddet for regionen ble derfor 335 432kr. </w:t>
      </w:r>
      <w:r w:rsidR="00E5790F">
        <w:t>Grunnen til det høye overskuddet</w:t>
      </w:r>
      <w:r w:rsidR="00180AEB">
        <w:t xml:space="preserve"> </w:t>
      </w:r>
      <w:r w:rsidR="00E5790F">
        <w:t xml:space="preserve">er mye på grunn av at både Lisebergturen og julebordet ble avlyst, noe vi håper på å få tatt igjen i 2021. </w:t>
      </w:r>
    </w:p>
    <w:p w14:paraId="7D6B9C20" w14:textId="2BEC08CD" w:rsidR="00F105D7" w:rsidRDefault="00F105D7" w:rsidP="0036229F"/>
    <w:p w14:paraId="628347CD" w14:textId="0139227F" w:rsidR="00F105D7" w:rsidRPr="00211CE3" w:rsidRDefault="00F105D7" w:rsidP="0036229F">
      <w:r w:rsidRPr="00F105D7">
        <w:rPr>
          <w:b/>
          <w:bCs/>
        </w:rPr>
        <w:t>Vedtak:</w:t>
      </w:r>
      <w:r>
        <w:rPr>
          <w:b/>
          <w:bCs/>
        </w:rPr>
        <w:t xml:space="preserve"> </w:t>
      </w:r>
      <w:r w:rsidR="00211CE3">
        <w:t xml:space="preserve">Tas til orientering  </w:t>
      </w:r>
    </w:p>
    <w:p w14:paraId="714A2BB5" w14:textId="77777777" w:rsidR="00F105D7" w:rsidRPr="00F105D7" w:rsidRDefault="00F105D7" w:rsidP="0036229F"/>
    <w:p w14:paraId="2AB3F798" w14:textId="791DA468" w:rsidR="00B36610" w:rsidRDefault="004D3208" w:rsidP="00D04C6A">
      <w:pPr>
        <w:pStyle w:val="Overskrift1"/>
        <w:spacing w:before="120" w:after="60"/>
        <w:rPr>
          <w:b/>
          <w:color w:val="3A820A"/>
        </w:rPr>
      </w:pPr>
      <w:r>
        <w:rPr>
          <w:b/>
          <w:color w:val="3A820A"/>
        </w:rPr>
        <w:lastRenderedPageBreak/>
        <w:t xml:space="preserve">Sak </w:t>
      </w:r>
      <w:r w:rsidR="00C76A89">
        <w:rPr>
          <w:b/>
          <w:color w:val="3A820A"/>
        </w:rPr>
        <w:t>3</w:t>
      </w:r>
      <w:r>
        <w:rPr>
          <w:b/>
          <w:color w:val="3A820A"/>
        </w:rPr>
        <w:t>/</w:t>
      </w:r>
      <w:r w:rsidR="00CD7225">
        <w:rPr>
          <w:b/>
          <w:color w:val="3A820A"/>
        </w:rPr>
        <w:t>202</w:t>
      </w:r>
      <w:r w:rsidR="009618B7">
        <w:rPr>
          <w:b/>
          <w:color w:val="3A820A"/>
        </w:rPr>
        <w:t>1</w:t>
      </w:r>
      <w:r>
        <w:rPr>
          <w:b/>
          <w:color w:val="3A820A"/>
        </w:rPr>
        <w:t xml:space="preserve"> – </w:t>
      </w:r>
      <w:r w:rsidR="00CC1C19">
        <w:rPr>
          <w:b/>
          <w:color w:val="3A820A"/>
        </w:rPr>
        <w:t>Jul- og n</w:t>
      </w:r>
      <w:r w:rsidR="009618B7">
        <w:rPr>
          <w:b/>
          <w:color w:val="3A820A"/>
        </w:rPr>
        <w:t>yttårsbord 2021</w:t>
      </w:r>
    </w:p>
    <w:p w14:paraId="3B18DF80" w14:textId="73ED0CB2" w:rsidR="00F105D7" w:rsidRDefault="006643D9" w:rsidP="00D04C6A">
      <w:pPr>
        <w:spacing w:line="276" w:lineRule="auto"/>
        <w:rPr>
          <w:rFonts w:ascii="Arial" w:hAnsi="Arial" w:cs="Arial"/>
          <w:color w:val="00343E"/>
          <w:sz w:val="21"/>
          <w:szCs w:val="21"/>
        </w:rPr>
      </w:pPr>
      <w:r>
        <w:rPr>
          <w:rFonts w:ascii="Arial" w:hAnsi="Arial" w:cs="Arial"/>
          <w:color w:val="00343E"/>
          <w:sz w:val="21"/>
          <w:szCs w:val="21"/>
        </w:rPr>
        <w:t xml:space="preserve">Styret har iherdig forsøkt å arrangere julebord på Hurdal første helgen i desember. På grunn av strenge koronarestriksjoner lot ikke dette seg gjøre, og vi fikk flyttet oppholdet på Hurdal til et januar. </w:t>
      </w:r>
      <w:r w:rsidR="009618B7">
        <w:rPr>
          <w:rFonts w:ascii="Arial" w:hAnsi="Arial" w:cs="Arial"/>
          <w:color w:val="00343E"/>
          <w:sz w:val="21"/>
          <w:szCs w:val="21"/>
        </w:rPr>
        <w:t xml:space="preserve">Etter pressekonferansen 4. januar ble restriksjonene slik at det ikke lot seg gjøre å avholde nyttårsbordet </w:t>
      </w:r>
      <w:r>
        <w:rPr>
          <w:rFonts w:ascii="Arial" w:hAnsi="Arial" w:cs="Arial"/>
          <w:color w:val="00343E"/>
          <w:sz w:val="21"/>
          <w:szCs w:val="21"/>
        </w:rPr>
        <w:t>heller</w:t>
      </w:r>
      <w:r w:rsidR="009618B7">
        <w:rPr>
          <w:rFonts w:ascii="Arial" w:hAnsi="Arial" w:cs="Arial"/>
          <w:color w:val="00343E"/>
          <w:sz w:val="21"/>
          <w:szCs w:val="21"/>
        </w:rPr>
        <w:t>. Det ble sendt ut mail om avlysning til alle deltakerne rett etter pressekonferansen. Styret synes det var svært synd å avlyse nok en gang, men krysser samtidig fingrene for å få arrangert mange av de andre planlagte arrangementene i 2021</w:t>
      </w:r>
    </w:p>
    <w:p w14:paraId="071BF6EA" w14:textId="77777777" w:rsidR="00F105D7" w:rsidRDefault="00F105D7" w:rsidP="00D04C6A">
      <w:pPr>
        <w:spacing w:line="276" w:lineRule="auto"/>
        <w:rPr>
          <w:rFonts w:ascii="Arial" w:hAnsi="Arial" w:cs="Arial"/>
          <w:color w:val="00343E"/>
          <w:sz w:val="21"/>
          <w:szCs w:val="21"/>
        </w:rPr>
      </w:pPr>
    </w:p>
    <w:p w14:paraId="0D3ECCE0" w14:textId="6772E888" w:rsidR="00B36610" w:rsidRDefault="00B36610" w:rsidP="00D04C6A">
      <w:pPr>
        <w:spacing w:line="276" w:lineRule="auto"/>
      </w:pPr>
      <w:r>
        <w:rPr>
          <w:b/>
        </w:rPr>
        <w:t>Vedtak:</w:t>
      </w:r>
      <w:r>
        <w:t xml:space="preserve"> </w:t>
      </w:r>
      <w:r w:rsidR="00F105D7">
        <w:t xml:space="preserve">Styret </w:t>
      </w:r>
      <w:r w:rsidR="009618B7">
        <w:t xml:space="preserve">klapper hverandre på hodet for å prøve å arrangere til tross for at covid-19 stikker kjepper i hjula for oss. Tar saken til orientering </w:t>
      </w:r>
    </w:p>
    <w:p w14:paraId="3D80CB7F" w14:textId="77777777" w:rsidR="00A24DFE" w:rsidRDefault="00A24DFE" w:rsidP="00346A49">
      <w:pPr>
        <w:pStyle w:val="Overskrift1"/>
        <w:spacing w:before="120" w:after="60"/>
        <w:rPr>
          <w:b/>
          <w:color w:val="3A820A"/>
        </w:rPr>
      </w:pPr>
    </w:p>
    <w:p w14:paraId="11ACAE33" w14:textId="2B3B128A" w:rsidR="00B3218B" w:rsidRPr="007E68EC" w:rsidRDefault="00B36610" w:rsidP="007E68EC">
      <w:pPr>
        <w:pStyle w:val="Overskrift1"/>
        <w:spacing w:before="120" w:after="60"/>
        <w:rPr>
          <w:b/>
          <w:color w:val="3A820A"/>
        </w:rPr>
      </w:pPr>
      <w:r>
        <w:rPr>
          <w:b/>
          <w:color w:val="3A820A"/>
        </w:rPr>
        <w:t>Sak</w:t>
      </w:r>
      <w:r w:rsidR="004D3208">
        <w:rPr>
          <w:b/>
          <w:color w:val="3A820A"/>
        </w:rPr>
        <w:t xml:space="preserve"> </w:t>
      </w:r>
      <w:r w:rsidR="00C76A89">
        <w:rPr>
          <w:b/>
          <w:color w:val="3A820A"/>
        </w:rPr>
        <w:t>4</w:t>
      </w:r>
      <w:r>
        <w:rPr>
          <w:b/>
          <w:color w:val="3A820A"/>
        </w:rPr>
        <w:t>/</w:t>
      </w:r>
      <w:r w:rsidR="00CD7225">
        <w:rPr>
          <w:b/>
          <w:color w:val="3A820A"/>
        </w:rPr>
        <w:t>202</w:t>
      </w:r>
      <w:r w:rsidR="009618B7">
        <w:rPr>
          <w:b/>
          <w:color w:val="3A820A"/>
        </w:rPr>
        <w:t>1</w:t>
      </w:r>
      <w:r>
        <w:rPr>
          <w:b/>
          <w:color w:val="3A820A"/>
        </w:rPr>
        <w:t xml:space="preserve"> – </w:t>
      </w:r>
      <w:r w:rsidR="009618B7">
        <w:rPr>
          <w:b/>
          <w:color w:val="3A820A"/>
        </w:rPr>
        <w:t>Årsmøte 2021</w:t>
      </w:r>
      <w:r w:rsidR="0094331E">
        <w:rPr>
          <w:b/>
          <w:color w:val="3A820A"/>
        </w:rPr>
        <w:t xml:space="preserve"> </w:t>
      </w:r>
    </w:p>
    <w:p w14:paraId="72DA46AC" w14:textId="14776FD6" w:rsidR="006F0C42" w:rsidRDefault="006F0C42" w:rsidP="00346A49">
      <w:pPr>
        <w:spacing w:line="276" w:lineRule="auto"/>
      </w:pPr>
    </w:p>
    <w:p w14:paraId="450A2016" w14:textId="1AA8DC70" w:rsidR="009618B7" w:rsidRDefault="009618B7" w:rsidP="00346A49">
      <w:pPr>
        <w:spacing w:line="276" w:lineRule="auto"/>
      </w:pPr>
      <w:r>
        <w:t xml:space="preserve">Vi har 34 plasser på Hurdal syn- og mestringssenter andre helgen i mars. En arbeidsgruppe bestående av </w:t>
      </w:r>
      <w:r w:rsidR="00211CE3">
        <w:t>Guro Helene</w:t>
      </w:r>
      <w:r>
        <w:t xml:space="preserve">, </w:t>
      </w:r>
      <w:r w:rsidR="00211CE3">
        <w:t>William,</w:t>
      </w:r>
      <w:r>
        <w:t xml:space="preserve"> </w:t>
      </w:r>
      <w:r w:rsidR="00211CE3">
        <w:t xml:space="preserve">Vegard og Silje </w:t>
      </w:r>
      <w:r>
        <w:t xml:space="preserve">nedsettes for å planlegge frem mot årsmøte 2021. </w:t>
      </w:r>
      <w:r w:rsidR="00211CE3">
        <w:t xml:space="preserve">Jørgen er allerede forespurt og holdt av helgen. </w:t>
      </w:r>
    </w:p>
    <w:p w14:paraId="028FA559" w14:textId="77777777" w:rsidR="009618B7" w:rsidRPr="004534DD" w:rsidRDefault="009618B7" w:rsidP="00346A49">
      <w:pPr>
        <w:spacing w:line="276" w:lineRule="auto"/>
      </w:pPr>
    </w:p>
    <w:p w14:paraId="267FE30B" w14:textId="0DFC3A98" w:rsidR="00B3218B" w:rsidRDefault="00B3218B" w:rsidP="00346A49">
      <w:pPr>
        <w:spacing w:line="276" w:lineRule="auto"/>
      </w:pPr>
      <w:r w:rsidRPr="00B3218B">
        <w:rPr>
          <w:b/>
          <w:bCs/>
        </w:rPr>
        <w:t>Vedtak</w:t>
      </w:r>
      <w:r>
        <w:t xml:space="preserve">: </w:t>
      </w:r>
      <w:r w:rsidR="00211CE3">
        <w:t xml:space="preserve">En arbeidsgruppe bestående av Guro Helene Sørdalen, William Skauen, Vegard Johannesen og Silje Solvang ble nedsatt for å planlegge årsmøte 2021. </w:t>
      </w:r>
    </w:p>
    <w:p w14:paraId="5206A85A" w14:textId="09271CE3" w:rsidR="00B36610" w:rsidRDefault="00B36610" w:rsidP="00346A49">
      <w:pPr>
        <w:spacing w:line="276" w:lineRule="auto"/>
      </w:pPr>
    </w:p>
    <w:p w14:paraId="2563911D" w14:textId="6B9564E2" w:rsidR="00B3218B" w:rsidRPr="007E68EC" w:rsidRDefault="00A24DFE" w:rsidP="007E68EC">
      <w:pPr>
        <w:pStyle w:val="Overskrift1"/>
        <w:spacing w:before="120" w:after="60"/>
        <w:rPr>
          <w:b/>
          <w:color w:val="3A820A"/>
        </w:rPr>
      </w:pPr>
      <w:r>
        <w:rPr>
          <w:b/>
          <w:color w:val="3A820A"/>
        </w:rPr>
        <w:t xml:space="preserve">Sak </w:t>
      </w:r>
      <w:r w:rsidR="00C76A89">
        <w:rPr>
          <w:b/>
          <w:color w:val="3A820A"/>
        </w:rPr>
        <w:t>5</w:t>
      </w:r>
      <w:r>
        <w:rPr>
          <w:b/>
          <w:color w:val="3A820A"/>
        </w:rPr>
        <w:t>/202</w:t>
      </w:r>
      <w:r w:rsidR="009618B7">
        <w:rPr>
          <w:b/>
          <w:color w:val="3A820A"/>
        </w:rPr>
        <w:t>1</w:t>
      </w:r>
      <w:r>
        <w:rPr>
          <w:b/>
          <w:color w:val="3A820A"/>
        </w:rPr>
        <w:t xml:space="preserve"> </w:t>
      </w:r>
      <w:r w:rsidR="009618B7">
        <w:rPr>
          <w:b/>
          <w:color w:val="3A820A"/>
        </w:rPr>
        <w:t xml:space="preserve">Digital skravlekveld </w:t>
      </w:r>
    </w:p>
    <w:p w14:paraId="2D78DE99" w14:textId="0B96E404" w:rsidR="006A65BD" w:rsidRDefault="00211CE3" w:rsidP="009618B7">
      <w:r>
        <w:t xml:space="preserve">Hver onsdag fra slutten av mars har vi avholdt digitale skravlekvelder hver onsdag. </w:t>
      </w:r>
      <w:r w:rsidR="00F11C6D">
        <w:t xml:space="preserve">Styret tok en diskusjon på bytting av dag, sluttidspunkt og andre ting angående kveldspraten ble tatt. </w:t>
      </w:r>
      <w:r w:rsidR="00DA4AAC">
        <w:t xml:space="preserve">Det skjer ofte at skravlingen går utover til 02 på natten og ansvarspersonene føler litt på at de må sitte oppe, til tross for at de er trøtte. Derfor vedtar styret at det er greit å gi host rollen til andre tillitsvalgte av NBfU dersom de allerede er med i samtalen. Styret blir enige om at </w:t>
      </w:r>
      <w:r w:rsidR="006A65BD">
        <w:t>kveldspraten</w:t>
      </w:r>
      <w:r w:rsidR="00DA4AAC">
        <w:t xml:space="preserve"> forblir på onsdager med Guro Helene, Christian og Silje som ansvarspersoner. I tillegg får Vegard, William og Thomas ansvar for å </w:t>
      </w:r>
      <w:r w:rsidR="006A65BD">
        <w:t xml:space="preserve">lage et forslag til andre temaarrangementer utover våren. </w:t>
      </w:r>
    </w:p>
    <w:p w14:paraId="26A62E1A" w14:textId="3AF6E9EC" w:rsidR="009618B7" w:rsidRDefault="006A65BD" w:rsidP="009618B7">
      <w:r>
        <w:t xml:space="preserve"> </w:t>
      </w:r>
    </w:p>
    <w:p w14:paraId="44CF5C06" w14:textId="1AB32EA3" w:rsidR="009618B7" w:rsidRDefault="009618B7" w:rsidP="009618B7">
      <w:pPr>
        <w:spacing w:line="276" w:lineRule="auto"/>
      </w:pPr>
      <w:r w:rsidRPr="00B3218B">
        <w:rPr>
          <w:b/>
          <w:bCs/>
        </w:rPr>
        <w:t>Vedtak</w:t>
      </w:r>
      <w:r>
        <w:t xml:space="preserve">: </w:t>
      </w:r>
      <w:r w:rsidR="006A65BD">
        <w:t xml:space="preserve">Styret deler opp to ansvarsgrupper for digitale arrangementer våren 2021. </w:t>
      </w:r>
    </w:p>
    <w:p w14:paraId="6710E9A5" w14:textId="1A02F0CB" w:rsidR="006A65BD" w:rsidRDefault="006A65BD" w:rsidP="009618B7">
      <w:pPr>
        <w:spacing w:line="276" w:lineRule="auto"/>
      </w:pPr>
      <w:r>
        <w:t xml:space="preserve">En arbeidsgruppe bestående av Guro Helene Sørdalen, Christian Thon og Silje Solvang ble nedsatt for å fortsette å praktisere onsdagsskravlingen. </w:t>
      </w:r>
    </w:p>
    <w:p w14:paraId="7DDC5C7B" w14:textId="1571E3DA" w:rsidR="006A65BD" w:rsidRDefault="006A65BD" w:rsidP="009618B7">
      <w:pPr>
        <w:spacing w:line="276" w:lineRule="auto"/>
      </w:pPr>
      <w:r>
        <w:t xml:space="preserve">En arbeidsgruppe bestående av William Skauen, Thomas Peelen og Vegard Johannesen ble nedsatt for å lage et forslag til andre temakvelder utover våren. </w:t>
      </w:r>
    </w:p>
    <w:p w14:paraId="4D3EEBC6" w14:textId="77777777" w:rsidR="006A65BD" w:rsidRDefault="006A65BD" w:rsidP="009618B7">
      <w:pPr>
        <w:spacing w:line="276" w:lineRule="auto"/>
      </w:pPr>
    </w:p>
    <w:p w14:paraId="70FC2ACC" w14:textId="77777777" w:rsidR="009618B7" w:rsidRPr="009618B7" w:rsidRDefault="009618B7" w:rsidP="009618B7">
      <w:pPr>
        <w:spacing w:line="276" w:lineRule="auto"/>
      </w:pPr>
    </w:p>
    <w:p w14:paraId="16203A85" w14:textId="4AFE2C8D" w:rsidR="00C44553" w:rsidRPr="007E68EC" w:rsidRDefault="00C44553" w:rsidP="00C44553">
      <w:pPr>
        <w:pStyle w:val="Overskrift1"/>
        <w:spacing w:before="120" w:after="60"/>
        <w:rPr>
          <w:b/>
          <w:color w:val="3A820A"/>
        </w:rPr>
      </w:pPr>
      <w:r>
        <w:rPr>
          <w:b/>
          <w:color w:val="3A820A"/>
        </w:rPr>
        <w:t xml:space="preserve">Sak </w:t>
      </w:r>
      <w:r w:rsidR="00C76A89">
        <w:rPr>
          <w:b/>
          <w:color w:val="3A820A"/>
        </w:rPr>
        <w:t>6</w:t>
      </w:r>
      <w:r>
        <w:rPr>
          <w:b/>
          <w:color w:val="3A820A"/>
        </w:rPr>
        <w:t>/202</w:t>
      </w:r>
      <w:r w:rsidR="009618B7">
        <w:rPr>
          <w:b/>
          <w:color w:val="3A820A"/>
        </w:rPr>
        <w:t>1</w:t>
      </w:r>
      <w:r>
        <w:rPr>
          <w:b/>
          <w:color w:val="3A820A"/>
        </w:rPr>
        <w:t xml:space="preserve"> – </w:t>
      </w:r>
      <w:r w:rsidR="009618B7">
        <w:rPr>
          <w:b/>
          <w:color w:val="3A820A"/>
        </w:rPr>
        <w:t xml:space="preserve">Vedtektsendringer </w:t>
      </w:r>
      <w:r w:rsidR="004534DD">
        <w:rPr>
          <w:b/>
          <w:color w:val="3A820A"/>
        </w:rPr>
        <w:t xml:space="preserve"> </w:t>
      </w:r>
      <w:r>
        <w:rPr>
          <w:b/>
          <w:color w:val="3A820A"/>
        </w:rPr>
        <w:t xml:space="preserve"> </w:t>
      </w:r>
    </w:p>
    <w:p w14:paraId="173A00E7" w14:textId="4B932AF0" w:rsidR="001E469D" w:rsidRDefault="006A65BD" w:rsidP="00AE1498">
      <w:r>
        <w:t xml:space="preserve">Styret satte tidligere i høst </w:t>
      </w:r>
      <w:r w:rsidR="00811EC2">
        <w:t xml:space="preserve">ned et vedtektsutvalg bestående av Christian Thon, Henning Knudsen, William Skauen og Silje Solvang. De har til sammen kommet med 10 vedtektsendringsforslag som ble presentert for styret. </w:t>
      </w:r>
    </w:p>
    <w:p w14:paraId="67E3193E" w14:textId="0E4C5A7C" w:rsidR="00287E0A" w:rsidRDefault="00287E0A" w:rsidP="00AE1498"/>
    <w:p w14:paraId="58FD1391" w14:textId="77777777" w:rsidR="00287E0A" w:rsidRDefault="00287E0A" w:rsidP="00287E0A">
      <w:r>
        <w:t>Forslag 1</w:t>
      </w:r>
    </w:p>
    <w:p w14:paraId="7FE47C09" w14:textId="77777777" w:rsidR="00287E0A" w:rsidRDefault="00287E0A" w:rsidP="00287E0A">
      <w:r>
        <w:lastRenderedPageBreak/>
        <w:t>Forslagsstiller: Vedtektsutvalget i region Øst</w:t>
      </w:r>
    </w:p>
    <w:p w14:paraId="7B7767B7" w14:textId="77777777" w:rsidR="00287E0A" w:rsidRDefault="00287E0A" w:rsidP="00287E0A">
      <w:r>
        <w:t>Type forslag: Endringsforslag</w:t>
      </w:r>
    </w:p>
    <w:p w14:paraId="2ED2E0D3" w14:textId="77777777" w:rsidR="00287E0A" w:rsidRDefault="00287E0A" w:rsidP="00287E0A">
      <w:r>
        <w:t>§1.4</w:t>
      </w:r>
    </w:p>
    <w:p w14:paraId="6B07D68A" w14:textId="77777777" w:rsidR="00287E0A" w:rsidRDefault="00287E0A" w:rsidP="00287E0A">
      <w:r>
        <w:t>Dagens ordlyd:</w:t>
      </w:r>
    </w:p>
    <w:p w14:paraId="26BE6ECF" w14:textId="77777777" w:rsidR="00287E0A" w:rsidRDefault="00287E0A" w:rsidP="00287E0A">
      <w:r>
        <w:t>«</w:t>
      </w:r>
      <w:r w:rsidRPr="00714945">
        <w:t>Målplanen er organisasjonens kortsiktige mål, som ønskes oppnådd i inneværende landsmøteperiode.</w:t>
      </w:r>
      <w:r>
        <w:t>»</w:t>
      </w:r>
    </w:p>
    <w:p w14:paraId="72ADCCA5" w14:textId="77777777" w:rsidR="00287E0A" w:rsidRDefault="00287E0A" w:rsidP="00287E0A">
      <w:r>
        <w:t>Foreslås endret til:</w:t>
      </w:r>
    </w:p>
    <w:p w14:paraId="1090C0CB" w14:textId="77777777" w:rsidR="00287E0A" w:rsidRDefault="00287E0A" w:rsidP="00287E0A">
      <w:r>
        <w:t>«Målplanen er organisasjonens kortsiktige mål, som ønskes oppnådd innen 2 (to) år.»</w:t>
      </w:r>
    </w:p>
    <w:p w14:paraId="1C40E020" w14:textId="77777777" w:rsidR="00287E0A" w:rsidRDefault="00287E0A" w:rsidP="00287E0A">
      <w:r>
        <w:t>Begrunnelse:</w:t>
      </w:r>
    </w:p>
    <w:p w14:paraId="7FE2DDD3" w14:textId="1DD7FB1C" w:rsidR="00287E0A" w:rsidRDefault="00287E0A" w:rsidP="00287E0A">
      <w:r>
        <w:t>Gjeldende praksis, følger også av §9.8</w:t>
      </w:r>
    </w:p>
    <w:p w14:paraId="01C9151A" w14:textId="1A3B3534" w:rsidR="00287E0A" w:rsidRDefault="00287E0A" w:rsidP="00287E0A"/>
    <w:p w14:paraId="6C74CC8E" w14:textId="4BD7093D" w:rsidR="00287E0A" w:rsidRDefault="00287E0A" w:rsidP="00287E0A">
      <w:r w:rsidRPr="00287E0A">
        <w:rPr>
          <w:b/>
          <w:bCs/>
        </w:rPr>
        <w:t>Vedtak</w:t>
      </w:r>
      <w:r>
        <w:t xml:space="preserve">: Styret støtter vedtektsutvalget  </w:t>
      </w:r>
    </w:p>
    <w:p w14:paraId="04312F13" w14:textId="77777777" w:rsidR="00287E0A" w:rsidRDefault="00287E0A" w:rsidP="00287E0A"/>
    <w:p w14:paraId="3D64DC51" w14:textId="77777777" w:rsidR="00287E0A" w:rsidRDefault="00287E0A" w:rsidP="00287E0A">
      <w:r>
        <w:t>Forslag 2</w:t>
      </w:r>
    </w:p>
    <w:p w14:paraId="6164E238" w14:textId="77777777" w:rsidR="00287E0A" w:rsidRDefault="00287E0A" w:rsidP="00287E0A">
      <w:r>
        <w:t>Forslagsstiller: Vedtektsutvalget i region Øst</w:t>
      </w:r>
    </w:p>
    <w:p w14:paraId="76477387" w14:textId="77777777" w:rsidR="00287E0A" w:rsidRDefault="00287E0A" w:rsidP="00287E0A">
      <w:r>
        <w:t>Type forslag: Tilleggsforslag.</w:t>
      </w:r>
    </w:p>
    <w:p w14:paraId="2E28058B" w14:textId="77777777" w:rsidR="00287E0A" w:rsidRDefault="00287E0A" w:rsidP="00287E0A">
      <w:r>
        <w:t>Ny §2.5</w:t>
      </w:r>
    </w:p>
    <w:p w14:paraId="506976F1" w14:textId="77777777" w:rsidR="00287E0A" w:rsidRDefault="00287E0A" w:rsidP="00287E0A">
      <w:r>
        <w:t>«Å representere synshemmede ungdommer gjennom nasjonalt og internasjonalt arbeid.»</w:t>
      </w:r>
    </w:p>
    <w:p w14:paraId="7904E665" w14:textId="77777777" w:rsidR="00287E0A" w:rsidRDefault="00287E0A" w:rsidP="00287E0A">
      <w:r>
        <w:t>Begrunnelse:</w:t>
      </w:r>
    </w:p>
    <w:p w14:paraId="4C07B1A5" w14:textId="3CF3A93F" w:rsidR="00287E0A" w:rsidRDefault="00287E0A" w:rsidP="00287E0A">
      <w:r>
        <w:t>Ønsker å tydeliggjøre viktigheten av interessepolitisk og internasjonalt arbeid.</w:t>
      </w:r>
    </w:p>
    <w:p w14:paraId="6AB0AB4D" w14:textId="16A8ABE0" w:rsidR="00287E0A" w:rsidRDefault="00287E0A" w:rsidP="00287E0A"/>
    <w:p w14:paraId="5FD6705D" w14:textId="0E75F8C8" w:rsidR="00287E0A" w:rsidRDefault="00287E0A" w:rsidP="00287E0A">
      <w:r w:rsidRPr="00287E0A">
        <w:rPr>
          <w:b/>
          <w:bCs/>
        </w:rPr>
        <w:t>Vedtak</w:t>
      </w:r>
      <w:r>
        <w:t xml:space="preserve">: Styret støtter vedtektsutvalget  </w:t>
      </w:r>
    </w:p>
    <w:p w14:paraId="5E36D1A5" w14:textId="77777777" w:rsidR="00287E0A" w:rsidRDefault="00287E0A" w:rsidP="00287E0A">
      <w:r>
        <w:t>Forslag 3</w:t>
      </w:r>
    </w:p>
    <w:p w14:paraId="78158473" w14:textId="77777777" w:rsidR="00287E0A" w:rsidRDefault="00287E0A" w:rsidP="00287E0A">
      <w:r>
        <w:t>Forslagsstiller: Vedtektsutvalget i region Øst</w:t>
      </w:r>
    </w:p>
    <w:p w14:paraId="6C8723FD" w14:textId="77777777" w:rsidR="00287E0A" w:rsidRDefault="00287E0A" w:rsidP="00287E0A">
      <w:r>
        <w:t>Type forslag: Endringsforslag</w:t>
      </w:r>
    </w:p>
    <w:p w14:paraId="177C96A0" w14:textId="77777777" w:rsidR="00287E0A" w:rsidRDefault="00287E0A" w:rsidP="00287E0A">
      <w:r>
        <w:t>§5.2</w:t>
      </w:r>
    </w:p>
    <w:p w14:paraId="21AB3964" w14:textId="77777777" w:rsidR="00287E0A" w:rsidRDefault="00287E0A" w:rsidP="00287E0A">
      <w:r>
        <w:t>Dagens ordlyd:</w:t>
      </w:r>
    </w:p>
    <w:p w14:paraId="40C56CD2" w14:textId="77777777" w:rsidR="00287E0A" w:rsidRDefault="00287E0A" w:rsidP="00287E0A">
      <w:r>
        <w:t>«</w:t>
      </w:r>
      <w:r w:rsidRPr="005E20F2">
        <w:t>Skriftlig innkalling skal sendes alle medlemmer minst fire uker før årsmøtet avholdes. I denne skal det gjøres oppmerksom på at fristen for å sende inn saker er to uker før årsmøtet. Sakspapirer skal sendes medlemmene senest en uke før årsmøtet.</w:t>
      </w:r>
      <w:r>
        <w:t>»</w:t>
      </w:r>
    </w:p>
    <w:p w14:paraId="70EC96AB" w14:textId="77777777" w:rsidR="00287E0A" w:rsidRDefault="00287E0A" w:rsidP="00287E0A">
      <w:r>
        <w:t>Foreslås endret til:</w:t>
      </w:r>
    </w:p>
    <w:p w14:paraId="3F5D0AEB" w14:textId="77777777" w:rsidR="00287E0A" w:rsidRDefault="00287E0A" w:rsidP="00287E0A">
      <w:r>
        <w:t>«</w:t>
      </w:r>
      <w:r w:rsidRPr="005E20F2">
        <w:t>Skriftlig innkalling skal sendes alle</w:t>
      </w:r>
      <w:r>
        <w:t xml:space="preserve"> regionens medlemmer</w:t>
      </w:r>
      <w:r w:rsidRPr="005E20F2">
        <w:t xml:space="preserve"> minst fire uker før årsmøtet avholdes. I denne skal det gjøres oppmerksom på at fristen for å sende inn saker er to uker før årsmøtet. Sakspapirer skal sendes </w:t>
      </w:r>
      <w:r>
        <w:t>møtedeltakerne</w:t>
      </w:r>
      <w:r w:rsidRPr="005E20F2">
        <w:t xml:space="preserve"> senest en uke før årsmøtet.</w:t>
      </w:r>
      <w:r>
        <w:t>»</w:t>
      </w:r>
    </w:p>
    <w:p w14:paraId="6F78A951" w14:textId="77777777" w:rsidR="00287E0A" w:rsidRDefault="00287E0A" w:rsidP="00287E0A">
      <w:r>
        <w:t>Begrunnelse:</w:t>
      </w:r>
    </w:p>
    <w:p w14:paraId="0304815D" w14:textId="5ED5D0B8" w:rsidR="00287E0A" w:rsidRDefault="00287E0A" w:rsidP="00287E0A">
      <w:r>
        <w:t>Spesifiserer at det menes medlemmer av regionen. Spesifiserer gjeldende praksis som er at sakspapirer kun sendes til møtedeltakere.</w:t>
      </w:r>
    </w:p>
    <w:p w14:paraId="4BB5084C" w14:textId="7B0C2333" w:rsidR="00287E0A" w:rsidRDefault="00287E0A" w:rsidP="00287E0A"/>
    <w:p w14:paraId="2D907273" w14:textId="77777777" w:rsidR="00287E0A" w:rsidRDefault="00287E0A" w:rsidP="00287E0A">
      <w:r w:rsidRPr="00287E0A">
        <w:rPr>
          <w:b/>
          <w:bCs/>
        </w:rPr>
        <w:t>Vedtak</w:t>
      </w:r>
      <w:r>
        <w:t xml:space="preserve">: Styret støtter vedtektsutvalget  </w:t>
      </w:r>
    </w:p>
    <w:p w14:paraId="1BAF4255" w14:textId="198368C4" w:rsidR="00287E0A" w:rsidRDefault="00287E0A" w:rsidP="00287E0A"/>
    <w:p w14:paraId="6156E983" w14:textId="77777777" w:rsidR="00287E0A" w:rsidRDefault="00287E0A" w:rsidP="00287E0A"/>
    <w:p w14:paraId="5EE386DA" w14:textId="77777777" w:rsidR="00287E0A" w:rsidRDefault="00287E0A" w:rsidP="00287E0A">
      <w:r>
        <w:t>Forslag 4</w:t>
      </w:r>
    </w:p>
    <w:p w14:paraId="59B950A2" w14:textId="77777777" w:rsidR="00287E0A" w:rsidRDefault="00287E0A" w:rsidP="00287E0A">
      <w:r>
        <w:t>Forslagsstiller: Vedtektsutvalget i region Øst</w:t>
      </w:r>
    </w:p>
    <w:p w14:paraId="355735DD" w14:textId="77777777" w:rsidR="00287E0A" w:rsidRDefault="00287E0A" w:rsidP="00287E0A">
      <w:r>
        <w:t>Type forslag: Tilleggsforslag</w:t>
      </w:r>
    </w:p>
    <w:p w14:paraId="6DBA1F0C" w14:textId="77777777" w:rsidR="00287E0A" w:rsidRDefault="00287E0A" w:rsidP="00287E0A">
      <w:r>
        <w:t>Ny §9.5</w:t>
      </w:r>
    </w:p>
    <w:p w14:paraId="1845FF4E" w14:textId="77777777" w:rsidR="00287E0A" w:rsidRDefault="00287E0A" w:rsidP="00287E0A">
      <w:r>
        <w:t>«</w:t>
      </w:r>
      <w:r w:rsidRPr="00D56EDB">
        <w:t xml:space="preserve">Det skal alltid skrives protokoll fra </w:t>
      </w:r>
      <w:r>
        <w:t>landsmøtet</w:t>
      </w:r>
      <w:r w:rsidRPr="00D56EDB">
        <w:t xml:space="preserve">. Denne skal godkjennes av to protokollunderskrivere valgt av </w:t>
      </w:r>
      <w:r>
        <w:t>landsmøtet</w:t>
      </w:r>
      <w:r w:rsidRPr="00D56EDB">
        <w:t>.</w:t>
      </w:r>
      <w:r>
        <w:t>»</w:t>
      </w:r>
    </w:p>
    <w:p w14:paraId="50601532" w14:textId="77777777" w:rsidR="00287E0A" w:rsidRDefault="00287E0A" w:rsidP="00287E0A">
      <w:r>
        <w:t>Alle påfølgende avsnitt flyttes ned ett hakk</w:t>
      </w:r>
    </w:p>
    <w:p w14:paraId="111A1268" w14:textId="77777777" w:rsidR="00287E0A" w:rsidRDefault="00287E0A" w:rsidP="00287E0A">
      <w:r>
        <w:t>Begrunnelse:</w:t>
      </w:r>
    </w:p>
    <w:p w14:paraId="3040E132" w14:textId="5E493D46" w:rsidR="00287E0A" w:rsidRDefault="00287E0A" w:rsidP="00287E0A">
      <w:r>
        <w:t>Gjeldende praksis, står allerede under §5 regionale årsmøter</w:t>
      </w:r>
    </w:p>
    <w:p w14:paraId="3AC09BD8" w14:textId="0A277926" w:rsidR="00287E0A" w:rsidRDefault="00287E0A" w:rsidP="00287E0A"/>
    <w:p w14:paraId="12B7EF92" w14:textId="77777777" w:rsidR="00287E0A" w:rsidRDefault="00287E0A" w:rsidP="00287E0A">
      <w:r w:rsidRPr="00287E0A">
        <w:rPr>
          <w:b/>
          <w:bCs/>
        </w:rPr>
        <w:t>Vedtak</w:t>
      </w:r>
      <w:r>
        <w:t xml:space="preserve">: Styret støtter vedtektsutvalget  </w:t>
      </w:r>
    </w:p>
    <w:p w14:paraId="66AB8E74" w14:textId="77777777" w:rsidR="00287E0A" w:rsidRDefault="00287E0A" w:rsidP="00287E0A"/>
    <w:p w14:paraId="440C0498" w14:textId="77777777" w:rsidR="00287E0A" w:rsidRDefault="00287E0A" w:rsidP="00287E0A">
      <w:r>
        <w:t>Forslag 5</w:t>
      </w:r>
    </w:p>
    <w:p w14:paraId="1C19155C" w14:textId="77777777" w:rsidR="00287E0A" w:rsidRDefault="00287E0A" w:rsidP="00287E0A">
      <w:r>
        <w:t>Type forslag: Endringsforslag</w:t>
      </w:r>
    </w:p>
    <w:p w14:paraId="0955319B" w14:textId="77777777" w:rsidR="00287E0A" w:rsidRDefault="00287E0A" w:rsidP="00287E0A">
      <w:r>
        <w:t>Forslagsstiller: Vedtektsutvalget i region Øst</w:t>
      </w:r>
    </w:p>
    <w:p w14:paraId="245CD037" w14:textId="77777777" w:rsidR="00287E0A" w:rsidRDefault="00287E0A" w:rsidP="00287E0A">
      <w:r>
        <w:t>§9.10</w:t>
      </w:r>
    </w:p>
    <w:p w14:paraId="17AC9DB5" w14:textId="77777777" w:rsidR="00287E0A" w:rsidRDefault="00287E0A" w:rsidP="00287E0A">
      <w:r>
        <w:t>Dagens ordlyd:</w:t>
      </w:r>
    </w:p>
    <w:p w14:paraId="542AE66B" w14:textId="77777777" w:rsidR="00287E0A" w:rsidRDefault="00287E0A" w:rsidP="00287E0A">
      <w:r>
        <w:t>«Dersom en region ikke avholder årsmøte grunnet inaktivitet, kan sentralstyret utpeke inntil seks delegater og seks varadelegater som deltar på landsmøte med stemme-, forslags- og talerett på lik linje med andre delegater»</w:t>
      </w:r>
    </w:p>
    <w:p w14:paraId="0CD68385" w14:textId="77777777" w:rsidR="00287E0A" w:rsidRDefault="00287E0A" w:rsidP="00287E0A">
      <w:r>
        <w:t>Foreslås endret til:</w:t>
      </w:r>
    </w:p>
    <w:p w14:paraId="1C804755" w14:textId="77777777" w:rsidR="00287E0A" w:rsidRDefault="00287E0A" w:rsidP="00287E0A">
      <w:r>
        <w:t>«Dersom en region ikke avholder årsmøte grunnet inaktivitet, kan sentralstyret utpeke inntil seks delegater og seks varadelegater som deltar på landsmøtet med stemme-, forslags- og talerett på lik linje med andre delegater. Sentralstyret kan kun utpeke medlemmer av den inaktive regionen til disse delegatplassene, og medlemmer av sentralstyret kan ikke utpekes.»</w:t>
      </w:r>
    </w:p>
    <w:p w14:paraId="003D3C55" w14:textId="77777777" w:rsidR="00287E0A" w:rsidRDefault="00287E0A" w:rsidP="00287E0A">
      <w:r>
        <w:t>Begrunnelse:</w:t>
      </w:r>
    </w:p>
    <w:p w14:paraId="4840420D" w14:textId="77777777" w:rsidR="00287E0A" w:rsidRDefault="00287E0A" w:rsidP="00287E0A">
      <w:r>
        <w:t>Når delegatene ikke velges på et årsmøte, bør de ha en viss tilknytning til regionen.</w:t>
      </w:r>
    </w:p>
    <w:p w14:paraId="6432B6E7" w14:textId="77777777" w:rsidR="00287E0A" w:rsidRDefault="00287E0A" w:rsidP="00287E0A">
      <w:r>
        <w:t>Forslag 6</w:t>
      </w:r>
    </w:p>
    <w:p w14:paraId="089F9D67" w14:textId="77777777" w:rsidR="00287E0A" w:rsidRDefault="00287E0A" w:rsidP="00287E0A">
      <w:r>
        <w:t>Forslagsstillere: Vedtektsutvalget i region Øst</w:t>
      </w:r>
    </w:p>
    <w:p w14:paraId="6E6637F4" w14:textId="77777777" w:rsidR="00287E0A" w:rsidRDefault="00287E0A" w:rsidP="00287E0A">
      <w:r>
        <w:t>Type forslag: Endringsforslag</w:t>
      </w:r>
    </w:p>
    <w:p w14:paraId="627D8D0A" w14:textId="77777777" w:rsidR="00287E0A" w:rsidRDefault="00287E0A" w:rsidP="00287E0A">
      <w:r>
        <w:t>§5.8</w:t>
      </w:r>
    </w:p>
    <w:p w14:paraId="0598AD26" w14:textId="77777777" w:rsidR="00287E0A" w:rsidRDefault="00287E0A" w:rsidP="00287E0A">
      <w:r>
        <w:t xml:space="preserve">Dagens ordlyd: </w:t>
      </w:r>
    </w:p>
    <w:p w14:paraId="4D374F97" w14:textId="77777777" w:rsidR="00287E0A" w:rsidRDefault="00287E0A" w:rsidP="00287E0A">
      <w:r>
        <w:t>«Årsmøtet skal velge opp til 6 (seks) delegater og opp til 6 (seks) varadelegater til NBfUs landsmøte. Disse velges for 1 (ett) år. Alle fylkene i regionen bør være representert. Minst halvparten av delegatene skal være synshemmede. Alle delegatene til landsmøtet må være medlemmer jf. Vedtektenes § 3.1. Medlemmer av NBfUs sentralstyre kan ikke velges som delegater til landsmøtet.»</w:t>
      </w:r>
    </w:p>
    <w:p w14:paraId="5DF523F4" w14:textId="77777777" w:rsidR="00287E0A" w:rsidRDefault="00287E0A" w:rsidP="00287E0A"/>
    <w:p w14:paraId="20712827" w14:textId="77777777" w:rsidR="00287E0A" w:rsidRDefault="00287E0A" w:rsidP="00287E0A">
      <w:r>
        <w:t>Foreslås endret til:</w:t>
      </w:r>
    </w:p>
    <w:p w14:paraId="301E11D9" w14:textId="77777777" w:rsidR="00287E0A" w:rsidRDefault="00287E0A" w:rsidP="00287E0A">
      <w:r>
        <w:t>«Årsmøtet skal velge delegater og varadelegater til landsmøtet. Antallet delegater som velges på årsmøtet beregnes på følgende måte: Hver region får 6 delegater, for hvert 20. medlem over 50 får regionen tildelt en ny delegatplass, med et maksantall på 10 delegater per region. Antallet delegater beregnes basert på medlemstallene slik de er når regionens årsmøte avholdes. Delegater velges for ett år. Et flertall av fylkene i regionen bør være representert og minst halvparten av delegatene må være synshemmede. Alle delegatene til landsmøtet må være medlemmer jf. Vedtektenes § 3.1. Medlemmer av sentralstyret kan ikke velges som delegater til landsmøtet.»</w:t>
      </w:r>
    </w:p>
    <w:p w14:paraId="0C9F75B8" w14:textId="77777777" w:rsidR="00287E0A" w:rsidRDefault="00287E0A" w:rsidP="00287E0A">
      <w:r>
        <w:t>Begrunnelse:</w:t>
      </w:r>
    </w:p>
    <w:p w14:paraId="5C73DD0C" w14:textId="77777777" w:rsidR="00287E0A" w:rsidRDefault="00287E0A" w:rsidP="00287E0A">
      <w:r>
        <w:t>Liknende forslag som dette ble behandlet på landsmøtet 2017 og 2018, vi fremmer et slikt forslag igjen da vi mener at dagens delegatfordeling bør forandres. Slik det er i dag får hver region 6 delegater uavhengig av medlemstall, det vil si at et medlem i en region med mange medlemmer praktisk sett har mindre å si for hvilke vedtak som blir fattet på landsmøtet enn et medlem i en region med færre medlemmer. Vi ønsker ikke at delegatfordelingen kun skal være basert på medlemstall, da det er viktig at vedtakene som fattes på landsmøtet er noe alle regionene kan enes om. Vi mener at forslaget under er et godt kompromiss mellom dagens fordeling og medlemsmøte der ingen regioner mister noen delegater fra slik det er i dag, men der fordelingen gir noen flere delegater til regioner med flere medlemmer slik at medlemmene i disse får noe mer å si på landsmøtet. Man slipper samtidig å være redd for at landsmøtet blir overfylt, noe som er mulig med medlemsmøte</w:t>
      </w:r>
    </w:p>
    <w:p w14:paraId="63F400F4" w14:textId="77777777" w:rsidR="00287E0A" w:rsidRDefault="00287E0A" w:rsidP="00287E0A"/>
    <w:p w14:paraId="22D58A8D" w14:textId="77777777" w:rsidR="00287E0A" w:rsidRDefault="00287E0A" w:rsidP="00287E0A">
      <w:r>
        <w:t>Med denne fordelingen hadde delegatoversikten vært følgende på landsmøtet 2020:</w:t>
      </w:r>
    </w:p>
    <w:p w14:paraId="75310B00" w14:textId="77777777" w:rsidR="00287E0A" w:rsidRDefault="00287E0A" w:rsidP="00287E0A"/>
    <w:p w14:paraId="757FFFA6" w14:textId="77777777" w:rsidR="00287E0A" w:rsidRDefault="00287E0A" w:rsidP="00287E0A">
      <w:r>
        <w:t>Region Øst:</w:t>
      </w:r>
      <w:r>
        <w:tab/>
      </w:r>
      <w:r>
        <w:tab/>
        <w:t>10 delegater</w:t>
      </w:r>
    </w:p>
    <w:p w14:paraId="4A7F7EDC" w14:textId="77777777" w:rsidR="00287E0A" w:rsidRDefault="00287E0A" w:rsidP="00287E0A">
      <w:r>
        <w:t>Region Hedopp:</w:t>
      </w:r>
      <w:r>
        <w:tab/>
        <w:t>6 delegater</w:t>
      </w:r>
    </w:p>
    <w:p w14:paraId="1832ABFF" w14:textId="77777777" w:rsidR="00287E0A" w:rsidRDefault="00287E0A" w:rsidP="00287E0A">
      <w:r>
        <w:t>Region Sør:</w:t>
      </w:r>
      <w:r>
        <w:tab/>
      </w:r>
      <w:r>
        <w:tab/>
        <w:t>6 delegater</w:t>
      </w:r>
    </w:p>
    <w:p w14:paraId="6AFD0297" w14:textId="77777777" w:rsidR="00287E0A" w:rsidRDefault="00287E0A" w:rsidP="00287E0A">
      <w:r>
        <w:t>Region Vest:</w:t>
      </w:r>
      <w:r>
        <w:tab/>
      </w:r>
      <w:r>
        <w:tab/>
        <w:t>7 delegater</w:t>
      </w:r>
    </w:p>
    <w:p w14:paraId="07595A76" w14:textId="77777777" w:rsidR="00287E0A" w:rsidRDefault="00287E0A" w:rsidP="00287E0A">
      <w:r>
        <w:t xml:space="preserve">Region Midt Norge: </w:t>
      </w:r>
      <w:r>
        <w:tab/>
        <w:t xml:space="preserve">7 delegater </w:t>
      </w:r>
    </w:p>
    <w:p w14:paraId="09F0213C" w14:textId="77777777" w:rsidR="00287E0A" w:rsidRDefault="00287E0A" w:rsidP="00287E0A">
      <w:r>
        <w:t xml:space="preserve">Region Nord: </w:t>
      </w:r>
      <w:r>
        <w:tab/>
      </w:r>
      <w:r>
        <w:tab/>
        <w:t>6 delegater</w:t>
      </w:r>
    </w:p>
    <w:p w14:paraId="5C37AF65" w14:textId="5E84D7D3" w:rsidR="00287E0A" w:rsidRDefault="00287E0A" w:rsidP="00287E0A"/>
    <w:p w14:paraId="45DCFD6B" w14:textId="77777777" w:rsidR="00287E0A" w:rsidRDefault="00287E0A" w:rsidP="00287E0A">
      <w:r w:rsidRPr="00287E0A">
        <w:rPr>
          <w:b/>
          <w:bCs/>
        </w:rPr>
        <w:t>Vedtak</w:t>
      </w:r>
      <w:r>
        <w:t xml:space="preserve">: Styret støtter vedtektsutvalget  </w:t>
      </w:r>
    </w:p>
    <w:p w14:paraId="295891C5" w14:textId="77777777" w:rsidR="00287E0A" w:rsidRDefault="00287E0A" w:rsidP="00287E0A"/>
    <w:p w14:paraId="5F50A329" w14:textId="77777777" w:rsidR="00287E0A" w:rsidRDefault="00287E0A" w:rsidP="00287E0A">
      <w:r>
        <w:t>Forslag 7</w:t>
      </w:r>
    </w:p>
    <w:p w14:paraId="33904432" w14:textId="77777777" w:rsidR="00287E0A" w:rsidRDefault="00287E0A" w:rsidP="00287E0A">
      <w:r>
        <w:t>Forslagstype: Endringsforslag</w:t>
      </w:r>
    </w:p>
    <w:p w14:paraId="40950602" w14:textId="77777777" w:rsidR="00287E0A" w:rsidRDefault="00287E0A" w:rsidP="00287E0A">
      <w:r>
        <w:t>Forslagstiller: Vedtektsutvalget i region øst</w:t>
      </w:r>
    </w:p>
    <w:p w14:paraId="30145E62" w14:textId="77777777" w:rsidR="00287E0A" w:rsidRDefault="00287E0A" w:rsidP="00287E0A">
      <w:r>
        <w:t xml:space="preserve">§7.5 </w:t>
      </w:r>
    </w:p>
    <w:p w14:paraId="18759F69" w14:textId="77777777" w:rsidR="00287E0A" w:rsidRDefault="00287E0A" w:rsidP="00287E0A">
      <w:r>
        <w:t>Dagens ordlyd:</w:t>
      </w:r>
    </w:p>
    <w:p w14:paraId="73712F65" w14:textId="77777777" w:rsidR="00287E0A" w:rsidRDefault="00287E0A" w:rsidP="00287E0A">
      <w:r>
        <w:t>«Regionsstyret konstituerer seg med en egen sekretær som skal skrive protokoll fra styremøtene. Protokoller godkjennes av styret og sendes deretter sentralstyret, fylkeslagene i regionen og eventuelt andre relevante instanser.»</w:t>
      </w:r>
    </w:p>
    <w:p w14:paraId="583434FE" w14:textId="77777777" w:rsidR="00287E0A" w:rsidRDefault="00287E0A" w:rsidP="00287E0A">
      <w:r>
        <w:t>Foreslås endret til:</w:t>
      </w:r>
    </w:p>
    <w:p w14:paraId="65E1E57D" w14:textId="77777777" w:rsidR="00287E0A" w:rsidRDefault="00287E0A" w:rsidP="00287E0A">
      <w:r>
        <w:t>«Det skal skrives protokoll fra alle regionens styremøter. Protokoller godkjennes av styret og sendes deretter sentralstyret, fylkeslagene i regionen og eventuelt andre relevante instanser.»</w:t>
      </w:r>
    </w:p>
    <w:p w14:paraId="262DD7DC" w14:textId="77777777" w:rsidR="00287E0A" w:rsidRDefault="00287E0A" w:rsidP="00287E0A">
      <w:r>
        <w:t xml:space="preserve">Begrunnelse: </w:t>
      </w:r>
    </w:p>
    <w:p w14:paraId="47BED888" w14:textId="77777777" w:rsidR="00287E0A" w:rsidRDefault="00287E0A" w:rsidP="00287E0A">
      <w:r>
        <w:t>Regionene bør selv få velge om sekretærrollen skal gå på rundgang eller tildeles èn person.</w:t>
      </w:r>
    </w:p>
    <w:p w14:paraId="7F85A96D" w14:textId="49F2DD51" w:rsidR="00287E0A" w:rsidRDefault="00287E0A" w:rsidP="00287E0A"/>
    <w:p w14:paraId="6B491113" w14:textId="77777777" w:rsidR="00287E0A" w:rsidRDefault="00287E0A" w:rsidP="00287E0A">
      <w:r w:rsidRPr="00287E0A">
        <w:rPr>
          <w:b/>
          <w:bCs/>
        </w:rPr>
        <w:t>Vedtak</w:t>
      </w:r>
      <w:r>
        <w:t xml:space="preserve">: Styret støtter vedtektsutvalget  </w:t>
      </w:r>
    </w:p>
    <w:p w14:paraId="05215867" w14:textId="77777777" w:rsidR="00287E0A" w:rsidRDefault="00287E0A" w:rsidP="00287E0A"/>
    <w:p w14:paraId="45C1BA80" w14:textId="77777777" w:rsidR="00287E0A" w:rsidRDefault="00287E0A" w:rsidP="00287E0A">
      <w:r>
        <w:t>Forslag 8</w:t>
      </w:r>
    </w:p>
    <w:p w14:paraId="341C9CBD" w14:textId="77777777" w:rsidR="00287E0A" w:rsidRDefault="00287E0A" w:rsidP="00287E0A">
      <w:r>
        <w:t>Forslagsstiller: Vedtektsutvalget i region Øst</w:t>
      </w:r>
    </w:p>
    <w:p w14:paraId="48B5C924" w14:textId="77777777" w:rsidR="00287E0A" w:rsidRDefault="00287E0A" w:rsidP="00287E0A">
      <w:r>
        <w:t>Type forslag: Endringsforslag</w:t>
      </w:r>
    </w:p>
    <w:p w14:paraId="00F232B0" w14:textId="77777777" w:rsidR="00287E0A" w:rsidRDefault="00287E0A" w:rsidP="00287E0A">
      <w:r>
        <w:t>§9.6</w:t>
      </w:r>
    </w:p>
    <w:p w14:paraId="668F3DC9" w14:textId="77777777" w:rsidR="00287E0A" w:rsidRDefault="00287E0A" w:rsidP="00287E0A">
      <w:r>
        <w:t>Dagens ordlyd:</w:t>
      </w:r>
    </w:p>
    <w:p w14:paraId="20423C89" w14:textId="77777777" w:rsidR="00287E0A" w:rsidRDefault="00287E0A" w:rsidP="00287E0A">
      <w:r>
        <w:t>«</w:t>
      </w:r>
      <w:r w:rsidRPr="000E637A">
        <w:t>Landsmøtet velger et styre for NBfU bestående av leder, nestleder, tre styremedlemmer og to varamedlemmer. Minst fem inklusive leder skal være synshemmet.</w:t>
      </w:r>
      <w:r>
        <w:t>»</w:t>
      </w:r>
    </w:p>
    <w:p w14:paraId="28192405" w14:textId="77777777" w:rsidR="00287E0A" w:rsidRDefault="00287E0A" w:rsidP="00287E0A">
      <w:r>
        <w:t>Foreslås endret til:</w:t>
      </w:r>
    </w:p>
    <w:p w14:paraId="67879BE5" w14:textId="6D2105CD" w:rsidR="00287E0A" w:rsidRDefault="00287E0A" w:rsidP="00287E0A">
      <w:r>
        <w:t>«</w:t>
      </w:r>
      <w:r w:rsidRPr="000E637A">
        <w:t xml:space="preserve">Landsmøtet velger et </w:t>
      </w:r>
      <w:r>
        <w:t>sentralstyre</w:t>
      </w:r>
      <w:r w:rsidRPr="000E637A">
        <w:t xml:space="preserve"> bestående av leder,</w:t>
      </w:r>
      <w:r>
        <w:t xml:space="preserve"> 1. nestleder (politisk nestleder), 2. nestleder (organisatorisk nestleder), 4 (fire) styremedlemmer, og 1 (ett) varamedlem.</w:t>
      </w:r>
      <w:r w:rsidRPr="000E637A">
        <w:t xml:space="preserve"> Minst fem inklusive leder skal være synshemmet.</w:t>
      </w:r>
      <w:r>
        <w:t>»</w:t>
      </w:r>
    </w:p>
    <w:p w14:paraId="26E88C13" w14:textId="42527F75" w:rsidR="00287E0A" w:rsidRDefault="00287E0A" w:rsidP="00287E0A"/>
    <w:p w14:paraId="31AE845C" w14:textId="04B34A24" w:rsidR="00287E0A" w:rsidRDefault="00287E0A" w:rsidP="00287E0A">
      <w:r w:rsidRPr="00287E0A">
        <w:rPr>
          <w:b/>
          <w:bCs/>
        </w:rPr>
        <w:t>Vedtak</w:t>
      </w:r>
      <w:r>
        <w:t xml:space="preserve">: Det blir vedtatt votering på dette punktet med tre mot to for vedtektsendring.   </w:t>
      </w:r>
    </w:p>
    <w:p w14:paraId="71F07B13" w14:textId="0F188C06" w:rsidR="00287E0A" w:rsidRDefault="00287E0A" w:rsidP="00287E0A"/>
    <w:p w14:paraId="3BC08A69" w14:textId="77777777" w:rsidR="00287E0A" w:rsidRDefault="00287E0A" w:rsidP="00287E0A"/>
    <w:p w14:paraId="5874965A" w14:textId="77777777" w:rsidR="00287E0A" w:rsidRDefault="00287E0A" w:rsidP="00287E0A">
      <w:r>
        <w:t>Forslag 9</w:t>
      </w:r>
    </w:p>
    <w:p w14:paraId="0BB8E5B2" w14:textId="77777777" w:rsidR="00287E0A" w:rsidRDefault="00287E0A" w:rsidP="00287E0A">
      <w:r>
        <w:t>Forslagsstiller: Vedtektsutvalget i region Øst</w:t>
      </w:r>
    </w:p>
    <w:p w14:paraId="4F509FD3" w14:textId="27898D00" w:rsidR="00287E0A" w:rsidRDefault="00287E0A" w:rsidP="00287E0A">
      <w:r>
        <w:t xml:space="preserve">Type forslag: Endringsutvalg </w:t>
      </w:r>
    </w:p>
    <w:p w14:paraId="63104A66" w14:textId="77777777" w:rsidR="00287E0A" w:rsidRDefault="00287E0A" w:rsidP="00287E0A">
      <w:r>
        <w:t>Ny §11.6</w:t>
      </w:r>
    </w:p>
    <w:p w14:paraId="030328B7" w14:textId="77777777" w:rsidR="00287E0A" w:rsidRDefault="00287E0A" w:rsidP="00287E0A">
      <w:r>
        <w:t>«Sentralstyrets arbeidsutvalg består av leder, 1. nestleder, og 2. nestleder. Arbeidsutvalget har ansvar for å forberede saker i forkant av sentralstyremøtene. Ytterligere mandat for arbeidsutvalget fastsettes av sentralstyre på første styremøte i styreperioden. Vedtak fattet av arbeidsutvalget må være enstemmig, hvis vedtaket ikke er enstemmig oversendes saken til neste sentralstyremøte.»</w:t>
      </w:r>
    </w:p>
    <w:p w14:paraId="2B3D990C" w14:textId="77777777" w:rsidR="00287E0A" w:rsidRDefault="00287E0A" w:rsidP="00287E0A">
      <w:r>
        <w:t>Behandles dersom forslag 8 (i dette dokumentet) vedtas.</w:t>
      </w:r>
    </w:p>
    <w:p w14:paraId="75252D69" w14:textId="77777777" w:rsidR="00287E0A" w:rsidRDefault="00287E0A" w:rsidP="00287E0A">
      <w:r>
        <w:t>Alle påfølgende avsnitt flyttes ett hakk ned.</w:t>
      </w:r>
    </w:p>
    <w:p w14:paraId="2E4C1400" w14:textId="77777777" w:rsidR="00287E0A" w:rsidRDefault="00287E0A" w:rsidP="00287E0A">
      <w:r>
        <w:t>Begrunnelse (8 og 9):</w:t>
      </w:r>
    </w:p>
    <w:p w14:paraId="37A80B68" w14:textId="77777777" w:rsidR="00287E0A" w:rsidRDefault="00287E0A" w:rsidP="00287E0A"/>
    <w:p w14:paraId="44CA7297" w14:textId="77777777" w:rsidR="00287E0A" w:rsidRDefault="00287E0A" w:rsidP="00287E0A">
      <w:r>
        <w:t>Etter dagens ordlyd velges sju styremedlemmer til sentralstyret,</w:t>
      </w:r>
    </w:p>
    <w:p w14:paraId="259AF495" w14:textId="77777777" w:rsidR="00287E0A" w:rsidRDefault="00287E0A" w:rsidP="00287E0A">
      <w:r>
        <w:t>hvorav en leder, en nestleder, tre styremedlemmer og to varamedlemmer.</w:t>
      </w:r>
    </w:p>
    <w:p w14:paraId="44A5B6EB" w14:textId="77777777" w:rsidR="00287E0A" w:rsidRDefault="00287E0A" w:rsidP="00287E0A">
      <w:r>
        <w:t>Vi foreslår at det skal velges to nestledere, fire styremedlemmer og</w:t>
      </w:r>
    </w:p>
    <w:p w14:paraId="24673774" w14:textId="77777777" w:rsidR="00287E0A" w:rsidRDefault="00287E0A" w:rsidP="00287E0A">
      <w:r>
        <w:t>ett varamedlem.</w:t>
      </w:r>
    </w:p>
    <w:p w14:paraId="26C72E11" w14:textId="77777777" w:rsidR="00287E0A" w:rsidRDefault="00287E0A" w:rsidP="00287E0A"/>
    <w:p w14:paraId="423EFC3F" w14:textId="77777777" w:rsidR="00287E0A" w:rsidRDefault="00287E0A" w:rsidP="00287E0A">
      <w:r>
        <w:t>Vårt forslag om å velge to nestledere bygger både på å tydeliggjøre</w:t>
      </w:r>
    </w:p>
    <w:p w14:paraId="055FCDF7" w14:textId="77777777" w:rsidR="00287E0A" w:rsidRDefault="00287E0A" w:rsidP="00287E0A">
      <w:r>
        <w:t>nestledernes arbeidsoppgaver, samt å skape et tydeligere</w:t>
      </w:r>
    </w:p>
    <w:p w14:paraId="476D1E60" w14:textId="77777777" w:rsidR="00287E0A" w:rsidRDefault="00287E0A" w:rsidP="00287E0A">
      <w:r>
        <w:t>arbeidsutvalg. Dersom det velges en politisk og en organisatorisk</w:t>
      </w:r>
    </w:p>
    <w:p w14:paraId="403311B5" w14:textId="77777777" w:rsidR="00287E0A" w:rsidRDefault="00287E0A" w:rsidP="00287E0A">
      <w:r>
        <w:t>nestleder, vil de to nestlederne kunne velges med en tydelig</w:t>
      </w:r>
    </w:p>
    <w:p w14:paraId="023B1583" w14:textId="77777777" w:rsidR="00287E0A" w:rsidRDefault="00287E0A" w:rsidP="00287E0A">
      <w:r>
        <w:t>forventning om deres kompetanse og arbeidsoppgaver. Vi tror også en</w:t>
      </w:r>
    </w:p>
    <w:p w14:paraId="2FB50461" w14:textId="77777777" w:rsidR="00287E0A" w:rsidRDefault="00287E0A" w:rsidP="00287E0A">
      <w:r>
        <w:t>politisk nestleder lettere vil kunne arbeide med interessepolitisk</w:t>
      </w:r>
    </w:p>
    <w:p w14:paraId="4E75C326" w14:textId="77777777" w:rsidR="00287E0A" w:rsidRDefault="00287E0A" w:rsidP="00287E0A">
      <w:r>
        <w:t>aktivitet, og at tittelen vil ha større eksternt gjennomslag enn</w:t>
      </w:r>
    </w:p>
    <w:p w14:paraId="16CC6558" w14:textId="77777777" w:rsidR="00287E0A" w:rsidRDefault="00287E0A" w:rsidP="00287E0A">
      <w:r>
        <w:t>dersom vedkommende var et ordinært styremedlem.</w:t>
      </w:r>
    </w:p>
    <w:p w14:paraId="3A58A0F5" w14:textId="77777777" w:rsidR="00287E0A" w:rsidRDefault="00287E0A" w:rsidP="00287E0A"/>
    <w:p w14:paraId="7523B57C" w14:textId="77777777" w:rsidR="00287E0A" w:rsidRDefault="00287E0A" w:rsidP="00287E0A">
      <w:r>
        <w:t>Forslagene vil også bidra til å klargjøre arbeidsutvalgets rolle, og</w:t>
      </w:r>
    </w:p>
    <w:p w14:paraId="75F6581F" w14:textId="77777777" w:rsidR="00287E0A" w:rsidRDefault="00287E0A" w:rsidP="00287E0A">
      <w:r>
        <w:t>medlemmene i dette. Selv om arbeidsutvalgets oppgaver i dag varierer</w:t>
      </w:r>
    </w:p>
    <w:p w14:paraId="069F83B1" w14:textId="77777777" w:rsidR="00287E0A" w:rsidRDefault="00287E0A" w:rsidP="00287E0A">
      <w:r>
        <w:t>fra styreperiode til styreperiode, virker det å være fast praksis at</w:t>
      </w:r>
    </w:p>
    <w:p w14:paraId="308BDC77" w14:textId="77777777" w:rsidR="00287E0A" w:rsidRDefault="00287E0A" w:rsidP="00287E0A">
      <w:r>
        <w:t>det velges et arbeidsutvalg, der leder, nestleder og et av</w:t>
      </w:r>
    </w:p>
    <w:p w14:paraId="00959FCB" w14:textId="77777777" w:rsidR="00287E0A" w:rsidRDefault="00287E0A" w:rsidP="00287E0A">
      <w:r>
        <w:t>styremedlemmene sitter. Dersom det velges to nestledere, vil det være</w:t>
      </w:r>
    </w:p>
    <w:p w14:paraId="071FEB11" w14:textId="77777777" w:rsidR="00287E0A" w:rsidRDefault="00287E0A" w:rsidP="00287E0A">
      <w:r>
        <w:t>klart for den enkelte at det å være medlem av arbeidsutvalget er en</w:t>
      </w:r>
    </w:p>
    <w:p w14:paraId="6E89A71E" w14:textId="77777777" w:rsidR="00287E0A" w:rsidRDefault="00287E0A" w:rsidP="00287E0A">
      <w:r>
        <w:t>del av oppgavene og forventningene fra landsmøtet.</w:t>
      </w:r>
    </w:p>
    <w:p w14:paraId="31DD1B3B" w14:textId="77777777" w:rsidR="00287E0A" w:rsidRDefault="00287E0A" w:rsidP="00287E0A"/>
    <w:p w14:paraId="0A6A62E8" w14:textId="77777777" w:rsidR="00287E0A" w:rsidRDefault="00287E0A" w:rsidP="00287E0A">
      <w:r>
        <w:t>Vi ønsker at et styre skal bestå av et antall medlemmer som tilsvarer</w:t>
      </w:r>
    </w:p>
    <w:p w14:paraId="2E6101CC" w14:textId="77777777" w:rsidR="00287E0A" w:rsidRDefault="00287E0A" w:rsidP="00287E0A">
      <w:r>
        <w:t>et oddetall. Når det velges en leder og to nestledere, må det velges</w:t>
      </w:r>
    </w:p>
    <w:p w14:paraId="5A8ECCB2" w14:textId="77777777" w:rsidR="00287E0A" w:rsidRDefault="00287E0A" w:rsidP="00287E0A">
      <w:r>
        <w:t>to eller fire styremedlemmer for å få et oddetall. Vi mener to</w:t>
      </w:r>
    </w:p>
    <w:p w14:paraId="334F9D7C" w14:textId="77777777" w:rsidR="00287E0A" w:rsidRDefault="00287E0A" w:rsidP="00287E0A">
      <w:r>
        <w:t>medlemmer er for få, for å sikre god demokratisk representasjon og</w:t>
      </w:r>
    </w:p>
    <w:p w14:paraId="10596934" w14:textId="77777777" w:rsidR="00287E0A" w:rsidRDefault="00287E0A" w:rsidP="00287E0A">
      <w:r>
        <w:t>balanse innad i styret. Vi foreslår derfor at det velges fire</w:t>
      </w:r>
    </w:p>
    <w:p w14:paraId="5125AA7C" w14:textId="77777777" w:rsidR="00287E0A" w:rsidRDefault="00287E0A" w:rsidP="00287E0A">
      <w:r>
        <w:t>styremedlemmer, i tillegg til leder og nestledere.</w:t>
      </w:r>
    </w:p>
    <w:p w14:paraId="2D0A3289" w14:textId="77777777" w:rsidR="00287E0A" w:rsidRDefault="00287E0A" w:rsidP="00287E0A"/>
    <w:p w14:paraId="7B41834A" w14:textId="77777777" w:rsidR="00287E0A" w:rsidRDefault="00287E0A" w:rsidP="00287E0A">
      <w:r>
        <w:t>Vi mener at det, ideelt sett, bør være slik at alle styremedlemmer har</w:t>
      </w:r>
    </w:p>
    <w:p w14:paraId="1B569FB4" w14:textId="77777777" w:rsidR="00287E0A" w:rsidRDefault="00287E0A" w:rsidP="00287E0A">
      <w:r>
        <w:t>stemmerett. Samtidig ser vi at et styre uten varaer, er sårbart dersom</w:t>
      </w:r>
    </w:p>
    <w:p w14:paraId="65396C91" w14:textId="77777777" w:rsidR="00287E0A" w:rsidRDefault="00287E0A" w:rsidP="00287E0A">
      <w:r>
        <w:t>et styremedlem ikke kan møte. Resultatet vil da være at antallet</w:t>
      </w:r>
    </w:p>
    <w:p w14:paraId="6706EF02" w14:textId="77777777" w:rsidR="00287E0A" w:rsidRDefault="00287E0A" w:rsidP="00287E0A">
      <w:r>
        <w:t>styremedlemmer er et partall, og at leders dobbeltstemme er nødvendig</w:t>
      </w:r>
    </w:p>
    <w:p w14:paraId="100C14FE" w14:textId="77777777" w:rsidR="00287E0A" w:rsidRDefault="00287E0A" w:rsidP="00287E0A">
      <w:r>
        <w:t>ved stemmelikhet. Som et kompromiss foreslår vi derfor å endre fra to</w:t>
      </w:r>
    </w:p>
    <w:p w14:paraId="3A8E1204" w14:textId="77777777" w:rsidR="00287E0A" w:rsidRDefault="00287E0A" w:rsidP="00287E0A">
      <w:r>
        <w:t>til ett varamedlem. Dette innebærer at det totalt velges åtte</w:t>
      </w:r>
    </w:p>
    <w:p w14:paraId="7755F0B3" w14:textId="77777777" w:rsidR="00287E0A" w:rsidRDefault="00287E0A" w:rsidP="00287E0A">
      <w:r>
        <w:t>medlemmer til sentralstyret, noe som er ett medlem mer enn i dag.</w:t>
      </w:r>
    </w:p>
    <w:p w14:paraId="37000DA5" w14:textId="77777777" w:rsidR="00287E0A" w:rsidRDefault="00287E0A" w:rsidP="00287E0A"/>
    <w:p w14:paraId="18184E48" w14:textId="77777777" w:rsidR="00287E0A" w:rsidRDefault="00287E0A" w:rsidP="00287E0A">
      <w:r>
        <w:t>Vi fremmer samtidig forslag om å vedtektsfeste arbeidsutvalget (se</w:t>
      </w:r>
    </w:p>
    <w:p w14:paraId="777FE3BD" w14:textId="77777777" w:rsidR="00287E0A" w:rsidRDefault="00287E0A" w:rsidP="00287E0A">
      <w:r>
        <w:t>forslag 9), men dette er avhengig av at forslaget om endret</w:t>
      </w:r>
    </w:p>
    <w:p w14:paraId="0050C3B9" w14:textId="77777777" w:rsidR="00287E0A" w:rsidRDefault="00287E0A" w:rsidP="00287E0A">
      <w:r>
        <w:t>sammensetning av sentralstyret vedtas.</w:t>
      </w:r>
    </w:p>
    <w:p w14:paraId="1DFC23C2" w14:textId="77777777" w:rsidR="00287E0A" w:rsidRDefault="00287E0A" w:rsidP="00287E0A"/>
    <w:p w14:paraId="08A31368" w14:textId="77777777" w:rsidR="00287E0A" w:rsidRDefault="00287E0A" w:rsidP="00287E0A">
      <w:r w:rsidRPr="00287E0A">
        <w:rPr>
          <w:b/>
          <w:bCs/>
        </w:rPr>
        <w:t>Vedtak</w:t>
      </w:r>
      <w:r>
        <w:t xml:space="preserve">: Styret støtter vedtektsutvalget  </w:t>
      </w:r>
    </w:p>
    <w:p w14:paraId="7F415692" w14:textId="732C33B3" w:rsidR="00287E0A" w:rsidRDefault="00287E0A" w:rsidP="00287E0A"/>
    <w:p w14:paraId="01C85FB4" w14:textId="77777777" w:rsidR="00287E0A" w:rsidRDefault="00287E0A" w:rsidP="00287E0A"/>
    <w:p w14:paraId="35713FA3" w14:textId="6CF49D3E" w:rsidR="00287E0A" w:rsidRDefault="00287E0A" w:rsidP="00287E0A">
      <w:r>
        <w:t>Forslag 10.</w:t>
      </w:r>
    </w:p>
    <w:p w14:paraId="54A3293B" w14:textId="77777777" w:rsidR="00287E0A" w:rsidRDefault="00287E0A" w:rsidP="00287E0A">
      <w:r>
        <w:t>Forslagsstillere: Vedtektsutvalget i region Øst</w:t>
      </w:r>
    </w:p>
    <w:p w14:paraId="12719C92" w14:textId="77777777" w:rsidR="00287E0A" w:rsidRDefault="00287E0A" w:rsidP="00287E0A">
      <w:r>
        <w:t>Type forslag: Presiserende tilleggsforslag</w:t>
      </w:r>
    </w:p>
    <w:p w14:paraId="2B90423D" w14:textId="77777777" w:rsidR="00287E0A" w:rsidRDefault="00287E0A" w:rsidP="00287E0A">
      <w:r>
        <w:t>§5.6.</w:t>
      </w:r>
    </w:p>
    <w:p w14:paraId="5849F6A6" w14:textId="77777777" w:rsidR="00287E0A" w:rsidRDefault="00287E0A" w:rsidP="00287E0A">
      <w:r>
        <w:t>Dagens ordlyd:</w:t>
      </w:r>
    </w:p>
    <w:p w14:paraId="28882C00" w14:textId="77777777" w:rsidR="00287E0A" w:rsidRDefault="00287E0A" w:rsidP="00287E0A">
      <w:r>
        <w:t>«Årsmøtet skal velge et styre bestående av fire, fem, seks eller sju</w:t>
      </w:r>
    </w:p>
    <w:p w14:paraId="0B0CD2D8" w14:textId="77777777" w:rsidR="00287E0A" w:rsidRDefault="00287E0A" w:rsidP="00287E0A">
      <w:r>
        <w:t>medlemmer. I et styre på fire eller fem medlemmer skal ett av disse</w:t>
      </w:r>
    </w:p>
    <w:p w14:paraId="06016FF4" w14:textId="77777777" w:rsidR="00287E0A" w:rsidRDefault="00287E0A" w:rsidP="00287E0A">
      <w:r>
        <w:t>velges som varamedlem. I et styre på seks eller sju medlemmer skal to</w:t>
      </w:r>
    </w:p>
    <w:p w14:paraId="0030A20F" w14:textId="77777777" w:rsidR="00287E0A" w:rsidRDefault="00287E0A" w:rsidP="00287E0A">
      <w:r>
        <w:t>av disse velges som varamedlemmer. Regionene kan selv bestemme om de</w:t>
      </w:r>
    </w:p>
    <w:p w14:paraId="64C5D8B0" w14:textId="77777777" w:rsidR="00287E0A" w:rsidRDefault="00287E0A" w:rsidP="00287E0A">
      <w:r>
        <w:t>vil bruke en valgordning der hele eller halve styret står på valg</w:t>
      </w:r>
    </w:p>
    <w:p w14:paraId="1516BD78" w14:textId="77777777" w:rsidR="00287E0A" w:rsidRDefault="00287E0A" w:rsidP="00287E0A">
      <w:r>
        <w:t>hvert år. Leder velges alltid for ett år. Minst 2/3 av</w:t>
      </w:r>
    </w:p>
    <w:p w14:paraId="246F6B2E" w14:textId="77777777" w:rsidR="00287E0A" w:rsidRDefault="00287E0A" w:rsidP="00287E0A">
      <w:r>
        <w:t>styremedlemmene, inklusive leder, skal være synshemmede. Dersom det</w:t>
      </w:r>
    </w:p>
    <w:p w14:paraId="616F7B3B" w14:textId="77777777" w:rsidR="00287E0A" w:rsidRDefault="00287E0A" w:rsidP="00287E0A">
      <w:r>
        <w:t>ikke stiller nok kandidater til å velge et fulltallig styre på</w:t>
      </w:r>
    </w:p>
    <w:p w14:paraId="0CD77721" w14:textId="77777777" w:rsidR="00287E0A" w:rsidRDefault="00287E0A" w:rsidP="00287E0A">
      <w:r>
        <w:t>årsmøtet, kan årsmøtet gi et valgt styre på minst tre medlemmer</w:t>
      </w:r>
    </w:p>
    <w:p w14:paraId="4101E7A8" w14:textId="77777777" w:rsidR="00287E0A" w:rsidRDefault="00287E0A" w:rsidP="00287E0A">
      <w:r>
        <w:t>fullmakt til å supplere seg. I fullmakten avgjør årsmøtet hvor mange</w:t>
      </w:r>
    </w:p>
    <w:p w14:paraId="0120FA7E" w14:textId="77777777" w:rsidR="00287E0A" w:rsidRDefault="00287E0A" w:rsidP="00287E0A">
      <w:r>
        <w:t>flere medlemmer styret kan suppleres med. Fullmakten må vedtas av</w:t>
      </w:r>
    </w:p>
    <w:p w14:paraId="69365ACF" w14:textId="77777777" w:rsidR="00287E0A" w:rsidRDefault="00287E0A" w:rsidP="00287E0A">
      <w:r>
        <w:t>årsmøtet med minst 2/3 flertall.»</w:t>
      </w:r>
    </w:p>
    <w:p w14:paraId="6546A964" w14:textId="77777777" w:rsidR="00287E0A" w:rsidRDefault="00287E0A" w:rsidP="00287E0A">
      <w:r>
        <w:t>Foreslås endret til:</w:t>
      </w:r>
    </w:p>
    <w:p w14:paraId="62DD3FBC" w14:textId="77777777" w:rsidR="00287E0A" w:rsidRDefault="00287E0A" w:rsidP="00287E0A">
      <w:r>
        <w:t>«Årsmøtet skal velge et styre bestående av fire, fem, seks eller sju</w:t>
      </w:r>
    </w:p>
    <w:p w14:paraId="5CE30A67" w14:textId="77777777" w:rsidR="00287E0A" w:rsidRDefault="00287E0A" w:rsidP="00287E0A">
      <w:r>
        <w:t>medlemmer. I et styre på fire eller fem medlemmer skal ett av disse</w:t>
      </w:r>
    </w:p>
    <w:p w14:paraId="0D12FBF8" w14:textId="77777777" w:rsidR="00287E0A" w:rsidRDefault="00287E0A" w:rsidP="00287E0A">
      <w:r>
        <w:t>velges som varamedlem. I et styre på seks eller sju medlemmer skal to</w:t>
      </w:r>
    </w:p>
    <w:p w14:paraId="2C5917CF" w14:textId="77777777" w:rsidR="00287E0A" w:rsidRDefault="00287E0A" w:rsidP="00287E0A">
      <w:r>
        <w:t>av disse velges som varamedlemmer. Regionene kan selv bestemme om de</w:t>
      </w:r>
    </w:p>
    <w:p w14:paraId="70F33B4F" w14:textId="77777777" w:rsidR="00287E0A" w:rsidRDefault="00287E0A" w:rsidP="00287E0A">
      <w:r>
        <w:t>vil bruke en valgordning der hele eller halve styret står på valg</w:t>
      </w:r>
    </w:p>
    <w:p w14:paraId="3E37411B" w14:textId="77777777" w:rsidR="00287E0A" w:rsidRDefault="00287E0A" w:rsidP="00287E0A">
      <w:r>
        <w:t>hvert år. Leder velges alltid for ett år. Kun medlemmer av</w:t>
      </w:r>
    </w:p>
    <w:p w14:paraId="68C988F0" w14:textId="77777777" w:rsidR="00287E0A" w:rsidRDefault="00287E0A" w:rsidP="00287E0A">
      <w:r>
        <w:t>organisasjonen kan velges som styremedlemmer, jf. § 3.5. Minst 2/3 av</w:t>
      </w:r>
    </w:p>
    <w:p w14:paraId="1697611E" w14:textId="77777777" w:rsidR="00287E0A" w:rsidRDefault="00287E0A" w:rsidP="00287E0A">
      <w:r>
        <w:t>styremedlemmene, inklusive leder, skal være synshemmede. Dersom det</w:t>
      </w:r>
    </w:p>
    <w:p w14:paraId="48756E06" w14:textId="77777777" w:rsidR="00287E0A" w:rsidRDefault="00287E0A" w:rsidP="00287E0A">
      <w:r>
        <w:t>ikke stiller nok kandidater til å velge et fulltallig styre på</w:t>
      </w:r>
    </w:p>
    <w:p w14:paraId="5C0AC9E0" w14:textId="77777777" w:rsidR="00287E0A" w:rsidRDefault="00287E0A" w:rsidP="00287E0A">
      <w:r>
        <w:t>årsmøtet, kan årsmøtet gi et valgt styre på minst tre medlemmer</w:t>
      </w:r>
    </w:p>
    <w:p w14:paraId="24EF6D38" w14:textId="77777777" w:rsidR="00287E0A" w:rsidRDefault="00287E0A" w:rsidP="00287E0A">
      <w:r>
        <w:t>fullmakt til å supplere seg. I fullmakten avgjør årsmøtet hvor mange</w:t>
      </w:r>
    </w:p>
    <w:p w14:paraId="103DC4D4" w14:textId="77777777" w:rsidR="00287E0A" w:rsidRDefault="00287E0A" w:rsidP="00287E0A">
      <w:r>
        <w:t>flere medlemmer styret kan suppleres med. Fullmakten må vedtas av</w:t>
      </w:r>
    </w:p>
    <w:p w14:paraId="2CB4B76F" w14:textId="77777777" w:rsidR="00287E0A" w:rsidRDefault="00287E0A" w:rsidP="00287E0A">
      <w:r>
        <w:t>årsmøtet med minst 2/3 flertall.»</w:t>
      </w:r>
    </w:p>
    <w:p w14:paraId="2BEDDC91" w14:textId="77777777" w:rsidR="00287E0A" w:rsidRDefault="00287E0A" w:rsidP="00287E0A"/>
    <w:p w14:paraId="5F3365D7" w14:textId="77777777" w:rsidR="00287E0A" w:rsidRDefault="00287E0A" w:rsidP="00287E0A">
      <w:r>
        <w:t>Begrunnelse:</w:t>
      </w:r>
    </w:p>
    <w:p w14:paraId="51D6C7AA" w14:textId="77777777" w:rsidR="00287E0A" w:rsidRDefault="00287E0A" w:rsidP="00287E0A">
      <w:r>
        <w:t>Det er i dag klart at alle NBfUs medlemmer er valgbare til regionale</w:t>
      </w:r>
    </w:p>
    <w:p w14:paraId="37B6A770" w14:textId="77777777" w:rsidR="00287E0A" w:rsidRDefault="00287E0A" w:rsidP="00287E0A">
      <w:r>
        <w:t>styreverv, uavhengig av om de er medlemmer av den aktuelle regionen</w:t>
      </w:r>
    </w:p>
    <w:p w14:paraId="754255FE" w14:textId="77777777" w:rsidR="00287E0A" w:rsidRDefault="00287E0A" w:rsidP="00287E0A">
      <w:r>
        <w:t>eller ikke. Det eneste kravet til tillitsvalgte finnes i § 3-5, som</w:t>
      </w:r>
    </w:p>
    <w:p w14:paraId="0CE9D71B" w14:textId="77777777" w:rsidR="00287E0A" w:rsidRDefault="00287E0A" w:rsidP="00287E0A">
      <w:r>
        <w:t>fastsetter at tillitsvalgte må være medlemmer av organisasjonen. Når §</w:t>
      </w:r>
    </w:p>
    <w:p w14:paraId="01EDD498" w14:textId="77777777" w:rsidR="00287E0A" w:rsidRDefault="00287E0A" w:rsidP="00287E0A">
      <w:r>
        <w:t xml:space="preserve">5.6 ikke setter andre krav, gjelder dette også her. </w:t>
      </w:r>
    </w:p>
    <w:p w14:paraId="1C017E06" w14:textId="77777777" w:rsidR="00287E0A" w:rsidRDefault="00287E0A" w:rsidP="00287E0A"/>
    <w:p w14:paraId="004C6582" w14:textId="77777777" w:rsidR="00287E0A" w:rsidRDefault="00287E0A" w:rsidP="00287E0A">
      <w:r>
        <w:t>Ettersom det har vært reist tvil om et medlem av et regionalt styre</w:t>
      </w:r>
    </w:p>
    <w:p w14:paraId="0DDECE9F" w14:textId="77777777" w:rsidR="00287E0A" w:rsidRDefault="00287E0A" w:rsidP="00287E0A">
      <w:r>
        <w:t>også må være medlem av regionen, fremmes en presisering i § 5.6 som</w:t>
      </w:r>
    </w:p>
    <w:p w14:paraId="37A96B8D" w14:textId="77777777" w:rsidR="00287E0A" w:rsidRDefault="00287E0A" w:rsidP="00287E0A">
      <w:r>
        <w:t>tydeliggjør at dette ikke er tilfellet.</w:t>
      </w:r>
    </w:p>
    <w:p w14:paraId="798FD47F" w14:textId="77777777" w:rsidR="00287E0A" w:rsidRDefault="00287E0A" w:rsidP="00287E0A"/>
    <w:p w14:paraId="755D29C7" w14:textId="7F0C31A9" w:rsidR="004534DD" w:rsidRDefault="004534DD" w:rsidP="008A0C4D"/>
    <w:p w14:paraId="78F90CA1" w14:textId="77777777" w:rsidR="00287E0A" w:rsidRDefault="00287E0A" w:rsidP="00287E0A">
      <w:r w:rsidRPr="00287E0A">
        <w:rPr>
          <w:b/>
          <w:bCs/>
        </w:rPr>
        <w:t>Vedtak</w:t>
      </w:r>
      <w:r>
        <w:t xml:space="preserve">: Styret støtter vedtektsutvalget  </w:t>
      </w:r>
    </w:p>
    <w:p w14:paraId="11DA2639" w14:textId="77777777" w:rsidR="00287E0A" w:rsidRDefault="00287E0A" w:rsidP="008A0C4D"/>
    <w:p w14:paraId="3A86F20D" w14:textId="3E81293B" w:rsidR="00B36610" w:rsidRDefault="00B36610" w:rsidP="00C01F7B"/>
    <w:p w14:paraId="7C178BC8" w14:textId="4571D336" w:rsidR="006643D9" w:rsidRDefault="006643D9" w:rsidP="00C01F7B">
      <w:r w:rsidRPr="006643D9">
        <w:rPr>
          <w:b/>
          <w:bCs/>
        </w:rPr>
        <w:t>Vedtak</w:t>
      </w:r>
      <w:r>
        <w:t xml:space="preserve">: Styret støtter alle 10 forslagene til vedtektsendringer og det oversendes videre til Sentralstyret. </w:t>
      </w:r>
    </w:p>
    <w:p w14:paraId="3AC08DE4" w14:textId="77777777" w:rsidR="006643D9" w:rsidRDefault="006643D9" w:rsidP="00C01F7B"/>
    <w:p w14:paraId="6FC15441" w14:textId="60877206" w:rsidR="0036229F" w:rsidRDefault="00C44553" w:rsidP="00C44553">
      <w:pPr>
        <w:pStyle w:val="Overskrift1"/>
        <w:spacing w:before="120" w:after="60"/>
        <w:rPr>
          <w:b/>
          <w:color w:val="3A820A"/>
        </w:rPr>
      </w:pPr>
      <w:r>
        <w:rPr>
          <w:b/>
          <w:color w:val="3A820A"/>
        </w:rPr>
        <w:t xml:space="preserve">Sak </w:t>
      </w:r>
      <w:r w:rsidR="00C76A89">
        <w:rPr>
          <w:b/>
          <w:color w:val="3A820A"/>
        </w:rPr>
        <w:t>7</w:t>
      </w:r>
      <w:r>
        <w:rPr>
          <w:b/>
          <w:color w:val="3A820A"/>
        </w:rPr>
        <w:t>/</w:t>
      </w:r>
      <w:r w:rsidR="009618B7">
        <w:rPr>
          <w:b/>
          <w:color w:val="3A820A"/>
        </w:rPr>
        <w:t>2021</w:t>
      </w:r>
      <w:r>
        <w:rPr>
          <w:b/>
          <w:color w:val="3A820A"/>
        </w:rPr>
        <w:t xml:space="preserve"> – </w:t>
      </w:r>
      <w:r w:rsidR="009618B7">
        <w:rPr>
          <w:b/>
          <w:color w:val="3A820A"/>
        </w:rPr>
        <w:t xml:space="preserve">Referansegrupper til Podcast og nye nettsider for NBfU sentralt </w:t>
      </w:r>
      <w:r w:rsidR="004534DD">
        <w:rPr>
          <w:b/>
          <w:color w:val="3A820A"/>
        </w:rPr>
        <w:t xml:space="preserve"> </w:t>
      </w:r>
      <w:r w:rsidR="0036229F">
        <w:rPr>
          <w:b/>
          <w:color w:val="3A820A"/>
        </w:rPr>
        <w:t xml:space="preserve"> </w:t>
      </w:r>
    </w:p>
    <w:p w14:paraId="3A58EA67" w14:textId="6E54B2CF" w:rsidR="009C7481" w:rsidRDefault="00663C28" w:rsidP="004534DD">
      <w:r>
        <w:t xml:space="preserve">Christian redegjorde for de to referansegruppene Sentralstyret ønsker medlemmer til. </w:t>
      </w:r>
    </w:p>
    <w:p w14:paraId="425CA48A" w14:textId="5885133C" w:rsidR="00663C28" w:rsidRDefault="00663C28" w:rsidP="004534DD">
      <w:r>
        <w:t xml:space="preserve">Styret ønsker William til referansegruppen til opprettelse av nye nettsider. </w:t>
      </w:r>
    </w:p>
    <w:p w14:paraId="525DACF9" w14:textId="26DBAFEC" w:rsidR="00663C28" w:rsidRDefault="00663C28" w:rsidP="004534DD">
      <w:r>
        <w:t xml:space="preserve">Styret ønsker Thomas Tvedt som førstevalg til referansegruppa og Guro Helene hvis vi får lov til å stille med to personer inn i gruppa. </w:t>
      </w:r>
    </w:p>
    <w:p w14:paraId="209A75AF" w14:textId="77777777" w:rsidR="00663C28" w:rsidRDefault="00663C28" w:rsidP="004534DD"/>
    <w:p w14:paraId="31F2F295" w14:textId="47A921C4" w:rsidR="009C7481" w:rsidRPr="006643D9" w:rsidRDefault="009C7481" w:rsidP="004534DD">
      <w:r w:rsidRPr="009C7481">
        <w:rPr>
          <w:b/>
          <w:bCs/>
        </w:rPr>
        <w:t xml:space="preserve">Vedtak: </w:t>
      </w:r>
      <w:r w:rsidR="006643D9">
        <w:t xml:space="preserve">William Skauen stiller som representant til referansegruppa for nye nettsider. Thomas Tvedt og eventuelt Guro Helene Sørdalen stiller som representant til referansegruppa til podcastproduksjonen. Saken tas til orientering. </w:t>
      </w:r>
    </w:p>
    <w:p w14:paraId="19286D13" w14:textId="77777777" w:rsidR="009C7481" w:rsidRDefault="009C7481" w:rsidP="004534DD"/>
    <w:p w14:paraId="752BBB34" w14:textId="77777777" w:rsidR="0036229F" w:rsidRPr="0036229F" w:rsidRDefault="0036229F" w:rsidP="0036229F"/>
    <w:p w14:paraId="770E45C5" w14:textId="79979A5D" w:rsidR="008250BE" w:rsidRDefault="008250BE" w:rsidP="009C7481"/>
    <w:p w14:paraId="4809CF1B" w14:textId="7E958F6C" w:rsidR="008250BE" w:rsidRDefault="008250BE" w:rsidP="009C7481"/>
    <w:p w14:paraId="67293004" w14:textId="7838C376" w:rsidR="00C44553" w:rsidRDefault="001C1AF8" w:rsidP="00C44553">
      <w:pPr>
        <w:pStyle w:val="Overskrift1"/>
        <w:spacing w:before="120" w:after="60"/>
        <w:rPr>
          <w:b/>
          <w:color w:val="3A820A"/>
        </w:rPr>
      </w:pPr>
      <w:r>
        <w:rPr>
          <w:b/>
          <w:color w:val="3A820A"/>
        </w:rPr>
        <w:t xml:space="preserve">Sak 8/2021 Tillitsvalgsforum søndag 10. januar kl 17:00 </w:t>
      </w:r>
    </w:p>
    <w:p w14:paraId="68CD47E4" w14:textId="612A0303" w:rsidR="001C1AF8" w:rsidRDefault="00C76A89" w:rsidP="001C1AF8">
      <w:r>
        <w:t xml:space="preserve">Styret gleder seg til tillitsvalgsforum førstkommende søndag. Flertallet av styret har mulighet til å delta og satt det i kalenderen. </w:t>
      </w:r>
    </w:p>
    <w:p w14:paraId="23C262BC" w14:textId="73528396" w:rsidR="00C76A89" w:rsidRDefault="00C76A89" w:rsidP="001C1AF8"/>
    <w:p w14:paraId="3F8F01A9" w14:textId="02A64BCF" w:rsidR="00C76A89" w:rsidRPr="001C1AF8" w:rsidRDefault="00C76A89" w:rsidP="001C1AF8">
      <w:r w:rsidRPr="006643D9">
        <w:rPr>
          <w:b/>
          <w:bCs/>
        </w:rPr>
        <w:t>Vedtak</w:t>
      </w:r>
      <w:r>
        <w:t xml:space="preserve">: Tas til orientering. </w:t>
      </w:r>
    </w:p>
    <w:p w14:paraId="6600B729" w14:textId="6153A768" w:rsidR="00B36610" w:rsidRDefault="00C203B9" w:rsidP="00F54691">
      <w:pPr>
        <w:pStyle w:val="Overskrift1"/>
        <w:spacing w:before="120" w:after="60"/>
        <w:rPr>
          <w:b/>
          <w:color w:val="3A820A"/>
        </w:rPr>
      </w:pPr>
      <w:r>
        <w:rPr>
          <w:b/>
          <w:color w:val="3A820A"/>
        </w:rPr>
        <w:t>Sak 9/2021 Årsmelding 202</w:t>
      </w:r>
      <w:r w:rsidR="00C76A89">
        <w:rPr>
          <w:b/>
          <w:color w:val="3A820A"/>
        </w:rPr>
        <w:t>0</w:t>
      </w:r>
    </w:p>
    <w:p w14:paraId="447F82F3" w14:textId="1B289C36" w:rsidR="002F3DA2" w:rsidRDefault="00C76A89" w:rsidP="002F3DA2">
      <w:r>
        <w:t xml:space="preserve">William og Silje har utarbeidet et utkast til årsmelding for 2020. Styret får en svarfrist for endringsforslag til mandag 11. januar. </w:t>
      </w:r>
    </w:p>
    <w:p w14:paraId="5E3DABB1" w14:textId="77777777" w:rsidR="00663C28" w:rsidRDefault="00663C28" w:rsidP="002F3DA2"/>
    <w:p w14:paraId="6ACF830F" w14:textId="746196BA" w:rsidR="002F3DA2" w:rsidRPr="002F3DA2" w:rsidRDefault="00C76A89" w:rsidP="002F3DA2">
      <w:r w:rsidRPr="00C76A89">
        <w:rPr>
          <w:b/>
          <w:bCs/>
        </w:rPr>
        <w:t>Vedtak</w:t>
      </w:r>
      <w:r>
        <w:t>: Frist for endringsforslag på årsmeldingen ble satt til mandag 11. januar klokka 16:00</w:t>
      </w:r>
    </w:p>
    <w:p w14:paraId="35E3CE09" w14:textId="6085C628" w:rsidR="00B36610" w:rsidRDefault="00B36610" w:rsidP="00346A49">
      <w:pPr>
        <w:spacing w:line="276" w:lineRule="auto"/>
      </w:pPr>
    </w:p>
    <w:p w14:paraId="077B6B2C" w14:textId="0B5ABABF" w:rsidR="00C76A89" w:rsidRDefault="00C76A89" w:rsidP="00C76A89">
      <w:pPr>
        <w:pStyle w:val="Overskrift1"/>
        <w:spacing w:before="120" w:after="60"/>
        <w:rPr>
          <w:b/>
          <w:color w:val="3A820A"/>
        </w:rPr>
      </w:pPr>
      <w:r>
        <w:rPr>
          <w:b/>
          <w:color w:val="3A820A"/>
        </w:rPr>
        <w:t>Sak 10/2021 Brannkurs 2020</w:t>
      </w:r>
    </w:p>
    <w:p w14:paraId="070FE2C6" w14:textId="6C906283" w:rsidR="00C76A89" w:rsidRDefault="00C76A89" w:rsidP="00346A49">
      <w:pPr>
        <w:spacing w:line="276" w:lineRule="auto"/>
      </w:pPr>
      <w:r>
        <w:t xml:space="preserve">Styret ønsker å søke eksterne midler til et brann- og evakueringskurs i 2021. Silje og Guro Helene får ansvar for å søke eksterne midler til dette kurset. </w:t>
      </w:r>
    </w:p>
    <w:p w14:paraId="7A203798" w14:textId="4101B3BC" w:rsidR="00C76A89" w:rsidRDefault="00C76A89" w:rsidP="00346A49">
      <w:pPr>
        <w:spacing w:line="276" w:lineRule="auto"/>
      </w:pPr>
    </w:p>
    <w:p w14:paraId="3FB6BDDB" w14:textId="77777777" w:rsidR="006643D9" w:rsidRDefault="00C76A89" w:rsidP="00346A49">
      <w:pPr>
        <w:spacing w:line="276" w:lineRule="auto"/>
      </w:pPr>
      <w:r w:rsidRPr="00C76A89">
        <w:rPr>
          <w:b/>
          <w:bCs/>
        </w:rPr>
        <w:t>Vedtak</w:t>
      </w:r>
      <w:r>
        <w:t>: Silje Solvang og Guro Helene Sørdalen skal i løpet av resterende styreperiode søke eksterne midler til et brann- og evakueringskurs</w:t>
      </w:r>
      <w:r w:rsidR="006643D9">
        <w:t xml:space="preserve"> for medlemmene. Saken tas til orientering. </w:t>
      </w:r>
    </w:p>
    <w:p w14:paraId="350A3F60" w14:textId="77777777" w:rsidR="006643D9" w:rsidRDefault="006643D9" w:rsidP="00346A49">
      <w:pPr>
        <w:spacing w:line="276" w:lineRule="auto"/>
      </w:pPr>
    </w:p>
    <w:p w14:paraId="32C90094" w14:textId="413B349C" w:rsidR="006643D9" w:rsidRDefault="00C76A89" w:rsidP="006643D9">
      <w:pPr>
        <w:pStyle w:val="Overskrift1"/>
        <w:spacing w:before="120" w:after="60"/>
        <w:rPr>
          <w:b/>
          <w:color w:val="3A820A"/>
        </w:rPr>
      </w:pPr>
      <w:r>
        <w:t xml:space="preserve"> </w:t>
      </w:r>
      <w:r w:rsidR="006643D9">
        <w:rPr>
          <w:b/>
          <w:color w:val="3A820A"/>
        </w:rPr>
        <w:t xml:space="preserve">Sak 11/2021 Innvilgede midler fra Sparebankstiftelsen og LNU </w:t>
      </w:r>
    </w:p>
    <w:p w14:paraId="175E1B97" w14:textId="09C09608" w:rsidR="006643D9" w:rsidRDefault="006643D9" w:rsidP="006643D9">
      <w:r>
        <w:t>Styret har fått innvilget to prosjektsøknader til sommer- og høstarrangementer 2021.</w:t>
      </w:r>
    </w:p>
    <w:p w14:paraId="3C48661B" w14:textId="3A7488B6" w:rsidR="006643D9" w:rsidRDefault="006643D9" w:rsidP="006643D9">
      <w:r>
        <w:t>Vi har fått innvilget 321 000kr til et vannaktivitetskurs som skal avholdes i Horten fra 28. juli – 1. august og 150 000kr av Sparebankstiftelsen DnB til en fjelltur siste helgen i august 2021.</w:t>
      </w:r>
    </w:p>
    <w:p w14:paraId="23AD8D94" w14:textId="541D29FA" w:rsidR="006643D9" w:rsidRDefault="006643D9" w:rsidP="006643D9"/>
    <w:p w14:paraId="7DE03309" w14:textId="69D71C70" w:rsidR="006643D9" w:rsidRDefault="006643D9" w:rsidP="006643D9">
      <w:r w:rsidRPr="006643D9">
        <w:rPr>
          <w:b/>
          <w:bCs/>
        </w:rPr>
        <w:t>Vedtak</w:t>
      </w:r>
      <w:r>
        <w:t xml:space="preserve">: Styret gleder seg til en aktiv høst i øst og tar saken til orientering </w:t>
      </w:r>
    </w:p>
    <w:p w14:paraId="7C6AF124" w14:textId="07F45862" w:rsidR="006643D9" w:rsidRDefault="006643D9" w:rsidP="006643D9"/>
    <w:p w14:paraId="0957484E" w14:textId="77777777" w:rsidR="00E5790F" w:rsidRDefault="00E5790F" w:rsidP="00E5790F"/>
    <w:p w14:paraId="747D81EB" w14:textId="3B912F89" w:rsidR="00E5790F" w:rsidRDefault="00E5790F" w:rsidP="00E5790F">
      <w:pPr>
        <w:pStyle w:val="Overskrift1"/>
        <w:spacing w:before="120" w:after="60"/>
        <w:rPr>
          <w:b/>
          <w:color w:val="3A820A"/>
        </w:rPr>
      </w:pPr>
      <w:r>
        <w:rPr>
          <w:b/>
          <w:color w:val="3A820A"/>
        </w:rPr>
        <w:t>Sak 12/2021 Liseberg 2021</w:t>
      </w:r>
    </w:p>
    <w:p w14:paraId="7534C8EF" w14:textId="44E70B01" w:rsidR="00E5790F" w:rsidRDefault="00E5790F" w:rsidP="006643D9">
      <w:r>
        <w:t xml:space="preserve">Styret ser det som lite sannsynlig at vi får gjennomført en Lisebergtur allerede i mai. Styret har derfor vedtatt på Mail før styremøtet at vi heller ønsker en aktivitetshelg på Hurdal syn- og mestringssenter. 35 rom er booket helgen 14. – 16. mai. Jørgen Støttum er allerede forespurt og holdt av helgen som ledsager. </w:t>
      </w:r>
    </w:p>
    <w:p w14:paraId="6A61EC38" w14:textId="49B01502" w:rsidR="00E5790F" w:rsidRDefault="00E5790F" w:rsidP="006643D9"/>
    <w:p w14:paraId="0322C074" w14:textId="249ECE9B" w:rsidR="00E5790F" w:rsidRDefault="00E5790F" w:rsidP="006643D9">
      <w:r w:rsidRPr="00E5790F">
        <w:rPr>
          <w:b/>
          <w:bCs/>
        </w:rPr>
        <w:t>Vedtak</w:t>
      </w:r>
      <w:r>
        <w:t xml:space="preserve">: Styret tar saken til orientering. </w:t>
      </w:r>
    </w:p>
    <w:p w14:paraId="7B68CC06" w14:textId="77777777" w:rsidR="00E5790F" w:rsidRDefault="00E5790F" w:rsidP="006643D9"/>
    <w:p w14:paraId="333ED9CA" w14:textId="4613FD97" w:rsidR="006643D9" w:rsidRDefault="006643D9" w:rsidP="006643D9">
      <w:pPr>
        <w:pStyle w:val="Overskrift1"/>
        <w:spacing w:before="120" w:after="60"/>
        <w:rPr>
          <w:b/>
          <w:color w:val="3A820A"/>
        </w:rPr>
      </w:pPr>
      <w:r>
        <w:rPr>
          <w:b/>
          <w:color w:val="3A820A"/>
        </w:rPr>
        <w:t>Sak 1</w:t>
      </w:r>
      <w:r w:rsidR="00E5790F">
        <w:rPr>
          <w:b/>
          <w:color w:val="3A820A"/>
        </w:rPr>
        <w:t>3</w:t>
      </w:r>
      <w:r>
        <w:rPr>
          <w:b/>
          <w:color w:val="3A820A"/>
        </w:rPr>
        <w:t>/2021 Datoplan 2021</w:t>
      </w:r>
    </w:p>
    <w:p w14:paraId="5F43E863" w14:textId="64ED9198" w:rsidR="006643D9" w:rsidRDefault="006643D9" w:rsidP="006643D9">
      <w:r>
        <w:t xml:space="preserve"> 12. – 14. mars: Årsmøte </w:t>
      </w:r>
    </w:p>
    <w:p w14:paraId="1562A937" w14:textId="05025E54" w:rsidR="006643D9" w:rsidRDefault="006643D9" w:rsidP="006643D9"/>
    <w:p w14:paraId="46E96A99" w14:textId="08F759C0" w:rsidR="006643D9" w:rsidRDefault="006643D9" w:rsidP="006643D9">
      <w:r>
        <w:t>11. – 13. juni: Flytte hjemmefra kurs</w:t>
      </w:r>
    </w:p>
    <w:p w14:paraId="143AD2F3" w14:textId="2FBB7099" w:rsidR="006643D9" w:rsidRDefault="006643D9" w:rsidP="006643D9"/>
    <w:p w14:paraId="44DB5986" w14:textId="6DB6B099" w:rsidR="006643D9" w:rsidRDefault="006643D9" w:rsidP="006643D9">
      <w:r>
        <w:t xml:space="preserve">28. juli – 1. august: Vannaktivitetskurs </w:t>
      </w:r>
    </w:p>
    <w:p w14:paraId="14A1CA3B" w14:textId="1DD7FB99" w:rsidR="006643D9" w:rsidRDefault="006643D9" w:rsidP="006643D9"/>
    <w:p w14:paraId="555A39EF" w14:textId="08BED3D1" w:rsidR="006643D9" w:rsidRDefault="006643D9" w:rsidP="006643D9">
      <w:r>
        <w:t xml:space="preserve">27. – 29. august: Friluftlivstur </w:t>
      </w:r>
    </w:p>
    <w:p w14:paraId="5FE9E12A" w14:textId="77777777" w:rsidR="006643D9" w:rsidRDefault="006643D9" w:rsidP="006643D9"/>
    <w:p w14:paraId="01DBDEF9" w14:textId="666B3ABC" w:rsidR="006643D9" w:rsidRDefault="006643D9" w:rsidP="006643D9">
      <w:r>
        <w:t xml:space="preserve">10. – 12. desember: Julebord  </w:t>
      </w:r>
    </w:p>
    <w:p w14:paraId="0B8B94B1" w14:textId="04D40520" w:rsidR="006643D9" w:rsidRDefault="006643D9" w:rsidP="006643D9"/>
    <w:p w14:paraId="766BFC1E" w14:textId="34CC3F79" w:rsidR="006643D9" w:rsidRDefault="006643D9" w:rsidP="006643D9">
      <w:r w:rsidRPr="006643D9">
        <w:rPr>
          <w:b/>
          <w:bCs/>
        </w:rPr>
        <w:t>Vedtak</w:t>
      </w:r>
      <w:r>
        <w:t xml:space="preserve">: Styret tar datoplanen til orientering og håper på enda flere dagsarrangementer i 2021. </w:t>
      </w:r>
    </w:p>
    <w:p w14:paraId="1CF6795C" w14:textId="77777777" w:rsidR="006643D9" w:rsidRPr="006643D9" w:rsidRDefault="006643D9" w:rsidP="006643D9"/>
    <w:p w14:paraId="79591453" w14:textId="64280B20" w:rsidR="00C76A89" w:rsidRPr="00346A49" w:rsidRDefault="00C76A89" w:rsidP="00346A49">
      <w:pPr>
        <w:spacing w:line="276" w:lineRule="auto"/>
      </w:pPr>
    </w:p>
    <w:sectPr w:rsidR="00C76A89" w:rsidRPr="00346A49" w:rsidSect="00B70C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D084E"/>
    <w:multiLevelType w:val="hybridMultilevel"/>
    <w:tmpl w:val="EF66AC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49"/>
    <w:rsid w:val="000022E9"/>
    <w:rsid w:val="00031943"/>
    <w:rsid w:val="00053451"/>
    <w:rsid w:val="0005467E"/>
    <w:rsid w:val="00087EFC"/>
    <w:rsid w:val="00095BA9"/>
    <w:rsid w:val="000A66DA"/>
    <w:rsid w:val="000B5438"/>
    <w:rsid w:val="000C1A56"/>
    <w:rsid w:val="000C35F5"/>
    <w:rsid w:val="000E5560"/>
    <w:rsid w:val="000F1EC2"/>
    <w:rsid w:val="00127BE5"/>
    <w:rsid w:val="00147AE5"/>
    <w:rsid w:val="0016275E"/>
    <w:rsid w:val="00180AEB"/>
    <w:rsid w:val="00187656"/>
    <w:rsid w:val="0019433C"/>
    <w:rsid w:val="001B0D10"/>
    <w:rsid w:val="001B5691"/>
    <w:rsid w:val="001C1AF8"/>
    <w:rsid w:val="001E469D"/>
    <w:rsid w:val="001E6C80"/>
    <w:rsid w:val="00211CE3"/>
    <w:rsid w:val="002173E1"/>
    <w:rsid w:val="00224704"/>
    <w:rsid w:val="00230062"/>
    <w:rsid w:val="002350CF"/>
    <w:rsid w:val="0023667B"/>
    <w:rsid w:val="00281AC0"/>
    <w:rsid w:val="002871EE"/>
    <w:rsid w:val="00287E0A"/>
    <w:rsid w:val="002915AC"/>
    <w:rsid w:val="002B2293"/>
    <w:rsid w:val="002F3DA2"/>
    <w:rsid w:val="00323CD9"/>
    <w:rsid w:val="00340224"/>
    <w:rsid w:val="00346A49"/>
    <w:rsid w:val="003559ED"/>
    <w:rsid w:val="0036229F"/>
    <w:rsid w:val="003B4878"/>
    <w:rsid w:val="003C5A00"/>
    <w:rsid w:val="003D4A37"/>
    <w:rsid w:val="00411C8B"/>
    <w:rsid w:val="004534DD"/>
    <w:rsid w:val="00463B7A"/>
    <w:rsid w:val="004A04C5"/>
    <w:rsid w:val="004B35A8"/>
    <w:rsid w:val="004B44E8"/>
    <w:rsid w:val="004D3208"/>
    <w:rsid w:val="004F67E2"/>
    <w:rsid w:val="004F7992"/>
    <w:rsid w:val="005126AB"/>
    <w:rsid w:val="005161F0"/>
    <w:rsid w:val="005217A7"/>
    <w:rsid w:val="00583B3B"/>
    <w:rsid w:val="005D1E98"/>
    <w:rsid w:val="005F709D"/>
    <w:rsid w:val="0065400C"/>
    <w:rsid w:val="00663C28"/>
    <w:rsid w:val="006643D9"/>
    <w:rsid w:val="00676076"/>
    <w:rsid w:val="006A65BD"/>
    <w:rsid w:val="006C2D80"/>
    <w:rsid w:val="006D1BD5"/>
    <w:rsid w:val="006D7A4A"/>
    <w:rsid w:val="006F0C42"/>
    <w:rsid w:val="00732795"/>
    <w:rsid w:val="00743E7C"/>
    <w:rsid w:val="007548AB"/>
    <w:rsid w:val="007677D5"/>
    <w:rsid w:val="00771B80"/>
    <w:rsid w:val="00777B95"/>
    <w:rsid w:val="00791F6F"/>
    <w:rsid w:val="007A0915"/>
    <w:rsid w:val="007B0095"/>
    <w:rsid w:val="007C218E"/>
    <w:rsid w:val="007C31BF"/>
    <w:rsid w:val="007C4848"/>
    <w:rsid w:val="007E247E"/>
    <w:rsid w:val="007E33AA"/>
    <w:rsid w:val="007E68EC"/>
    <w:rsid w:val="00811EC2"/>
    <w:rsid w:val="008250BE"/>
    <w:rsid w:val="00830ABA"/>
    <w:rsid w:val="0084723D"/>
    <w:rsid w:val="00854730"/>
    <w:rsid w:val="00860C18"/>
    <w:rsid w:val="00866AB7"/>
    <w:rsid w:val="008710DA"/>
    <w:rsid w:val="008759D8"/>
    <w:rsid w:val="00882ECF"/>
    <w:rsid w:val="008A06BA"/>
    <w:rsid w:val="008A0C4D"/>
    <w:rsid w:val="008B39BB"/>
    <w:rsid w:val="008F2130"/>
    <w:rsid w:val="009037F5"/>
    <w:rsid w:val="009067CF"/>
    <w:rsid w:val="0094331E"/>
    <w:rsid w:val="009459F3"/>
    <w:rsid w:val="009572AD"/>
    <w:rsid w:val="009618B7"/>
    <w:rsid w:val="0098075F"/>
    <w:rsid w:val="009B1DAE"/>
    <w:rsid w:val="009C7481"/>
    <w:rsid w:val="009C7F9E"/>
    <w:rsid w:val="009D5A70"/>
    <w:rsid w:val="00A24DFE"/>
    <w:rsid w:val="00A31746"/>
    <w:rsid w:val="00A4486C"/>
    <w:rsid w:val="00A66001"/>
    <w:rsid w:val="00A66E03"/>
    <w:rsid w:val="00A74098"/>
    <w:rsid w:val="00A86D13"/>
    <w:rsid w:val="00A90025"/>
    <w:rsid w:val="00AA0416"/>
    <w:rsid w:val="00AA5172"/>
    <w:rsid w:val="00AE1498"/>
    <w:rsid w:val="00AF1810"/>
    <w:rsid w:val="00AF4AEB"/>
    <w:rsid w:val="00B3218B"/>
    <w:rsid w:val="00B3452A"/>
    <w:rsid w:val="00B34B1D"/>
    <w:rsid w:val="00B36610"/>
    <w:rsid w:val="00B41A81"/>
    <w:rsid w:val="00B64120"/>
    <w:rsid w:val="00B70C78"/>
    <w:rsid w:val="00B71202"/>
    <w:rsid w:val="00B719D5"/>
    <w:rsid w:val="00B80FBC"/>
    <w:rsid w:val="00B85BA1"/>
    <w:rsid w:val="00B91E61"/>
    <w:rsid w:val="00B964B8"/>
    <w:rsid w:val="00BC4175"/>
    <w:rsid w:val="00BD3FB8"/>
    <w:rsid w:val="00BD5D39"/>
    <w:rsid w:val="00C01F7B"/>
    <w:rsid w:val="00C203B9"/>
    <w:rsid w:val="00C21508"/>
    <w:rsid w:val="00C27B55"/>
    <w:rsid w:val="00C44553"/>
    <w:rsid w:val="00C727FA"/>
    <w:rsid w:val="00C7397A"/>
    <w:rsid w:val="00C73B49"/>
    <w:rsid w:val="00C76A89"/>
    <w:rsid w:val="00CC1C19"/>
    <w:rsid w:val="00CD7225"/>
    <w:rsid w:val="00CE21CB"/>
    <w:rsid w:val="00CF2F42"/>
    <w:rsid w:val="00CF5C16"/>
    <w:rsid w:val="00D04C6A"/>
    <w:rsid w:val="00D159E5"/>
    <w:rsid w:val="00D34CBD"/>
    <w:rsid w:val="00D61B4D"/>
    <w:rsid w:val="00D64572"/>
    <w:rsid w:val="00DA4AAC"/>
    <w:rsid w:val="00DA7250"/>
    <w:rsid w:val="00DB34B4"/>
    <w:rsid w:val="00DB67F5"/>
    <w:rsid w:val="00DC01B8"/>
    <w:rsid w:val="00DF0E9C"/>
    <w:rsid w:val="00E15E45"/>
    <w:rsid w:val="00E26DA1"/>
    <w:rsid w:val="00E55524"/>
    <w:rsid w:val="00E5790F"/>
    <w:rsid w:val="00E642AD"/>
    <w:rsid w:val="00E97F27"/>
    <w:rsid w:val="00EA171D"/>
    <w:rsid w:val="00EB66D9"/>
    <w:rsid w:val="00EC3C57"/>
    <w:rsid w:val="00EC42FD"/>
    <w:rsid w:val="00EE62AB"/>
    <w:rsid w:val="00EF3679"/>
    <w:rsid w:val="00F105D7"/>
    <w:rsid w:val="00F11C6D"/>
    <w:rsid w:val="00F334E9"/>
    <w:rsid w:val="00F43D9D"/>
    <w:rsid w:val="00F54691"/>
    <w:rsid w:val="00F7501D"/>
    <w:rsid w:val="00FA262D"/>
    <w:rsid w:val="00FA7386"/>
    <w:rsid w:val="00FF0A49"/>
    <w:rsid w:val="00FF1C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51E1B"/>
  <w15:docId w15:val="{FC9637A2-A1D4-B14F-BE38-82C8F3A9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D9"/>
    <w:rPr>
      <w:rFonts w:ascii="Times New Roman" w:eastAsia="Times New Roman" w:hAnsi="Times New Roman"/>
      <w:sz w:val="24"/>
      <w:szCs w:val="24"/>
    </w:rPr>
  </w:style>
  <w:style w:type="paragraph" w:styleId="Overskrift1">
    <w:name w:val="heading 1"/>
    <w:basedOn w:val="Normal"/>
    <w:next w:val="Normal"/>
    <w:link w:val="Overskrift1Tegn"/>
    <w:uiPriority w:val="99"/>
    <w:qFormat/>
    <w:rsid w:val="00346A49"/>
    <w:pPr>
      <w:keepNext/>
      <w:keepLines/>
      <w:spacing w:before="240"/>
      <w:outlineLvl w:val="0"/>
    </w:pPr>
    <w:rPr>
      <w:rFonts w:ascii="Calibri Light" w:hAnsi="Calibri Light"/>
      <w:color w:val="2F5496"/>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346A49"/>
    <w:rPr>
      <w:rFonts w:ascii="Calibri Light" w:hAnsi="Calibri Light" w:cs="Times New Roman"/>
      <w:color w:val="2F5496"/>
      <w:sz w:val="32"/>
      <w:szCs w:val="32"/>
      <w:lang w:val="en-GB"/>
    </w:rPr>
  </w:style>
  <w:style w:type="paragraph" w:styleId="Tittel">
    <w:name w:val="Title"/>
    <w:basedOn w:val="Normal"/>
    <w:next w:val="Normal"/>
    <w:link w:val="TittelTegn"/>
    <w:uiPriority w:val="99"/>
    <w:qFormat/>
    <w:rsid w:val="00346A49"/>
    <w:pPr>
      <w:contextualSpacing/>
    </w:pPr>
    <w:rPr>
      <w:rFonts w:ascii="Calibri Light" w:hAnsi="Calibri Light"/>
      <w:spacing w:val="-10"/>
      <w:kern w:val="28"/>
      <w:sz w:val="56"/>
      <w:szCs w:val="56"/>
      <w:lang w:eastAsia="en-US"/>
    </w:rPr>
  </w:style>
  <w:style w:type="character" w:customStyle="1" w:styleId="TittelTegn">
    <w:name w:val="Tittel Tegn"/>
    <w:basedOn w:val="Standardskriftforavsnitt"/>
    <w:link w:val="Tittel"/>
    <w:uiPriority w:val="99"/>
    <w:locked/>
    <w:rsid w:val="00346A49"/>
    <w:rPr>
      <w:rFonts w:ascii="Calibri Light" w:hAnsi="Calibri Light" w:cs="Times New Roman"/>
      <w:spacing w:val="-10"/>
      <w:kern w:val="28"/>
      <w:sz w:val="56"/>
      <w:szCs w:val="56"/>
      <w:lang w:val="en-GB"/>
    </w:rPr>
  </w:style>
  <w:style w:type="paragraph" w:styleId="Listeavsnitt">
    <w:name w:val="List Paragraph"/>
    <w:basedOn w:val="Normal"/>
    <w:uiPriority w:val="34"/>
    <w:qFormat/>
    <w:rsid w:val="001E469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6236">
      <w:bodyDiv w:val="1"/>
      <w:marLeft w:val="0"/>
      <w:marRight w:val="0"/>
      <w:marTop w:val="0"/>
      <w:marBottom w:val="0"/>
      <w:divBdr>
        <w:top w:val="none" w:sz="0" w:space="0" w:color="auto"/>
        <w:left w:val="none" w:sz="0" w:space="0" w:color="auto"/>
        <w:bottom w:val="none" w:sz="0" w:space="0" w:color="auto"/>
        <w:right w:val="none" w:sz="0" w:space="0" w:color="auto"/>
      </w:divBdr>
    </w:div>
    <w:div w:id="434251662">
      <w:bodyDiv w:val="1"/>
      <w:marLeft w:val="0"/>
      <w:marRight w:val="0"/>
      <w:marTop w:val="0"/>
      <w:marBottom w:val="0"/>
      <w:divBdr>
        <w:top w:val="none" w:sz="0" w:space="0" w:color="auto"/>
        <w:left w:val="none" w:sz="0" w:space="0" w:color="auto"/>
        <w:bottom w:val="none" w:sz="0" w:space="0" w:color="auto"/>
        <w:right w:val="none" w:sz="0" w:space="0" w:color="auto"/>
      </w:divBdr>
    </w:div>
    <w:div w:id="513804775">
      <w:bodyDiv w:val="1"/>
      <w:marLeft w:val="0"/>
      <w:marRight w:val="0"/>
      <w:marTop w:val="0"/>
      <w:marBottom w:val="0"/>
      <w:divBdr>
        <w:top w:val="none" w:sz="0" w:space="0" w:color="auto"/>
        <w:left w:val="none" w:sz="0" w:space="0" w:color="auto"/>
        <w:bottom w:val="none" w:sz="0" w:space="0" w:color="auto"/>
        <w:right w:val="none" w:sz="0" w:space="0" w:color="auto"/>
      </w:divBdr>
    </w:div>
    <w:div w:id="833764441">
      <w:marLeft w:val="0"/>
      <w:marRight w:val="0"/>
      <w:marTop w:val="0"/>
      <w:marBottom w:val="0"/>
      <w:divBdr>
        <w:top w:val="none" w:sz="0" w:space="0" w:color="auto"/>
        <w:left w:val="none" w:sz="0" w:space="0" w:color="auto"/>
        <w:bottom w:val="none" w:sz="0" w:space="0" w:color="auto"/>
        <w:right w:val="none" w:sz="0" w:space="0" w:color="auto"/>
      </w:divBdr>
    </w:div>
    <w:div w:id="833764442">
      <w:marLeft w:val="0"/>
      <w:marRight w:val="0"/>
      <w:marTop w:val="0"/>
      <w:marBottom w:val="0"/>
      <w:divBdr>
        <w:top w:val="none" w:sz="0" w:space="0" w:color="auto"/>
        <w:left w:val="none" w:sz="0" w:space="0" w:color="auto"/>
        <w:bottom w:val="none" w:sz="0" w:space="0" w:color="auto"/>
        <w:right w:val="none" w:sz="0" w:space="0" w:color="auto"/>
      </w:divBdr>
    </w:div>
    <w:div w:id="1309869675">
      <w:bodyDiv w:val="1"/>
      <w:marLeft w:val="0"/>
      <w:marRight w:val="0"/>
      <w:marTop w:val="0"/>
      <w:marBottom w:val="0"/>
      <w:divBdr>
        <w:top w:val="none" w:sz="0" w:space="0" w:color="auto"/>
        <w:left w:val="none" w:sz="0" w:space="0" w:color="auto"/>
        <w:bottom w:val="none" w:sz="0" w:space="0" w:color="auto"/>
        <w:right w:val="none" w:sz="0" w:space="0" w:color="auto"/>
      </w:divBdr>
    </w:div>
    <w:div w:id="1798909482">
      <w:bodyDiv w:val="1"/>
      <w:marLeft w:val="0"/>
      <w:marRight w:val="0"/>
      <w:marTop w:val="0"/>
      <w:marBottom w:val="0"/>
      <w:divBdr>
        <w:top w:val="none" w:sz="0" w:space="0" w:color="auto"/>
        <w:left w:val="none" w:sz="0" w:space="0" w:color="auto"/>
        <w:bottom w:val="none" w:sz="0" w:space="0" w:color="auto"/>
        <w:right w:val="none" w:sz="0" w:space="0" w:color="auto"/>
      </w:divBdr>
    </w:div>
    <w:div w:id="19523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2894</Words>
  <Characters>16484</Characters>
  <Application>Microsoft Office Word</Application>
  <DocSecurity>4</DocSecurity>
  <Lines>137</Lines>
  <Paragraphs>38</Paragraphs>
  <ScaleCrop>false</ScaleCrop>
  <HeadingPairs>
    <vt:vector size="2" baseType="variant">
      <vt:variant>
        <vt:lpstr>Tittel</vt:lpstr>
      </vt:variant>
      <vt:variant>
        <vt:i4>1</vt:i4>
      </vt:variant>
    </vt:vector>
  </HeadingPairs>
  <TitlesOfParts>
    <vt:vector size="1" baseType="lpstr">
      <vt:lpstr>Protokoll 2 2019 – Styremøte i NBfU region øst</vt:lpstr>
    </vt:vector>
  </TitlesOfParts>
  <Company/>
  <LinksUpToDate>false</LinksUpToDate>
  <CharactersWithSpaces>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2 2019 – Styremøte i NBfU region øst</dc:title>
  <dc:subject/>
  <dc:creator>Helene ROMSET</dc:creator>
  <cp:keywords/>
  <dc:description/>
  <cp:lastModifiedBy>Emina Briga</cp:lastModifiedBy>
  <cp:revision>2</cp:revision>
  <dcterms:created xsi:type="dcterms:W3CDTF">2021-01-11T14:30:00Z</dcterms:created>
  <dcterms:modified xsi:type="dcterms:W3CDTF">2021-01-11T14:30:00Z</dcterms:modified>
</cp:coreProperties>
</file>