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B6" w:rsidRDefault="00D655EB">
      <w:pPr>
        <w:pStyle w:val="Ingenmellomrom"/>
        <w:jc w:val="center"/>
        <w:rPr>
          <w:rFonts w:ascii="Verdana" w:hAnsi="Verdana"/>
          <w:sz w:val="36"/>
          <w:szCs w:val="36"/>
        </w:rPr>
      </w:pPr>
      <w:r>
        <w:rPr>
          <w:rFonts w:ascii="Verdana" w:hAnsi="Verdana"/>
          <w:sz w:val="36"/>
          <w:szCs w:val="36"/>
        </w:rPr>
        <w:t>Protokoll sentralstyremøte 01</w:t>
      </w:r>
      <w:bookmarkStart w:id="0" w:name="_GoBack"/>
      <w:bookmarkEnd w:id="0"/>
      <w:r w:rsidR="001A4C61">
        <w:rPr>
          <w:rFonts w:ascii="Verdana" w:hAnsi="Verdana"/>
          <w:sz w:val="36"/>
          <w:szCs w:val="36"/>
        </w:rPr>
        <w:t>/18</w:t>
      </w:r>
    </w:p>
    <w:p w:rsidR="00072EB6" w:rsidRDefault="00072EB6">
      <w:pPr>
        <w:pStyle w:val="Ingenmellomrom"/>
        <w:jc w:val="center"/>
        <w:rPr>
          <w:rFonts w:ascii="Verdana" w:hAnsi="Verdana"/>
          <w:sz w:val="36"/>
          <w:szCs w:val="36"/>
        </w:rPr>
      </w:pPr>
    </w:p>
    <w:p w:rsidR="00072EB6" w:rsidRDefault="001A4C61">
      <w:pPr>
        <w:pStyle w:val="Ingenmellomrom"/>
        <w:jc w:val="center"/>
        <w:rPr>
          <w:rFonts w:ascii="Verdana" w:hAnsi="Verdana"/>
          <w:sz w:val="36"/>
          <w:szCs w:val="36"/>
        </w:rPr>
      </w:pPr>
      <w:r>
        <w:rPr>
          <w:rFonts w:ascii="Verdana" w:hAnsi="Verdana"/>
          <w:sz w:val="36"/>
          <w:szCs w:val="36"/>
        </w:rPr>
        <w:t>Norges Blindeforbunds Ungdom</w:t>
      </w:r>
    </w:p>
    <w:p w:rsidR="00072EB6" w:rsidRDefault="001A4C61">
      <w:pPr>
        <w:pStyle w:val="Ingenmellomrom"/>
        <w:jc w:val="center"/>
      </w:pPr>
      <w:r>
        <w:rPr>
          <w:rFonts w:ascii="Verdana" w:hAnsi="Verdana"/>
          <w:sz w:val="36"/>
          <w:szCs w:val="36"/>
        </w:rPr>
        <w:t xml:space="preserve">6-8.mars </w:t>
      </w:r>
      <w:r>
        <w:rPr>
          <w:rFonts w:ascii="Verdana" w:hAnsi="Verdana"/>
          <w:color w:val="000000"/>
          <w:sz w:val="36"/>
          <w:szCs w:val="36"/>
        </w:rPr>
        <w:t>2018, Sporveisgata 10, Oslo</w:t>
      </w:r>
    </w:p>
    <w:p w:rsidR="00072EB6" w:rsidRDefault="00072EB6">
      <w:pPr>
        <w:pStyle w:val="Ingenmellomrom"/>
        <w:jc w:val="center"/>
        <w:rPr>
          <w:rFonts w:ascii="Verdana" w:hAnsi="Verdana"/>
          <w:color w:val="000000"/>
          <w:sz w:val="36"/>
          <w:szCs w:val="36"/>
        </w:rPr>
      </w:pPr>
    </w:p>
    <w:p w:rsidR="00072EB6" w:rsidRDefault="001A4C61">
      <w:pPr>
        <w:pStyle w:val="Ingenmellomrom"/>
        <w:jc w:val="center"/>
        <w:rPr>
          <w:rFonts w:ascii="Verdana" w:hAnsi="Verdana"/>
          <w:color w:val="000000"/>
          <w:sz w:val="36"/>
          <w:szCs w:val="36"/>
        </w:rPr>
      </w:pPr>
      <w:r>
        <w:rPr>
          <w:rFonts w:ascii="Verdana" w:hAnsi="Verdana"/>
          <w:color w:val="000000"/>
          <w:sz w:val="36"/>
          <w:szCs w:val="36"/>
        </w:rPr>
        <w:t>Tilstede: Bernt Wu, Solveig Marie Oma, Fatuma Abdi og Tanita Thomassen</w:t>
      </w:r>
    </w:p>
    <w:p w:rsidR="00072EB6" w:rsidRDefault="001A4C61">
      <w:pPr>
        <w:pStyle w:val="Ingenmellomrom"/>
        <w:jc w:val="center"/>
        <w:rPr>
          <w:rFonts w:ascii="Verdana" w:hAnsi="Verdana"/>
          <w:color w:val="000000"/>
          <w:sz w:val="36"/>
          <w:szCs w:val="36"/>
        </w:rPr>
      </w:pPr>
      <w:r>
        <w:rPr>
          <w:rFonts w:ascii="Verdana" w:hAnsi="Verdana"/>
          <w:color w:val="000000"/>
          <w:sz w:val="36"/>
          <w:szCs w:val="36"/>
        </w:rPr>
        <w:t>Forfall: Stian Snoen, Joakim Ramsland og Andreas Lindrupsen</w:t>
      </w:r>
    </w:p>
    <w:p w:rsidR="00072EB6" w:rsidRDefault="00072EB6">
      <w:pPr>
        <w:pStyle w:val="Ingenmellomrom"/>
        <w:jc w:val="center"/>
        <w:rPr>
          <w:rFonts w:ascii="Verdana" w:hAnsi="Verdana"/>
          <w:color w:val="000000"/>
          <w:sz w:val="36"/>
          <w:szCs w:val="36"/>
        </w:rPr>
      </w:pPr>
    </w:p>
    <w:p w:rsidR="00072EB6" w:rsidRDefault="001A4C61">
      <w:pPr>
        <w:pStyle w:val="Ingenmellomrom"/>
        <w:jc w:val="center"/>
        <w:rPr>
          <w:rFonts w:ascii="Verdana" w:hAnsi="Verdana"/>
          <w:color w:val="000000"/>
          <w:sz w:val="36"/>
          <w:szCs w:val="36"/>
        </w:rPr>
      </w:pPr>
      <w:r>
        <w:rPr>
          <w:rFonts w:ascii="Verdana" w:hAnsi="Verdana"/>
          <w:color w:val="000000"/>
          <w:sz w:val="36"/>
          <w:szCs w:val="36"/>
        </w:rPr>
        <w:t>Fra administrasjonen: Trine-Lise Østlund Blime (referent)</w:t>
      </w:r>
    </w:p>
    <w:p w:rsidR="00072EB6" w:rsidRDefault="00072EB6">
      <w:pPr>
        <w:pStyle w:val="Rentekst"/>
        <w:rPr>
          <w:rFonts w:ascii="Verdana" w:hAnsi="Verdana"/>
          <w:sz w:val="32"/>
          <w:szCs w:val="32"/>
        </w:rPr>
      </w:pPr>
    </w:p>
    <w:sdt>
      <w:sdtPr>
        <w:rPr>
          <w:rFonts w:ascii="Calibri" w:eastAsia="Arial Unicode MS" w:hAnsi="Calibri" w:cs="Calibri"/>
          <w:color w:val="auto"/>
          <w:kern w:val="3"/>
          <w:sz w:val="22"/>
          <w:szCs w:val="22"/>
          <w:lang w:eastAsia="en-US"/>
        </w:rPr>
        <w:id w:val="500620762"/>
        <w:docPartObj>
          <w:docPartGallery w:val="Table of Contents"/>
          <w:docPartUnique/>
        </w:docPartObj>
      </w:sdtPr>
      <w:sdtEndPr>
        <w:rPr>
          <w:b/>
          <w:bCs/>
        </w:rPr>
      </w:sdtEndPr>
      <w:sdtContent>
        <w:p w:rsidR="001A4C61" w:rsidRDefault="001A4C61">
          <w:pPr>
            <w:pStyle w:val="Overskriftforinnholdsfortegnelse"/>
          </w:pPr>
          <w:r>
            <w:t>Innholdsfortegnelse</w:t>
          </w:r>
        </w:p>
        <w:p w:rsidR="001A4C61" w:rsidRDefault="001A4C61">
          <w:pPr>
            <w:pStyle w:val="INNH2"/>
            <w:tabs>
              <w:tab w:val="right" w:leader="dot" w:pos="9062"/>
            </w:tabs>
            <w:rPr>
              <w:rFonts w:asciiTheme="minorHAnsi" w:eastAsiaTheme="minorEastAsia" w:hAnsiTheme="minorHAnsi" w:cstheme="minorBidi"/>
              <w:noProof/>
              <w:kern w:val="0"/>
              <w:lang w:eastAsia="nb-NO"/>
            </w:rPr>
          </w:pPr>
          <w:r>
            <w:fldChar w:fldCharType="begin"/>
          </w:r>
          <w:r>
            <w:instrText xml:space="preserve"> TOC \o "1-3" \h \z \u </w:instrText>
          </w:r>
          <w:r>
            <w:fldChar w:fldCharType="separate"/>
          </w:r>
          <w:hyperlink w:anchor="_Toc514936671" w:history="1">
            <w:r w:rsidRPr="006839B9">
              <w:rPr>
                <w:rStyle w:val="Hyperkobling"/>
                <w:rFonts w:ascii="Verdana" w:hAnsi="Verdana" w:cstheme="majorHAnsi"/>
                <w:noProof/>
              </w:rPr>
              <w:t>SAK 001/18 Godkjenning av innkalling og saksliste</w:t>
            </w:r>
            <w:r>
              <w:rPr>
                <w:noProof/>
                <w:webHidden/>
              </w:rPr>
              <w:tab/>
            </w:r>
            <w:r>
              <w:rPr>
                <w:noProof/>
                <w:webHidden/>
              </w:rPr>
              <w:fldChar w:fldCharType="begin"/>
            </w:r>
            <w:r>
              <w:rPr>
                <w:noProof/>
                <w:webHidden/>
              </w:rPr>
              <w:instrText xml:space="preserve"> PAGEREF _Toc514936671 \h </w:instrText>
            </w:r>
            <w:r>
              <w:rPr>
                <w:noProof/>
                <w:webHidden/>
              </w:rPr>
            </w:r>
            <w:r>
              <w:rPr>
                <w:noProof/>
                <w:webHidden/>
              </w:rPr>
              <w:fldChar w:fldCharType="separate"/>
            </w:r>
            <w:r>
              <w:rPr>
                <w:noProof/>
                <w:webHidden/>
              </w:rPr>
              <w:t>2</w:t>
            </w:r>
            <w:r>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72" w:history="1">
            <w:r w:rsidR="001A4C61" w:rsidRPr="006839B9">
              <w:rPr>
                <w:rStyle w:val="Hyperkobling"/>
                <w:rFonts w:ascii="Verdana" w:hAnsi="Verdana" w:cstheme="majorHAnsi"/>
                <w:noProof/>
              </w:rPr>
              <w:t>SAK 002/18 Orienteringer</w:t>
            </w:r>
            <w:r w:rsidR="001A4C61">
              <w:rPr>
                <w:noProof/>
                <w:webHidden/>
              </w:rPr>
              <w:tab/>
            </w:r>
            <w:r w:rsidR="001A4C61">
              <w:rPr>
                <w:noProof/>
                <w:webHidden/>
              </w:rPr>
              <w:fldChar w:fldCharType="begin"/>
            </w:r>
            <w:r w:rsidR="001A4C61">
              <w:rPr>
                <w:noProof/>
                <w:webHidden/>
              </w:rPr>
              <w:instrText xml:space="preserve"> PAGEREF _Toc514936672 \h </w:instrText>
            </w:r>
            <w:r w:rsidR="001A4C61">
              <w:rPr>
                <w:noProof/>
                <w:webHidden/>
              </w:rPr>
            </w:r>
            <w:r w:rsidR="001A4C61">
              <w:rPr>
                <w:noProof/>
                <w:webHidden/>
              </w:rPr>
              <w:fldChar w:fldCharType="separate"/>
            </w:r>
            <w:r w:rsidR="001A4C61">
              <w:rPr>
                <w:noProof/>
                <w:webHidden/>
              </w:rPr>
              <w:t>2</w:t>
            </w:r>
            <w:r w:rsidR="001A4C61">
              <w:rPr>
                <w:noProof/>
                <w:webHidden/>
              </w:rPr>
              <w:fldChar w:fldCharType="end"/>
            </w:r>
          </w:hyperlink>
        </w:p>
        <w:p w:rsidR="001A4C61" w:rsidRDefault="00D655EB">
          <w:pPr>
            <w:pStyle w:val="INNH3"/>
            <w:tabs>
              <w:tab w:val="right" w:leader="dot" w:pos="9062"/>
            </w:tabs>
            <w:rPr>
              <w:rFonts w:asciiTheme="minorHAnsi" w:eastAsiaTheme="minorEastAsia" w:hAnsiTheme="minorHAnsi" w:cstheme="minorBidi"/>
              <w:noProof/>
              <w:kern w:val="0"/>
              <w:lang w:eastAsia="nb-NO"/>
            </w:rPr>
          </w:pPr>
          <w:hyperlink w:anchor="_Toc514936673" w:history="1">
            <w:r w:rsidR="001A4C61" w:rsidRPr="006839B9">
              <w:rPr>
                <w:rStyle w:val="Hyperkobling"/>
                <w:rFonts w:ascii="Verdana" w:hAnsi="Verdana" w:cstheme="minorHAnsi"/>
                <w:noProof/>
              </w:rPr>
              <w:t>A) Landsstyremøte Blindeforbundet</w:t>
            </w:r>
            <w:r w:rsidR="001A4C61" w:rsidRPr="006839B9">
              <w:rPr>
                <w:rStyle w:val="Hyperkobling"/>
                <w:rFonts w:ascii="Verdana" w:hAnsi="Verdana"/>
                <w:noProof/>
              </w:rPr>
              <w:t xml:space="preserve"> Tanita skal representere NBfU på Landsstyremøtet i Blindeforbundet. Hun orienterte om de sakene som skulle opp på møtet.</w:t>
            </w:r>
            <w:r w:rsidR="001A4C61">
              <w:rPr>
                <w:noProof/>
                <w:webHidden/>
              </w:rPr>
              <w:tab/>
            </w:r>
            <w:r w:rsidR="001A4C61">
              <w:rPr>
                <w:noProof/>
                <w:webHidden/>
              </w:rPr>
              <w:fldChar w:fldCharType="begin"/>
            </w:r>
            <w:r w:rsidR="001A4C61">
              <w:rPr>
                <w:noProof/>
                <w:webHidden/>
              </w:rPr>
              <w:instrText xml:space="preserve"> PAGEREF _Toc514936673 \h </w:instrText>
            </w:r>
            <w:r w:rsidR="001A4C61">
              <w:rPr>
                <w:noProof/>
                <w:webHidden/>
              </w:rPr>
            </w:r>
            <w:r w:rsidR="001A4C61">
              <w:rPr>
                <w:noProof/>
                <w:webHidden/>
              </w:rPr>
              <w:fldChar w:fldCharType="separate"/>
            </w:r>
            <w:r w:rsidR="001A4C61">
              <w:rPr>
                <w:noProof/>
                <w:webHidden/>
              </w:rPr>
              <w:t>2</w:t>
            </w:r>
            <w:r w:rsidR="001A4C61">
              <w:rPr>
                <w:noProof/>
                <w:webHidden/>
              </w:rPr>
              <w:fldChar w:fldCharType="end"/>
            </w:r>
          </w:hyperlink>
        </w:p>
        <w:p w:rsidR="001A4C61" w:rsidRDefault="00D655EB">
          <w:pPr>
            <w:pStyle w:val="INNH3"/>
            <w:tabs>
              <w:tab w:val="right" w:leader="dot" w:pos="9062"/>
            </w:tabs>
            <w:rPr>
              <w:rFonts w:asciiTheme="minorHAnsi" w:eastAsiaTheme="minorEastAsia" w:hAnsiTheme="minorHAnsi" w:cstheme="minorBidi"/>
              <w:noProof/>
              <w:kern w:val="0"/>
              <w:lang w:eastAsia="nb-NO"/>
            </w:rPr>
          </w:pPr>
          <w:hyperlink w:anchor="_Toc514936674" w:history="1">
            <w:r w:rsidR="001A4C61" w:rsidRPr="006839B9">
              <w:rPr>
                <w:rStyle w:val="Hyperkobling"/>
                <w:rFonts w:ascii="Verdana" w:hAnsi="Verdana" w:cstheme="minorHAnsi"/>
                <w:noProof/>
              </w:rPr>
              <w:t>B) Møte med NHfU</w:t>
            </w:r>
            <w:r w:rsidR="001A4C61">
              <w:rPr>
                <w:noProof/>
                <w:webHidden/>
              </w:rPr>
              <w:tab/>
            </w:r>
            <w:r w:rsidR="001A4C61">
              <w:rPr>
                <w:noProof/>
                <w:webHidden/>
              </w:rPr>
              <w:fldChar w:fldCharType="begin"/>
            </w:r>
            <w:r w:rsidR="001A4C61">
              <w:rPr>
                <w:noProof/>
                <w:webHidden/>
              </w:rPr>
              <w:instrText xml:space="preserve"> PAGEREF _Toc514936674 \h </w:instrText>
            </w:r>
            <w:r w:rsidR="001A4C61">
              <w:rPr>
                <w:noProof/>
                <w:webHidden/>
              </w:rPr>
            </w:r>
            <w:r w:rsidR="001A4C61">
              <w:rPr>
                <w:noProof/>
                <w:webHidden/>
              </w:rPr>
              <w:fldChar w:fldCharType="separate"/>
            </w:r>
            <w:r w:rsidR="001A4C61">
              <w:rPr>
                <w:noProof/>
                <w:webHidden/>
              </w:rPr>
              <w:t>3</w:t>
            </w:r>
            <w:r w:rsidR="001A4C61">
              <w:rPr>
                <w:noProof/>
                <w:webHidden/>
              </w:rPr>
              <w:fldChar w:fldCharType="end"/>
            </w:r>
          </w:hyperlink>
        </w:p>
        <w:p w:rsidR="001A4C61" w:rsidRDefault="00D655EB">
          <w:pPr>
            <w:pStyle w:val="INNH3"/>
            <w:tabs>
              <w:tab w:val="right" w:leader="dot" w:pos="9062"/>
            </w:tabs>
            <w:rPr>
              <w:rFonts w:asciiTheme="minorHAnsi" w:eastAsiaTheme="minorEastAsia" w:hAnsiTheme="minorHAnsi" w:cstheme="minorBidi"/>
              <w:noProof/>
              <w:kern w:val="0"/>
              <w:lang w:eastAsia="nb-NO"/>
            </w:rPr>
          </w:pPr>
          <w:hyperlink w:anchor="_Toc514936675" w:history="1">
            <w:r w:rsidR="001A4C61" w:rsidRPr="006839B9">
              <w:rPr>
                <w:rStyle w:val="Hyperkobling"/>
                <w:rFonts w:ascii="Verdana" w:hAnsi="Verdana" w:cstheme="minorHAnsi"/>
                <w:noProof/>
              </w:rPr>
              <w:t>C) Møte med Unn Ljøner Hagen og Arnt Holte</w:t>
            </w:r>
            <w:r w:rsidR="001A4C61">
              <w:rPr>
                <w:noProof/>
                <w:webHidden/>
              </w:rPr>
              <w:tab/>
            </w:r>
            <w:r w:rsidR="001A4C61">
              <w:rPr>
                <w:noProof/>
                <w:webHidden/>
              </w:rPr>
              <w:fldChar w:fldCharType="begin"/>
            </w:r>
            <w:r w:rsidR="001A4C61">
              <w:rPr>
                <w:noProof/>
                <w:webHidden/>
              </w:rPr>
              <w:instrText xml:space="preserve"> PAGEREF _Toc514936675 \h </w:instrText>
            </w:r>
            <w:r w:rsidR="001A4C61">
              <w:rPr>
                <w:noProof/>
                <w:webHidden/>
              </w:rPr>
            </w:r>
            <w:r w:rsidR="001A4C61">
              <w:rPr>
                <w:noProof/>
                <w:webHidden/>
              </w:rPr>
              <w:fldChar w:fldCharType="separate"/>
            </w:r>
            <w:r w:rsidR="001A4C61">
              <w:rPr>
                <w:noProof/>
                <w:webHidden/>
              </w:rPr>
              <w:t>3</w:t>
            </w:r>
            <w:r w:rsidR="001A4C61">
              <w:rPr>
                <w:noProof/>
                <w:webHidden/>
              </w:rPr>
              <w:fldChar w:fldCharType="end"/>
            </w:r>
          </w:hyperlink>
        </w:p>
        <w:p w:rsidR="001A4C61" w:rsidRDefault="00D655EB">
          <w:pPr>
            <w:pStyle w:val="INNH3"/>
            <w:tabs>
              <w:tab w:val="right" w:leader="dot" w:pos="9062"/>
            </w:tabs>
            <w:rPr>
              <w:rFonts w:asciiTheme="minorHAnsi" w:eastAsiaTheme="minorEastAsia" w:hAnsiTheme="minorHAnsi" w:cstheme="minorBidi"/>
              <w:noProof/>
              <w:kern w:val="0"/>
              <w:lang w:eastAsia="nb-NO"/>
            </w:rPr>
          </w:pPr>
          <w:hyperlink w:anchor="_Toc514936676" w:history="1">
            <w:r w:rsidR="001A4C61" w:rsidRPr="006839B9">
              <w:rPr>
                <w:rStyle w:val="Hyperkobling"/>
                <w:rFonts w:ascii="Verdana" w:hAnsi="Verdana" w:cstheme="minorHAnsi"/>
                <w:noProof/>
              </w:rPr>
              <w:t>D) Ungdomspanel i statped</w:t>
            </w:r>
            <w:r w:rsidR="001A4C61">
              <w:rPr>
                <w:noProof/>
                <w:webHidden/>
              </w:rPr>
              <w:tab/>
            </w:r>
            <w:r w:rsidR="001A4C61">
              <w:rPr>
                <w:noProof/>
                <w:webHidden/>
              </w:rPr>
              <w:fldChar w:fldCharType="begin"/>
            </w:r>
            <w:r w:rsidR="001A4C61">
              <w:rPr>
                <w:noProof/>
                <w:webHidden/>
              </w:rPr>
              <w:instrText xml:space="preserve"> PAGEREF _Toc514936676 \h </w:instrText>
            </w:r>
            <w:r w:rsidR="001A4C61">
              <w:rPr>
                <w:noProof/>
                <w:webHidden/>
              </w:rPr>
            </w:r>
            <w:r w:rsidR="001A4C61">
              <w:rPr>
                <w:noProof/>
                <w:webHidden/>
              </w:rPr>
              <w:fldChar w:fldCharType="separate"/>
            </w:r>
            <w:r w:rsidR="001A4C61">
              <w:rPr>
                <w:noProof/>
                <w:webHidden/>
              </w:rPr>
              <w:t>3</w:t>
            </w:r>
            <w:r w:rsidR="001A4C61">
              <w:rPr>
                <w:noProof/>
                <w:webHidden/>
              </w:rPr>
              <w:fldChar w:fldCharType="end"/>
            </w:r>
          </w:hyperlink>
        </w:p>
        <w:p w:rsidR="001A4C61" w:rsidRDefault="00D655EB">
          <w:pPr>
            <w:pStyle w:val="INNH3"/>
            <w:tabs>
              <w:tab w:val="right" w:leader="dot" w:pos="9062"/>
            </w:tabs>
            <w:rPr>
              <w:rFonts w:asciiTheme="minorHAnsi" w:eastAsiaTheme="minorEastAsia" w:hAnsiTheme="minorHAnsi" w:cstheme="minorBidi"/>
              <w:noProof/>
              <w:kern w:val="0"/>
              <w:lang w:eastAsia="nb-NO"/>
            </w:rPr>
          </w:pPr>
          <w:hyperlink w:anchor="_Toc514936677" w:history="1">
            <w:r w:rsidR="001A4C61" w:rsidRPr="006839B9">
              <w:rPr>
                <w:rStyle w:val="Hyperkobling"/>
                <w:rFonts w:ascii="Verdana" w:hAnsi="Verdana" w:cstheme="minorHAnsi"/>
                <w:noProof/>
              </w:rPr>
              <w:t>E) Brukerkonferanse Statped</w:t>
            </w:r>
            <w:r w:rsidR="001A4C61">
              <w:rPr>
                <w:noProof/>
                <w:webHidden/>
              </w:rPr>
              <w:tab/>
            </w:r>
            <w:r w:rsidR="001A4C61">
              <w:rPr>
                <w:noProof/>
                <w:webHidden/>
              </w:rPr>
              <w:fldChar w:fldCharType="begin"/>
            </w:r>
            <w:r w:rsidR="001A4C61">
              <w:rPr>
                <w:noProof/>
                <w:webHidden/>
              </w:rPr>
              <w:instrText xml:space="preserve"> PAGEREF _Toc514936677 \h </w:instrText>
            </w:r>
            <w:r w:rsidR="001A4C61">
              <w:rPr>
                <w:noProof/>
                <w:webHidden/>
              </w:rPr>
            </w:r>
            <w:r w:rsidR="001A4C61">
              <w:rPr>
                <w:noProof/>
                <w:webHidden/>
              </w:rPr>
              <w:fldChar w:fldCharType="separate"/>
            </w:r>
            <w:r w:rsidR="001A4C61">
              <w:rPr>
                <w:noProof/>
                <w:webHidden/>
              </w:rPr>
              <w:t>3</w:t>
            </w:r>
            <w:r w:rsidR="001A4C61">
              <w:rPr>
                <w:noProof/>
                <w:webHidden/>
              </w:rPr>
              <w:fldChar w:fldCharType="end"/>
            </w:r>
          </w:hyperlink>
        </w:p>
        <w:p w:rsidR="001A4C61" w:rsidRDefault="00D655EB">
          <w:pPr>
            <w:pStyle w:val="INNH3"/>
            <w:tabs>
              <w:tab w:val="right" w:leader="dot" w:pos="9062"/>
            </w:tabs>
            <w:rPr>
              <w:rFonts w:asciiTheme="minorHAnsi" w:eastAsiaTheme="minorEastAsia" w:hAnsiTheme="minorHAnsi" w:cstheme="minorBidi"/>
              <w:noProof/>
              <w:kern w:val="0"/>
              <w:lang w:eastAsia="nb-NO"/>
            </w:rPr>
          </w:pPr>
          <w:hyperlink w:anchor="_Toc514936678" w:history="1">
            <w:r w:rsidR="001A4C61" w:rsidRPr="006839B9">
              <w:rPr>
                <w:rStyle w:val="Hyperkobling"/>
                <w:rFonts w:ascii="Verdana" w:hAnsi="Verdana" w:cstheme="minorHAnsi"/>
                <w:noProof/>
              </w:rPr>
              <w:t>F) Brukerutvalget Nordahl-utvalget</w:t>
            </w:r>
            <w:r w:rsidR="001A4C61">
              <w:rPr>
                <w:noProof/>
                <w:webHidden/>
              </w:rPr>
              <w:tab/>
            </w:r>
            <w:r w:rsidR="001A4C61">
              <w:rPr>
                <w:noProof/>
                <w:webHidden/>
              </w:rPr>
              <w:fldChar w:fldCharType="begin"/>
            </w:r>
            <w:r w:rsidR="001A4C61">
              <w:rPr>
                <w:noProof/>
                <w:webHidden/>
              </w:rPr>
              <w:instrText xml:space="preserve"> PAGEREF _Toc514936678 \h </w:instrText>
            </w:r>
            <w:r w:rsidR="001A4C61">
              <w:rPr>
                <w:noProof/>
                <w:webHidden/>
              </w:rPr>
            </w:r>
            <w:r w:rsidR="001A4C61">
              <w:rPr>
                <w:noProof/>
                <w:webHidden/>
              </w:rPr>
              <w:fldChar w:fldCharType="separate"/>
            </w:r>
            <w:r w:rsidR="001A4C61">
              <w:rPr>
                <w:noProof/>
                <w:webHidden/>
              </w:rPr>
              <w:t>3</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79" w:history="1">
            <w:r w:rsidR="001A4C61" w:rsidRPr="006839B9">
              <w:rPr>
                <w:rStyle w:val="Hyperkobling"/>
                <w:rFonts w:ascii="Verdana" w:hAnsi="Verdana" w:cstheme="majorHAnsi"/>
                <w:noProof/>
              </w:rPr>
              <w:t>SAK 003/18 Invitasjoner</w:t>
            </w:r>
            <w:r w:rsidR="001A4C61">
              <w:rPr>
                <w:noProof/>
                <w:webHidden/>
              </w:rPr>
              <w:tab/>
            </w:r>
            <w:r w:rsidR="001A4C61">
              <w:rPr>
                <w:noProof/>
                <w:webHidden/>
              </w:rPr>
              <w:fldChar w:fldCharType="begin"/>
            </w:r>
            <w:r w:rsidR="001A4C61">
              <w:rPr>
                <w:noProof/>
                <w:webHidden/>
              </w:rPr>
              <w:instrText xml:space="preserve"> PAGEREF _Toc514936679 \h </w:instrText>
            </w:r>
            <w:r w:rsidR="001A4C61">
              <w:rPr>
                <w:noProof/>
                <w:webHidden/>
              </w:rPr>
            </w:r>
            <w:r w:rsidR="001A4C61">
              <w:rPr>
                <w:noProof/>
                <w:webHidden/>
              </w:rPr>
              <w:fldChar w:fldCharType="separate"/>
            </w:r>
            <w:r w:rsidR="001A4C61">
              <w:rPr>
                <w:noProof/>
                <w:webHidden/>
              </w:rPr>
              <w:t>4</w:t>
            </w:r>
            <w:r w:rsidR="001A4C61">
              <w:rPr>
                <w:noProof/>
                <w:webHidden/>
              </w:rPr>
              <w:fldChar w:fldCharType="end"/>
            </w:r>
          </w:hyperlink>
        </w:p>
        <w:p w:rsidR="001A4C61" w:rsidRDefault="00D655EB">
          <w:pPr>
            <w:pStyle w:val="INNH3"/>
            <w:tabs>
              <w:tab w:val="right" w:leader="dot" w:pos="9062"/>
            </w:tabs>
            <w:rPr>
              <w:rFonts w:asciiTheme="minorHAnsi" w:eastAsiaTheme="minorEastAsia" w:hAnsiTheme="minorHAnsi" w:cstheme="minorBidi"/>
              <w:noProof/>
              <w:kern w:val="0"/>
              <w:lang w:eastAsia="nb-NO"/>
            </w:rPr>
          </w:pPr>
          <w:hyperlink w:anchor="_Toc514936680" w:history="1">
            <w:r w:rsidR="001A4C61" w:rsidRPr="006839B9">
              <w:rPr>
                <w:rStyle w:val="Hyperkobling"/>
                <w:rFonts w:ascii="Verdana" w:hAnsi="Verdana" w:cstheme="minorHAnsi"/>
                <w:noProof/>
              </w:rPr>
              <w:t>A)</w:t>
            </w:r>
            <w:r w:rsidR="001A4C61" w:rsidRPr="006839B9">
              <w:rPr>
                <w:rStyle w:val="Hyperkobling"/>
                <w:rFonts w:ascii="Verdana" w:hAnsi="Verdana"/>
                <w:noProof/>
              </w:rPr>
              <w:t xml:space="preserve"> Barne- og ungdomstinget (BUT)</w:t>
            </w:r>
            <w:r w:rsidR="001A4C61">
              <w:rPr>
                <w:noProof/>
                <w:webHidden/>
              </w:rPr>
              <w:tab/>
            </w:r>
            <w:r w:rsidR="001A4C61">
              <w:rPr>
                <w:noProof/>
                <w:webHidden/>
              </w:rPr>
              <w:fldChar w:fldCharType="begin"/>
            </w:r>
            <w:r w:rsidR="001A4C61">
              <w:rPr>
                <w:noProof/>
                <w:webHidden/>
              </w:rPr>
              <w:instrText xml:space="preserve"> PAGEREF _Toc514936680 \h </w:instrText>
            </w:r>
            <w:r w:rsidR="001A4C61">
              <w:rPr>
                <w:noProof/>
                <w:webHidden/>
              </w:rPr>
            </w:r>
            <w:r w:rsidR="001A4C61">
              <w:rPr>
                <w:noProof/>
                <w:webHidden/>
              </w:rPr>
              <w:fldChar w:fldCharType="separate"/>
            </w:r>
            <w:r w:rsidR="001A4C61">
              <w:rPr>
                <w:noProof/>
                <w:webHidden/>
              </w:rPr>
              <w:t>4</w:t>
            </w:r>
            <w:r w:rsidR="001A4C61">
              <w:rPr>
                <w:noProof/>
                <w:webHidden/>
              </w:rPr>
              <w:fldChar w:fldCharType="end"/>
            </w:r>
          </w:hyperlink>
        </w:p>
        <w:p w:rsidR="001A4C61" w:rsidRDefault="00D655EB">
          <w:pPr>
            <w:pStyle w:val="INNH3"/>
            <w:tabs>
              <w:tab w:val="right" w:leader="dot" w:pos="9062"/>
            </w:tabs>
            <w:rPr>
              <w:rFonts w:asciiTheme="minorHAnsi" w:eastAsiaTheme="minorEastAsia" w:hAnsiTheme="minorHAnsi" w:cstheme="minorBidi"/>
              <w:noProof/>
              <w:kern w:val="0"/>
              <w:lang w:eastAsia="nb-NO"/>
            </w:rPr>
          </w:pPr>
          <w:hyperlink w:anchor="_Toc514936681" w:history="1">
            <w:r w:rsidR="001A4C61" w:rsidRPr="006839B9">
              <w:rPr>
                <w:rStyle w:val="Hyperkobling"/>
                <w:rFonts w:ascii="Verdana" w:hAnsi="Verdana" w:cstheme="minorHAnsi"/>
                <w:noProof/>
              </w:rPr>
              <w:t>B) Landsmøte DBSU</w:t>
            </w:r>
            <w:r w:rsidR="001A4C61">
              <w:rPr>
                <w:noProof/>
                <w:webHidden/>
              </w:rPr>
              <w:tab/>
            </w:r>
            <w:r w:rsidR="001A4C61">
              <w:rPr>
                <w:noProof/>
                <w:webHidden/>
              </w:rPr>
              <w:fldChar w:fldCharType="begin"/>
            </w:r>
            <w:r w:rsidR="001A4C61">
              <w:rPr>
                <w:noProof/>
                <w:webHidden/>
              </w:rPr>
              <w:instrText xml:space="preserve"> PAGEREF _Toc514936681 \h </w:instrText>
            </w:r>
            <w:r w:rsidR="001A4C61">
              <w:rPr>
                <w:noProof/>
                <w:webHidden/>
              </w:rPr>
            </w:r>
            <w:r w:rsidR="001A4C61">
              <w:rPr>
                <w:noProof/>
                <w:webHidden/>
              </w:rPr>
              <w:fldChar w:fldCharType="separate"/>
            </w:r>
            <w:r w:rsidR="001A4C61">
              <w:rPr>
                <w:noProof/>
                <w:webHidden/>
              </w:rPr>
              <w:t>4</w:t>
            </w:r>
            <w:r w:rsidR="001A4C61">
              <w:rPr>
                <w:noProof/>
                <w:webHidden/>
              </w:rPr>
              <w:fldChar w:fldCharType="end"/>
            </w:r>
          </w:hyperlink>
        </w:p>
        <w:p w:rsidR="001A4C61" w:rsidRDefault="00D655EB">
          <w:pPr>
            <w:pStyle w:val="INNH3"/>
            <w:tabs>
              <w:tab w:val="right" w:leader="dot" w:pos="9062"/>
            </w:tabs>
            <w:rPr>
              <w:rFonts w:asciiTheme="minorHAnsi" w:eastAsiaTheme="minorEastAsia" w:hAnsiTheme="minorHAnsi" w:cstheme="minorBidi"/>
              <w:noProof/>
              <w:kern w:val="0"/>
              <w:lang w:eastAsia="nb-NO"/>
            </w:rPr>
          </w:pPr>
          <w:hyperlink w:anchor="_Toc514936682" w:history="1">
            <w:r w:rsidR="001A4C61" w:rsidRPr="006839B9">
              <w:rPr>
                <w:rStyle w:val="Hyperkobling"/>
                <w:rFonts w:ascii="Verdana" w:hAnsi="Verdana" w:cstheme="minorHAnsi"/>
                <w:noProof/>
              </w:rPr>
              <w:t>C) Frokostmøte om arbeid</w:t>
            </w:r>
            <w:r w:rsidR="001A4C61">
              <w:rPr>
                <w:noProof/>
                <w:webHidden/>
              </w:rPr>
              <w:tab/>
            </w:r>
            <w:r w:rsidR="001A4C61">
              <w:rPr>
                <w:noProof/>
                <w:webHidden/>
              </w:rPr>
              <w:fldChar w:fldCharType="begin"/>
            </w:r>
            <w:r w:rsidR="001A4C61">
              <w:rPr>
                <w:noProof/>
                <w:webHidden/>
              </w:rPr>
              <w:instrText xml:space="preserve"> PAGEREF _Toc514936682 \h </w:instrText>
            </w:r>
            <w:r w:rsidR="001A4C61">
              <w:rPr>
                <w:noProof/>
                <w:webHidden/>
              </w:rPr>
            </w:r>
            <w:r w:rsidR="001A4C61">
              <w:rPr>
                <w:noProof/>
                <w:webHidden/>
              </w:rPr>
              <w:fldChar w:fldCharType="separate"/>
            </w:r>
            <w:r w:rsidR="001A4C61">
              <w:rPr>
                <w:noProof/>
                <w:webHidden/>
              </w:rPr>
              <w:t>4</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83" w:history="1">
            <w:r w:rsidR="001A4C61" w:rsidRPr="006839B9">
              <w:rPr>
                <w:rStyle w:val="Hyperkobling"/>
                <w:rFonts w:ascii="Verdana" w:hAnsi="Verdana" w:cstheme="majorHAnsi"/>
                <w:noProof/>
              </w:rPr>
              <w:t>SAK 004/18 Utvalgene i NBfU</w:t>
            </w:r>
            <w:r w:rsidR="001A4C61">
              <w:rPr>
                <w:noProof/>
                <w:webHidden/>
              </w:rPr>
              <w:tab/>
            </w:r>
            <w:r w:rsidR="001A4C61">
              <w:rPr>
                <w:noProof/>
                <w:webHidden/>
              </w:rPr>
              <w:fldChar w:fldCharType="begin"/>
            </w:r>
            <w:r w:rsidR="001A4C61">
              <w:rPr>
                <w:noProof/>
                <w:webHidden/>
              </w:rPr>
              <w:instrText xml:space="preserve"> PAGEREF _Toc514936683 \h </w:instrText>
            </w:r>
            <w:r w:rsidR="001A4C61">
              <w:rPr>
                <w:noProof/>
                <w:webHidden/>
              </w:rPr>
            </w:r>
            <w:r w:rsidR="001A4C61">
              <w:rPr>
                <w:noProof/>
                <w:webHidden/>
              </w:rPr>
              <w:fldChar w:fldCharType="separate"/>
            </w:r>
            <w:r w:rsidR="001A4C61">
              <w:rPr>
                <w:noProof/>
                <w:webHidden/>
              </w:rPr>
              <w:t>4</w:t>
            </w:r>
            <w:r w:rsidR="001A4C61">
              <w:rPr>
                <w:noProof/>
                <w:webHidden/>
              </w:rPr>
              <w:fldChar w:fldCharType="end"/>
            </w:r>
          </w:hyperlink>
        </w:p>
        <w:p w:rsidR="001A4C61" w:rsidRDefault="00D655EB">
          <w:pPr>
            <w:pStyle w:val="INNH3"/>
            <w:tabs>
              <w:tab w:val="right" w:leader="dot" w:pos="9062"/>
            </w:tabs>
            <w:rPr>
              <w:rFonts w:asciiTheme="minorHAnsi" w:eastAsiaTheme="minorEastAsia" w:hAnsiTheme="minorHAnsi" w:cstheme="minorBidi"/>
              <w:noProof/>
              <w:kern w:val="0"/>
              <w:lang w:eastAsia="nb-NO"/>
            </w:rPr>
          </w:pPr>
          <w:hyperlink w:anchor="_Toc514936684" w:history="1">
            <w:r w:rsidR="001A4C61" w:rsidRPr="006839B9">
              <w:rPr>
                <w:rStyle w:val="Hyperkobling"/>
                <w:rFonts w:ascii="Verdana" w:hAnsi="Verdana" w:cstheme="minorHAnsi"/>
                <w:noProof/>
              </w:rPr>
              <w:t>A) Interessepolitisk utvalg</w:t>
            </w:r>
            <w:r w:rsidR="001A4C61">
              <w:rPr>
                <w:noProof/>
                <w:webHidden/>
              </w:rPr>
              <w:tab/>
            </w:r>
            <w:r w:rsidR="001A4C61">
              <w:rPr>
                <w:noProof/>
                <w:webHidden/>
              </w:rPr>
              <w:fldChar w:fldCharType="begin"/>
            </w:r>
            <w:r w:rsidR="001A4C61">
              <w:rPr>
                <w:noProof/>
                <w:webHidden/>
              </w:rPr>
              <w:instrText xml:space="preserve"> PAGEREF _Toc514936684 \h </w:instrText>
            </w:r>
            <w:r w:rsidR="001A4C61">
              <w:rPr>
                <w:noProof/>
                <w:webHidden/>
              </w:rPr>
            </w:r>
            <w:r w:rsidR="001A4C61">
              <w:rPr>
                <w:noProof/>
                <w:webHidden/>
              </w:rPr>
              <w:fldChar w:fldCharType="separate"/>
            </w:r>
            <w:r w:rsidR="001A4C61">
              <w:rPr>
                <w:noProof/>
                <w:webHidden/>
              </w:rPr>
              <w:t>4</w:t>
            </w:r>
            <w:r w:rsidR="001A4C61">
              <w:rPr>
                <w:noProof/>
                <w:webHidden/>
              </w:rPr>
              <w:fldChar w:fldCharType="end"/>
            </w:r>
          </w:hyperlink>
        </w:p>
        <w:p w:rsidR="001A4C61" w:rsidRDefault="00D655EB">
          <w:pPr>
            <w:pStyle w:val="INNH3"/>
            <w:tabs>
              <w:tab w:val="right" w:leader="dot" w:pos="9062"/>
            </w:tabs>
            <w:rPr>
              <w:rFonts w:asciiTheme="minorHAnsi" w:eastAsiaTheme="minorEastAsia" w:hAnsiTheme="minorHAnsi" w:cstheme="minorBidi"/>
              <w:noProof/>
              <w:kern w:val="0"/>
              <w:lang w:eastAsia="nb-NO"/>
            </w:rPr>
          </w:pPr>
          <w:hyperlink w:anchor="_Toc514936685" w:history="1">
            <w:r w:rsidR="001A4C61" w:rsidRPr="006839B9">
              <w:rPr>
                <w:rStyle w:val="Hyperkobling"/>
                <w:rFonts w:ascii="Verdana" w:hAnsi="Verdana" w:cstheme="minorHAnsi"/>
                <w:noProof/>
              </w:rPr>
              <w:t>B) Internasjonalt utvalg</w:t>
            </w:r>
            <w:r w:rsidR="001A4C61">
              <w:rPr>
                <w:noProof/>
                <w:webHidden/>
              </w:rPr>
              <w:tab/>
            </w:r>
            <w:r w:rsidR="001A4C61">
              <w:rPr>
                <w:noProof/>
                <w:webHidden/>
              </w:rPr>
              <w:fldChar w:fldCharType="begin"/>
            </w:r>
            <w:r w:rsidR="001A4C61">
              <w:rPr>
                <w:noProof/>
                <w:webHidden/>
              </w:rPr>
              <w:instrText xml:space="preserve"> PAGEREF _Toc514936685 \h </w:instrText>
            </w:r>
            <w:r w:rsidR="001A4C61">
              <w:rPr>
                <w:noProof/>
                <w:webHidden/>
              </w:rPr>
            </w:r>
            <w:r w:rsidR="001A4C61">
              <w:rPr>
                <w:noProof/>
                <w:webHidden/>
              </w:rPr>
              <w:fldChar w:fldCharType="separate"/>
            </w:r>
            <w:r w:rsidR="001A4C61">
              <w:rPr>
                <w:noProof/>
                <w:webHidden/>
              </w:rPr>
              <w:t>5</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86" w:history="1">
            <w:r w:rsidR="001A4C61" w:rsidRPr="006839B9">
              <w:rPr>
                <w:rStyle w:val="Hyperkobling"/>
                <w:rFonts w:ascii="Verdana" w:hAnsi="Verdana" w:cstheme="majorHAnsi"/>
                <w:noProof/>
              </w:rPr>
              <w:t>SAK 005/18 Regionene Rundt</w:t>
            </w:r>
            <w:r w:rsidR="001A4C61">
              <w:rPr>
                <w:noProof/>
                <w:webHidden/>
              </w:rPr>
              <w:tab/>
            </w:r>
            <w:r w:rsidR="001A4C61">
              <w:rPr>
                <w:noProof/>
                <w:webHidden/>
              </w:rPr>
              <w:fldChar w:fldCharType="begin"/>
            </w:r>
            <w:r w:rsidR="001A4C61">
              <w:rPr>
                <w:noProof/>
                <w:webHidden/>
              </w:rPr>
              <w:instrText xml:space="preserve"> PAGEREF _Toc514936686 \h </w:instrText>
            </w:r>
            <w:r w:rsidR="001A4C61">
              <w:rPr>
                <w:noProof/>
                <w:webHidden/>
              </w:rPr>
            </w:r>
            <w:r w:rsidR="001A4C61">
              <w:rPr>
                <w:noProof/>
                <w:webHidden/>
              </w:rPr>
              <w:fldChar w:fldCharType="separate"/>
            </w:r>
            <w:r w:rsidR="001A4C61">
              <w:rPr>
                <w:noProof/>
                <w:webHidden/>
              </w:rPr>
              <w:t>5</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87" w:history="1">
            <w:r w:rsidR="001A4C61" w:rsidRPr="006839B9">
              <w:rPr>
                <w:rStyle w:val="Hyperkobling"/>
                <w:rFonts w:ascii="Verdana" w:hAnsi="Verdana" w:cstheme="majorHAnsi"/>
                <w:noProof/>
              </w:rPr>
              <w:t>SAK 006/18 NBfU i Media og sosiale medier</w:t>
            </w:r>
            <w:r w:rsidR="001A4C61">
              <w:rPr>
                <w:noProof/>
                <w:webHidden/>
              </w:rPr>
              <w:tab/>
            </w:r>
            <w:r w:rsidR="001A4C61">
              <w:rPr>
                <w:noProof/>
                <w:webHidden/>
              </w:rPr>
              <w:fldChar w:fldCharType="begin"/>
            </w:r>
            <w:r w:rsidR="001A4C61">
              <w:rPr>
                <w:noProof/>
                <w:webHidden/>
              </w:rPr>
              <w:instrText xml:space="preserve"> PAGEREF _Toc514936687 \h </w:instrText>
            </w:r>
            <w:r w:rsidR="001A4C61">
              <w:rPr>
                <w:noProof/>
                <w:webHidden/>
              </w:rPr>
            </w:r>
            <w:r w:rsidR="001A4C61">
              <w:rPr>
                <w:noProof/>
                <w:webHidden/>
              </w:rPr>
              <w:fldChar w:fldCharType="separate"/>
            </w:r>
            <w:r w:rsidR="001A4C61">
              <w:rPr>
                <w:noProof/>
                <w:webHidden/>
              </w:rPr>
              <w:t>6</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88" w:history="1">
            <w:r w:rsidR="001A4C61" w:rsidRPr="006839B9">
              <w:rPr>
                <w:rStyle w:val="Hyperkobling"/>
                <w:rFonts w:ascii="Verdana" w:hAnsi="Verdana" w:cstheme="majorHAnsi"/>
                <w:noProof/>
              </w:rPr>
              <w:t>SAK 007/18 Evaluering NBfU-konferansen</w:t>
            </w:r>
            <w:r w:rsidR="001A4C61">
              <w:rPr>
                <w:noProof/>
                <w:webHidden/>
              </w:rPr>
              <w:tab/>
            </w:r>
            <w:r w:rsidR="001A4C61">
              <w:rPr>
                <w:noProof/>
                <w:webHidden/>
              </w:rPr>
              <w:fldChar w:fldCharType="begin"/>
            </w:r>
            <w:r w:rsidR="001A4C61">
              <w:rPr>
                <w:noProof/>
                <w:webHidden/>
              </w:rPr>
              <w:instrText xml:space="preserve"> PAGEREF _Toc514936688 \h </w:instrText>
            </w:r>
            <w:r w:rsidR="001A4C61">
              <w:rPr>
                <w:noProof/>
                <w:webHidden/>
              </w:rPr>
            </w:r>
            <w:r w:rsidR="001A4C61">
              <w:rPr>
                <w:noProof/>
                <w:webHidden/>
              </w:rPr>
              <w:fldChar w:fldCharType="separate"/>
            </w:r>
            <w:r w:rsidR="001A4C61">
              <w:rPr>
                <w:noProof/>
                <w:webHidden/>
              </w:rPr>
              <w:t>7</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89" w:history="1">
            <w:r w:rsidR="001A4C61" w:rsidRPr="006839B9">
              <w:rPr>
                <w:rStyle w:val="Hyperkobling"/>
                <w:rFonts w:ascii="Verdana" w:hAnsi="Verdana" w:cstheme="majorHAnsi"/>
                <w:noProof/>
              </w:rPr>
              <w:t>SAK 008/18 Evaluering av Spark VM</w:t>
            </w:r>
            <w:r w:rsidR="001A4C61">
              <w:rPr>
                <w:noProof/>
                <w:webHidden/>
              </w:rPr>
              <w:tab/>
            </w:r>
            <w:r w:rsidR="001A4C61">
              <w:rPr>
                <w:noProof/>
                <w:webHidden/>
              </w:rPr>
              <w:fldChar w:fldCharType="begin"/>
            </w:r>
            <w:r w:rsidR="001A4C61">
              <w:rPr>
                <w:noProof/>
                <w:webHidden/>
              </w:rPr>
              <w:instrText xml:space="preserve"> PAGEREF _Toc514936689 \h </w:instrText>
            </w:r>
            <w:r w:rsidR="001A4C61">
              <w:rPr>
                <w:noProof/>
                <w:webHidden/>
              </w:rPr>
            </w:r>
            <w:r w:rsidR="001A4C61">
              <w:rPr>
                <w:noProof/>
                <w:webHidden/>
              </w:rPr>
              <w:fldChar w:fldCharType="separate"/>
            </w:r>
            <w:r w:rsidR="001A4C61">
              <w:rPr>
                <w:noProof/>
                <w:webHidden/>
              </w:rPr>
              <w:t>8</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90" w:history="1">
            <w:r w:rsidR="001A4C61" w:rsidRPr="006839B9">
              <w:rPr>
                <w:rStyle w:val="Hyperkobling"/>
                <w:rFonts w:ascii="Verdana" w:hAnsi="Verdana" w:cstheme="majorHAnsi"/>
                <w:noProof/>
              </w:rPr>
              <w:t>SAK 009/18 The Gathering</w:t>
            </w:r>
            <w:r w:rsidR="001A4C61">
              <w:rPr>
                <w:noProof/>
                <w:webHidden/>
              </w:rPr>
              <w:tab/>
            </w:r>
            <w:r w:rsidR="001A4C61">
              <w:rPr>
                <w:noProof/>
                <w:webHidden/>
              </w:rPr>
              <w:fldChar w:fldCharType="begin"/>
            </w:r>
            <w:r w:rsidR="001A4C61">
              <w:rPr>
                <w:noProof/>
                <w:webHidden/>
              </w:rPr>
              <w:instrText xml:space="preserve"> PAGEREF _Toc514936690 \h </w:instrText>
            </w:r>
            <w:r w:rsidR="001A4C61">
              <w:rPr>
                <w:noProof/>
                <w:webHidden/>
              </w:rPr>
            </w:r>
            <w:r w:rsidR="001A4C61">
              <w:rPr>
                <w:noProof/>
                <w:webHidden/>
              </w:rPr>
              <w:fldChar w:fldCharType="separate"/>
            </w:r>
            <w:r w:rsidR="001A4C61">
              <w:rPr>
                <w:noProof/>
                <w:webHidden/>
              </w:rPr>
              <w:t>8</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91" w:history="1">
            <w:r w:rsidR="001A4C61" w:rsidRPr="006839B9">
              <w:rPr>
                <w:rStyle w:val="Hyperkobling"/>
                <w:rFonts w:ascii="Verdana" w:hAnsi="Verdana" w:cstheme="majorHAnsi"/>
                <w:noProof/>
              </w:rPr>
              <w:t>SAK 010/18 Tillitsvalgtskonferansen 2018</w:t>
            </w:r>
            <w:r w:rsidR="001A4C61">
              <w:rPr>
                <w:noProof/>
                <w:webHidden/>
              </w:rPr>
              <w:tab/>
            </w:r>
            <w:r w:rsidR="001A4C61">
              <w:rPr>
                <w:noProof/>
                <w:webHidden/>
              </w:rPr>
              <w:fldChar w:fldCharType="begin"/>
            </w:r>
            <w:r w:rsidR="001A4C61">
              <w:rPr>
                <w:noProof/>
                <w:webHidden/>
              </w:rPr>
              <w:instrText xml:space="preserve"> PAGEREF _Toc514936691 \h </w:instrText>
            </w:r>
            <w:r w:rsidR="001A4C61">
              <w:rPr>
                <w:noProof/>
                <w:webHidden/>
              </w:rPr>
            </w:r>
            <w:r w:rsidR="001A4C61">
              <w:rPr>
                <w:noProof/>
                <w:webHidden/>
              </w:rPr>
              <w:fldChar w:fldCharType="separate"/>
            </w:r>
            <w:r w:rsidR="001A4C61">
              <w:rPr>
                <w:noProof/>
                <w:webHidden/>
              </w:rPr>
              <w:t>8</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92" w:history="1">
            <w:r w:rsidR="001A4C61" w:rsidRPr="006839B9">
              <w:rPr>
                <w:rStyle w:val="Hyperkobling"/>
                <w:rFonts w:ascii="Verdana" w:hAnsi="Verdana" w:cstheme="majorHAnsi"/>
                <w:noProof/>
              </w:rPr>
              <w:t>SAK 011/18 Landsmøtet 2018</w:t>
            </w:r>
            <w:r w:rsidR="001A4C61">
              <w:rPr>
                <w:noProof/>
                <w:webHidden/>
              </w:rPr>
              <w:tab/>
            </w:r>
            <w:r w:rsidR="001A4C61">
              <w:rPr>
                <w:noProof/>
                <w:webHidden/>
              </w:rPr>
              <w:fldChar w:fldCharType="begin"/>
            </w:r>
            <w:r w:rsidR="001A4C61">
              <w:rPr>
                <w:noProof/>
                <w:webHidden/>
              </w:rPr>
              <w:instrText xml:space="preserve"> PAGEREF _Toc514936692 \h </w:instrText>
            </w:r>
            <w:r w:rsidR="001A4C61">
              <w:rPr>
                <w:noProof/>
                <w:webHidden/>
              </w:rPr>
            </w:r>
            <w:r w:rsidR="001A4C61">
              <w:rPr>
                <w:noProof/>
                <w:webHidden/>
              </w:rPr>
              <w:fldChar w:fldCharType="separate"/>
            </w:r>
            <w:r w:rsidR="001A4C61">
              <w:rPr>
                <w:noProof/>
                <w:webHidden/>
              </w:rPr>
              <w:t>9</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93" w:history="1">
            <w:r w:rsidR="001A4C61" w:rsidRPr="006839B9">
              <w:rPr>
                <w:rStyle w:val="Hyperkobling"/>
                <w:rFonts w:ascii="Verdana" w:hAnsi="Verdana" w:cstheme="majorHAnsi"/>
                <w:noProof/>
              </w:rPr>
              <w:t>SAK 012/18 Arendalsuka 2018</w:t>
            </w:r>
            <w:r w:rsidR="001A4C61">
              <w:rPr>
                <w:noProof/>
                <w:webHidden/>
              </w:rPr>
              <w:tab/>
            </w:r>
            <w:r w:rsidR="001A4C61">
              <w:rPr>
                <w:noProof/>
                <w:webHidden/>
              </w:rPr>
              <w:fldChar w:fldCharType="begin"/>
            </w:r>
            <w:r w:rsidR="001A4C61">
              <w:rPr>
                <w:noProof/>
                <w:webHidden/>
              </w:rPr>
              <w:instrText xml:space="preserve"> PAGEREF _Toc514936693 \h </w:instrText>
            </w:r>
            <w:r w:rsidR="001A4C61">
              <w:rPr>
                <w:noProof/>
                <w:webHidden/>
              </w:rPr>
            </w:r>
            <w:r w:rsidR="001A4C61">
              <w:rPr>
                <w:noProof/>
                <w:webHidden/>
              </w:rPr>
              <w:fldChar w:fldCharType="separate"/>
            </w:r>
            <w:r w:rsidR="001A4C61">
              <w:rPr>
                <w:noProof/>
                <w:webHidden/>
              </w:rPr>
              <w:t>9</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94" w:history="1">
            <w:r w:rsidR="001A4C61" w:rsidRPr="006839B9">
              <w:rPr>
                <w:rStyle w:val="Hyperkobling"/>
                <w:rFonts w:ascii="Verdana" w:hAnsi="Verdana" w:cstheme="majorHAnsi"/>
                <w:noProof/>
              </w:rPr>
              <w:t>SAK 013/18 NBfU på sommerleirene</w:t>
            </w:r>
            <w:r w:rsidR="001A4C61">
              <w:rPr>
                <w:noProof/>
                <w:webHidden/>
              </w:rPr>
              <w:tab/>
            </w:r>
            <w:r w:rsidR="001A4C61">
              <w:rPr>
                <w:noProof/>
                <w:webHidden/>
              </w:rPr>
              <w:fldChar w:fldCharType="begin"/>
            </w:r>
            <w:r w:rsidR="001A4C61">
              <w:rPr>
                <w:noProof/>
                <w:webHidden/>
              </w:rPr>
              <w:instrText xml:space="preserve"> PAGEREF _Toc514936694 \h </w:instrText>
            </w:r>
            <w:r w:rsidR="001A4C61">
              <w:rPr>
                <w:noProof/>
                <w:webHidden/>
              </w:rPr>
            </w:r>
            <w:r w:rsidR="001A4C61">
              <w:rPr>
                <w:noProof/>
                <w:webHidden/>
              </w:rPr>
              <w:fldChar w:fldCharType="separate"/>
            </w:r>
            <w:r w:rsidR="001A4C61">
              <w:rPr>
                <w:noProof/>
                <w:webHidden/>
              </w:rPr>
              <w:t>9</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95" w:history="1">
            <w:r w:rsidR="001A4C61" w:rsidRPr="006839B9">
              <w:rPr>
                <w:rStyle w:val="Hyperkobling"/>
                <w:rFonts w:ascii="Verdana" w:hAnsi="Verdana" w:cstheme="majorHAnsi"/>
                <w:noProof/>
              </w:rPr>
              <w:t>SAK 014/18 Søknader som er sendt inn til diverse støtteordninger og oppfølging av fremtidige søknader</w:t>
            </w:r>
            <w:r w:rsidR="001A4C61">
              <w:rPr>
                <w:noProof/>
                <w:webHidden/>
              </w:rPr>
              <w:tab/>
            </w:r>
            <w:r w:rsidR="001A4C61">
              <w:rPr>
                <w:noProof/>
                <w:webHidden/>
              </w:rPr>
              <w:fldChar w:fldCharType="begin"/>
            </w:r>
            <w:r w:rsidR="001A4C61">
              <w:rPr>
                <w:noProof/>
                <w:webHidden/>
              </w:rPr>
              <w:instrText xml:space="preserve"> PAGEREF _Toc514936695 \h </w:instrText>
            </w:r>
            <w:r w:rsidR="001A4C61">
              <w:rPr>
                <w:noProof/>
                <w:webHidden/>
              </w:rPr>
            </w:r>
            <w:r w:rsidR="001A4C61">
              <w:rPr>
                <w:noProof/>
                <w:webHidden/>
              </w:rPr>
              <w:fldChar w:fldCharType="separate"/>
            </w:r>
            <w:r w:rsidR="001A4C61">
              <w:rPr>
                <w:noProof/>
                <w:webHidden/>
              </w:rPr>
              <w:t>10</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96" w:history="1">
            <w:r w:rsidR="001A4C61" w:rsidRPr="006839B9">
              <w:rPr>
                <w:rStyle w:val="Hyperkobling"/>
                <w:rFonts w:ascii="Verdana" w:hAnsi="Verdana" w:cstheme="majorHAnsi"/>
                <w:noProof/>
              </w:rPr>
              <w:t>SAK 015/18 Årsmelding fra trygghetsgruppen</w:t>
            </w:r>
            <w:r w:rsidR="001A4C61">
              <w:rPr>
                <w:noProof/>
                <w:webHidden/>
              </w:rPr>
              <w:tab/>
            </w:r>
            <w:r w:rsidR="001A4C61">
              <w:rPr>
                <w:noProof/>
                <w:webHidden/>
              </w:rPr>
              <w:fldChar w:fldCharType="begin"/>
            </w:r>
            <w:r w:rsidR="001A4C61">
              <w:rPr>
                <w:noProof/>
                <w:webHidden/>
              </w:rPr>
              <w:instrText xml:space="preserve"> PAGEREF _Toc514936696 \h </w:instrText>
            </w:r>
            <w:r w:rsidR="001A4C61">
              <w:rPr>
                <w:noProof/>
                <w:webHidden/>
              </w:rPr>
            </w:r>
            <w:r w:rsidR="001A4C61">
              <w:rPr>
                <w:noProof/>
                <w:webHidden/>
              </w:rPr>
              <w:fldChar w:fldCharType="separate"/>
            </w:r>
            <w:r w:rsidR="001A4C61">
              <w:rPr>
                <w:noProof/>
                <w:webHidden/>
              </w:rPr>
              <w:t>10</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97" w:history="1">
            <w:r w:rsidR="001A4C61" w:rsidRPr="006839B9">
              <w:rPr>
                <w:rStyle w:val="Hyperkobling"/>
                <w:rFonts w:ascii="Verdana" w:hAnsi="Verdana" w:cstheme="majorHAnsi"/>
                <w:noProof/>
              </w:rPr>
              <w:t>SAK 016/18 Status - oppfølging av målplan</w:t>
            </w:r>
            <w:r w:rsidR="001A4C61">
              <w:rPr>
                <w:noProof/>
                <w:webHidden/>
              </w:rPr>
              <w:tab/>
            </w:r>
            <w:r w:rsidR="001A4C61">
              <w:rPr>
                <w:noProof/>
                <w:webHidden/>
              </w:rPr>
              <w:fldChar w:fldCharType="begin"/>
            </w:r>
            <w:r w:rsidR="001A4C61">
              <w:rPr>
                <w:noProof/>
                <w:webHidden/>
              </w:rPr>
              <w:instrText xml:space="preserve"> PAGEREF _Toc514936697 \h </w:instrText>
            </w:r>
            <w:r w:rsidR="001A4C61">
              <w:rPr>
                <w:noProof/>
                <w:webHidden/>
              </w:rPr>
            </w:r>
            <w:r w:rsidR="001A4C61">
              <w:rPr>
                <w:noProof/>
                <w:webHidden/>
              </w:rPr>
              <w:fldChar w:fldCharType="separate"/>
            </w:r>
            <w:r w:rsidR="001A4C61">
              <w:rPr>
                <w:noProof/>
                <w:webHidden/>
              </w:rPr>
              <w:t>11</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98" w:history="1">
            <w:r w:rsidR="001A4C61" w:rsidRPr="006839B9">
              <w:rPr>
                <w:rStyle w:val="Hyperkobling"/>
                <w:rFonts w:ascii="Verdana" w:hAnsi="Verdana" w:cstheme="majorHAnsi"/>
                <w:noProof/>
              </w:rPr>
              <w:t>SAK 017/18 #Metoo og rutiner ved varsler</w:t>
            </w:r>
            <w:r w:rsidR="001A4C61">
              <w:rPr>
                <w:noProof/>
                <w:webHidden/>
              </w:rPr>
              <w:tab/>
            </w:r>
            <w:r w:rsidR="001A4C61">
              <w:rPr>
                <w:noProof/>
                <w:webHidden/>
              </w:rPr>
              <w:fldChar w:fldCharType="begin"/>
            </w:r>
            <w:r w:rsidR="001A4C61">
              <w:rPr>
                <w:noProof/>
                <w:webHidden/>
              </w:rPr>
              <w:instrText xml:space="preserve"> PAGEREF _Toc514936698 \h </w:instrText>
            </w:r>
            <w:r w:rsidR="001A4C61">
              <w:rPr>
                <w:noProof/>
                <w:webHidden/>
              </w:rPr>
            </w:r>
            <w:r w:rsidR="001A4C61">
              <w:rPr>
                <w:noProof/>
                <w:webHidden/>
              </w:rPr>
              <w:fldChar w:fldCharType="separate"/>
            </w:r>
            <w:r w:rsidR="001A4C61">
              <w:rPr>
                <w:noProof/>
                <w:webHidden/>
              </w:rPr>
              <w:t>12</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699" w:history="1">
            <w:r w:rsidR="001A4C61" w:rsidRPr="006839B9">
              <w:rPr>
                <w:rStyle w:val="Hyperkobling"/>
                <w:rFonts w:ascii="Verdana" w:hAnsi="Verdana" w:cstheme="majorHAnsi"/>
                <w:noProof/>
              </w:rPr>
              <w:t>SAK 018/18 GDPR og personvern</w:t>
            </w:r>
            <w:r w:rsidR="001A4C61">
              <w:rPr>
                <w:noProof/>
                <w:webHidden/>
              </w:rPr>
              <w:tab/>
            </w:r>
            <w:r w:rsidR="001A4C61">
              <w:rPr>
                <w:noProof/>
                <w:webHidden/>
              </w:rPr>
              <w:fldChar w:fldCharType="begin"/>
            </w:r>
            <w:r w:rsidR="001A4C61">
              <w:rPr>
                <w:noProof/>
                <w:webHidden/>
              </w:rPr>
              <w:instrText xml:space="preserve"> PAGEREF _Toc514936699 \h </w:instrText>
            </w:r>
            <w:r w:rsidR="001A4C61">
              <w:rPr>
                <w:noProof/>
                <w:webHidden/>
              </w:rPr>
            </w:r>
            <w:r w:rsidR="001A4C61">
              <w:rPr>
                <w:noProof/>
                <w:webHidden/>
              </w:rPr>
              <w:fldChar w:fldCharType="separate"/>
            </w:r>
            <w:r w:rsidR="001A4C61">
              <w:rPr>
                <w:noProof/>
                <w:webHidden/>
              </w:rPr>
              <w:t>12</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700" w:history="1">
            <w:r w:rsidR="001A4C61" w:rsidRPr="006839B9">
              <w:rPr>
                <w:rStyle w:val="Hyperkobling"/>
                <w:rFonts w:ascii="Verdana" w:hAnsi="Verdana" w:cstheme="majorHAnsi"/>
                <w:noProof/>
              </w:rPr>
              <w:t>SAK 019/18 Samarbeid med ungdomsorganisasjon i Nepal</w:t>
            </w:r>
            <w:r w:rsidR="001A4C61">
              <w:rPr>
                <w:noProof/>
                <w:webHidden/>
              </w:rPr>
              <w:tab/>
            </w:r>
            <w:r w:rsidR="001A4C61">
              <w:rPr>
                <w:noProof/>
                <w:webHidden/>
              </w:rPr>
              <w:fldChar w:fldCharType="begin"/>
            </w:r>
            <w:r w:rsidR="001A4C61">
              <w:rPr>
                <w:noProof/>
                <w:webHidden/>
              </w:rPr>
              <w:instrText xml:space="preserve"> PAGEREF _Toc514936700 \h </w:instrText>
            </w:r>
            <w:r w:rsidR="001A4C61">
              <w:rPr>
                <w:noProof/>
                <w:webHidden/>
              </w:rPr>
            </w:r>
            <w:r w:rsidR="001A4C61">
              <w:rPr>
                <w:noProof/>
                <w:webHidden/>
              </w:rPr>
              <w:fldChar w:fldCharType="separate"/>
            </w:r>
            <w:r w:rsidR="001A4C61">
              <w:rPr>
                <w:noProof/>
                <w:webHidden/>
              </w:rPr>
              <w:t>13</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701" w:history="1">
            <w:r w:rsidR="001A4C61" w:rsidRPr="006839B9">
              <w:rPr>
                <w:rStyle w:val="Hyperkobling"/>
                <w:rFonts w:ascii="Verdana" w:hAnsi="Verdana" w:cstheme="majorHAnsi"/>
                <w:noProof/>
              </w:rPr>
              <w:t>SAK 020/18 Økonomi</w:t>
            </w:r>
            <w:r w:rsidR="001A4C61">
              <w:rPr>
                <w:noProof/>
                <w:webHidden/>
              </w:rPr>
              <w:tab/>
            </w:r>
            <w:r w:rsidR="001A4C61">
              <w:rPr>
                <w:noProof/>
                <w:webHidden/>
              </w:rPr>
              <w:fldChar w:fldCharType="begin"/>
            </w:r>
            <w:r w:rsidR="001A4C61">
              <w:rPr>
                <w:noProof/>
                <w:webHidden/>
              </w:rPr>
              <w:instrText xml:space="preserve"> PAGEREF _Toc514936701 \h </w:instrText>
            </w:r>
            <w:r w:rsidR="001A4C61">
              <w:rPr>
                <w:noProof/>
                <w:webHidden/>
              </w:rPr>
            </w:r>
            <w:r w:rsidR="001A4C61">
              <w:rPr>
                <w:noProof/>
                <w:webHidden/>
              </w:rPr>
              <w:fldChar w:fldCharType="separate"/>
            </w:r>
            <w:r w:rsidR="001A4C61">
              <w:rPr>
                <w:noProof/>
                <w:webHidden/>
              </w:rPr>
              <w:t>13</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702" w:history="1">
            <w:r w:rsidR="001A4C61" w:rsidRPr="006839B9">
              <w:rPr>
                <w:rStyle w:val="Hyperkobling"/>
                <w:rFonts w:ascii="Verdana" w:hAnsi="Verdana" w:cstheme="majorHAnsi"/>
                <w:noProof/>
              </w:rPr>
              <w:t>SAK 021/18 Datoplan 2018</w:t>
            </w:r>
            <w:r w:rsidR="001A4C61">
              <w:rPr>
                <w:noProof/>
                <w:webHidden/>
              </w:rPr>
              <w:tab/>
            </w:r>
            <w:r w:rsidR="001A4C61">
              <w:rPr>
                <w:noProof/>
                <w:webHidden/>
              </w:rPr>
              <w:fldChar w:fldCharType="begin"/>
            </w:r>
            <w:r w:rsidR="001A4C61">
              <w:rPr>
                <w:noProof/>
                <w:webHidden/>
              </w:rPr>
              <w:instrText xml:space="preserve"> PAGEREF _Toc514936702 \h </w:instrText>
            </w:r>
            <w:r w:rsidR="001A4C61">
              <w:rPr>
                <w:noProof/>
                <w:webHidden/>
              </w:rPr>
            </w:r>
            <w:r w:rsidR="001A4C61">
              <w:rPr>
                <w:noProof/>
                <w:webHidden/>
              </w:rPr>
              <w:fldChar w:fldCharType="separate"/>
            </w:r>
            <w:r w:rsidR="001A4C61">
              <w:rPr>
                <w:noProof/>
                <w:webHidden/>
              </w:rPr>
              <w:t>14</w:t>
            </w:r>
            <w:r w:rsidR="001A4C61">
              <w:rPr>
                <w:noProof/>
                <w:webHidden/>
              </w:rPr>
              <w:fldChar w:fldCharType="end"/>
            </w:r>
          </w:hyperlink>
        </w:p>
        <w:p w:rsidR="001A4C61" w:rsidRDefault="00D655EB">
          <w:pPr>
            <w:pStyle w:val="INNH2"/>
            <w:tabs>
              <w:tab w:val="right" w:leader="dot" w:pos="9062"/>
            </w:tabs>
            <w:rPr>
              <w:rFonts w:asciiTheme="minorHAnsi" w:eastAsiaTheme="minorEastAsia" w:hAnsiTheme="minorHAnsi" w:cstheme="minorBidi"/>
              <w:noProof/>
              <w:kern w:val="0"/>
              <w:lang w:eastAsia="nb-NO"/>
            </w:rPr>
          </w:pPr>
          <w:hyperlink w:anchor="_Toc514936703" w:history="1">
            <w:r w:rsidR="001A4C61" w:rsidRPr="006839B9">
              <w:rPr>
                <w:rStyle w:val="Hyperkobling"/>
                <w:rFonts w:ascii="Verdana" w:hAnsi="Verdana" w:cstheme="majorHAnsi"/>
                <w:noProof/>
              </w:rPr>
              <w:t>SAK 022/18 Eventuelt</w:t>
            </w:r>
            <w:r w:rsidR="001A4C61">
              <w:rPr>
                <w:noProof/>
                <w:webHidden/>
              </w:rPr>
              <w:tab/>
            </w:r>
            <w:r w:rsidR="001A4C61">
              <w:rPr>
                <w:noProof/>
                <w:webHidden/>
              </w:rPr>
              <w:fldChar w:fldCharType="begin"/>
            </w:r>
            <w:r w:rsidR="001A4C61">
              <w:rPr>
                <w:noProof/>
                <w:webHidden/>
              </w:rPr>
              <w:instrText xml:space="preserve"> PAGEREF _Toc514936703 \h </w:instrText>
            </w:r>
            <w:r w:rsidR="001A4C61">
              <w:rPr>
                <w:noProof/>
                <w:webHidden/>
              </w:rPr>
            </w:r>
            <w:r w:rsidR="001A4C61">
              <w:rPr>
                <w:noProof/>
                <w:webHidden/>
              </w:rPr>
              <w:fldChar w:fldCharType="separate"/>
            </w:r>
            <w:r w:rsidR="001A4C61">
              <w:rPr>
                <w:noProof/>
                <w:webHidden/>
              </w:rPr>
              <w:t>14</w:t>
            </w:r>
            <w:r w:rsidR="001A4C61">
              <w:rPr>
                <w:noProof/>
                <w:webHidden/>
              </w:rPr>
              <w:fldChar w:fldCharType="end"/>
            </w:r>
          </w:hyperlink>
        </w:p>
        <w:p w:rsidR="001A4C61" w:rsidRDefault="00D655EB">
          <w:pPr>
            <w:pStyle w:val="INNH3"/>
            <w:tabs>
              <w:tab w:val="left" w:pos="1100"/>
              <w:tab w:val="right" w:leader="dot" w:pos="9062"/>
            </w:tabs>
            <w:rPr>
              <w:rFonts w:asciiTheme="minorHAnsi" w:eastAsiaTheme="minorEastAsia" w:hAnsiTheme="minorHAnsi" w:cstheme="minorBidi"/>
              <w:noProof/>
              <w:kern w:val="0"/>
              <w:lang w:eastAsia="nb-NO"/>
            </w:rPr>
          </w:pPr>
          <w:hyperlink w:anchor="_Toc514936704" w:history="1">
            <w:r w:rsidR="001A4C61" w:rsidRPr="006839B9">
              <w:rPr>
                <w:rStyle w:val="Hyperkobling"/>
                <w:rFonts w:ascii="Verdana" w:hAnsi="Verdana" w:cstheme="minorHAnsi"/>
                <w:noProof/>
              </w:rPr>
              <w:t>A)</w:t>
            </w:r>
            <w:r w:rsidR="001A4C61">
              <w:rPr>
                <w:rFonts w:asciiTheme="minorHAnsi" w:eastAsiaTheme="minorEastAsia" w:hAnsiTheme="minorHAnsi" w:cstheme="minorBidi"/>
                <w:noProof/>
                <w:kern w:val="0"/>
                <w:lang w:eastAsia="nb-NO"/>
              </w:rPr>
              <w:tab/>
            </w:r>
            <w:r w:rsidR="001A4C61" w:rsidRPr="006839B9">
              <w:rPr>
                <w:rStyle w:val="Hyperkobling"/>
                <w:rFonts w:ascii="Verdana" w:hAnsi="Verdana" w:cstheme="minorHAnsi"/>
                <w:noProof/>
              </w:rPr>
              <w:t>Informasjon til styremedlemmer:</w:t>
            </w:r>
            <w:r w:rsidR="001A4C61">
              <w:rPr>
                <w:noProof/>
                <w:webHidden/>
              </w:rPr>
              <w:tab/>
            </w:r>
            <w:r w:rsidR="001A4C61">
              <w:rPr>
                <w:noProof/>
                <w:webHidden/>
              </w:rPr>
              <w:fldChar w:fldCharType="begin"/>
            </w:r>
            <w:r w:rsidR="001A4C61">
              <w:rPr>
                <w:noProof/>
                <w:webHidden/>
              </w:rPr>
              <w:instrText xml:space="preserve"> PAGEREF _Toc514936704 \h </w:instrText>
            </w:r>
            <w:r w:rsidR="001A4C61">
              <w:rPr>
                <w:noProof/>
                <w:webHidden/>
              </w:rPr>
            </w:r>
            <w:r w:rsidR="001A4C61">
              <w:rPr>
                <w:noProof/>
                <w:webHidden/>
              </w:rPr>
              <w:fldChar w:fldCharType="separate"/>
            </w:r>
            <w:r w:rsidR="001A4C61">
              <w:rPr>
                <w:noProof/>
                <w:webHidden/>
              </w:rPr>
              <w:t>14</w:t>
            </w:r>
            <w:r w:rsidR="001A4C61">
              <w:rPr>
                <w:noProof/>
                <w:webHidden/>
              </w:rPr>
              <w:fldChar w:fldCharType="end"/>
            </w:r>
          </w:hyperlink>
        </w:p>
        <w:p w:rsidR="001A4C61" w:rsidRDefault="00D655EB">
          <w:pPr>
            <w:pStyle w:val="INNH3"/>
            <w:tabs>
              <w:tab w:val="left" w:pos="1100"/>
              <w:tab w:val="right" w:leader="dot" w:pos="9062"/>
            </w:tabs>
            <w:rPr>
              <w:rFonts w:asciiTheme="minorHAnsi" w:eastAsiaTheme="minorEastAsia" w:hAnsiTheme="minorHAnsi" w:cstheme="minorBidi"/>
              <w:noProof/>
              <w:kern w:val="0"/>
              <w:lang w:eastAsia="nb-NO"/>
            </w:rPr>
          </w:pPr>
          <w:hyperlink w:anchor="_Toc514936705" w:history="1">
            <w:r w:rsidR="001A4C61" w:rsidRPr="006839B9">
              <w:rPr>
                <w:rStyle w:val="Hyperkobling"/>
                <w:rFonts w:ascii="Verdana" w:hAnsi="Verdana" w:cstheme="minorHAnsi"/>
                <w:noProof/>
              </w:rPr>
              <w:t>B)</w:t>
            </w:r>
            <w:r w:rsidR="001A4C61">
              <w:rPr>
                <w:rFonts w:asciiTheme="minorHAnsi" w:eastAsiaTheme="minorEastAsia" w:hAnsiTheme="minorHAnsi" w:cstheme="minorBidi"/>
                <w:noProof/>
                <w:kern w:val="0"/>
                <w:lang w:eastAsia="nb-NO"/>
              </w:rPr>
              <w:tab/>
            </w:r>
            <w:r w:rsidR="001A4C61" w:rsidRPr="006839B9">
              <w:rPr>
                <w:rStyle w:val="Hyperkobling"/>
                <w:rFonts w:ascii="Verdana" w:hAnsi="Verdana" w:cstheme="minorHAnsi"/>
                <w:noProof/>
              </w:rPr>
              <w:t>Nordisk leir</w:t>
            </w:r>
            <w:r w:rsidR="001A4C61">
              <w:rPr>
                <w:noProof/>
                <w:webHidden/>
              </w:rPr>
              <w:tab/>
            </w:r>
            <w:r w:rsidR="001A4C61">
              <w:rPr>
                <w:noProof/>
                <w:webHidden/>
              </w:rPr>
              <w:fldChar w:fldCharType="begin"/>
            </w:r>
            <w:r w:rsidR="001A4C61">
              <w:rPr>
                <w:noProof/>
                <w:webHidden/>
              </w:rPr>
              <w:instrText xml:space="preserve"> PAGEREF _Toc514936705 \h </w:instrText>
            </w:r>
            <w:r w:rsidR="001A4C61">
              <w:rPr>
                <w:noProof/>
                <w:webHidden/>
              </w:rPr>
            </w:r>
            <w:r w:rsidR="001A4C61">
              <w:rPr>
                <w:noProof/>
                <w:webHidden/>
              </w:rPr>
              <w:fldChar w:fldCharType="separate"/>
            </w:r>
            <w:r w:rsidR="001A4C61">
              <w:rPr>
                <w:noProof/>
                <w:webHidden/>
              </w:rPr>
              <w:t>14</w:t>
            </w:r>
            <w:r w:rsidR="001A4C61">
              <w:rPr>
                <w:noProof/>
                <w:webHidden/>
              </w:rPr>
              <w:fldChar w:fldCharType="end"/>
            </w:r>
          </w:hyperlink>
        </w:p>
        <w:p w:rsidR="001A4C61" w:rsidRDefault="00D655EB">
          <w:pPr>
            <w:pStyle w:val="INNH3"/>
            <w:tabs>
              <w:tab w:val="right" w:leader="dot" w:pos="9062"/>
            </w:tabs>
            <w:rPr>
              <w:rFonts w:asciiTheme="minorHAnsi" w:eastAsiaTheme="minorEastAsia" w:hAnsiTheme="minorHAnsi" w:cstheme="minorBidi"/>
              <w:noProof/>
              <w:kern w:val="0"/>
              <w:lang w:eastAsia="nb-NO"/>
            </w:rPr>
          </w:pPr>
          <w:hyperlink w:anchor="_Toc514936706" w:history="1">
            <w:r w:rsidR="001A4C61" w:rsidRPr="006839B9">
              <w:rPr>
                <w:rStyle w:val="Hyperkobling"/>
                <w:rFonts w:ascii="Verdana" w:hAnsi="Verdana" w:cstheme="minorHAnsi"/>
                <w:noProof/>
              </w:rPr>
              <w:t>c) Det ble gjennomført en midtveisevaluering i løpet av møtet.</w:t>
            </w:r>
            <w:r w:rsidR="001A4C61">
              <w:rPr>
                <w:noProof/>
                <w:webHidden/>
              </w:rPr>
              <w:tab/>
            </w:r>
            <w:r w:rsidR="001A4C61">
              <w:rPr>
                <w:noProof/>
                <w:webHidden/>
              </w:rPr>
              <w:fldChar w:fldCharType="begin"/>
            </w:r>
            <w:r w:rsidR="001A4C61">
              <w:rPr>
                <w:noProof/>
                <w:webHidden/>
              </w:rPr>
              <w:instrText xml:space="preserve"> PAGEREF _Toc514936706 \h </w:instrText>
            </w:r>
            <w:r w:rsidR="001A4C61">
              <w:rPr>
                <w:noProof/>
                <w:webHidden/>
              </w:rPr>
            </w:r>
            <w:r w:rsidR="001A4C61">
              <w:rPr>
                <w:noProof/>
                <w:webHidden/>
              </w:rPr>
              <w:fldChar w:fldCharType="separate"/>
            </w:r>
            <w:r w:rsidR="001A4C61">
              <w:rPr>
                <w:noProof/>
                <w:webHidden/>
              </w:rPr>
              <w:t>14</w:t>
            </w:r>
            <w:r w:rsidR="001A4C61">
              <w:rPr>
                <w:noProof/>
                <w:webHidden/>
              </w:rPr>
              <w:fldChar w:fldCharType="end"/>
            </w:r>
          </w:hyperlink>
        </w:p>
        <w:p w:rsidR="001A4C61" w:rsidRDefault="001A4C61">
          <w:r>
            <w:rPr>
              <w:b/>
              <w:bCs/>
            </w:rPr>
            <w:fldChar w:fldCharType="end"/>
          </w:r>
        </w:p>
      </w:sdtContent>
    </w:sdt>
    <w:p w:rsidR="00072EB6" w:rsidRPr="001A4C61" w:rsidRDefault="00D655EB">
      <w:pPr>
        <w:pStyle w:val="Standard"/>
        <w:spacing w:after="0" w:line="240" w:lineRule="auto"/>
        <w:rPr>
          <w:rFonts w:ascii="Verdana" w:hAnsi="Verdana"/>
        </w:rPr>
      </w:pPr>
      <w:hyperlink w:anchor="_Toc508997831" w:history="1"/>
    </w:p>
    <w:p w:rsidR="00072EB6" w:rsidRPr="001A4C61" w:rsidRDefault="001A4C61" w:rsidP="001A4C61">
      <w:pPr>
        <w:pStyle w:val="Overskrift2"/>
        <w:rPr>
          <w:rFonts w:ascii="Verdana" w:hAnsi="Verdana" w:cstheme="majorHAnsi"/>
          <w:i w:val="0"/>
          <w:sz w:val="36"/>
          <w:szCs w:val="36"/>
        </w:rPr>
      </w:pPr>
      <w:bookmarkStart w:id="1" w:name="_Toc508997831"/>
      <w:bookmarkStart w:id="2" w:name="__RefHeading__2537_224172425"/>
      <w:bookmarkStart w:id="3" w:name="_Toc514936671"/>
      <w:r w:rsidRPr="001A4C61">
        <w:rPr>
          <w:rFonts w:ascii="Verdana" w:hAnsi="Verdana" w:cstheme="majorHAnsi"/>
          <w:i w:val="0"/>
          <w:sz w:val="36"/>
          <w:szCs w:val="36"/>
        </w:rPr>
        <w:t>SAK 001/18 Godkjenning av innkalling og saksliste</w:t>
      </w:r>
      <w:bookmarkEnd w:id="1"/>
      <w:bookmarkEnd w:id="2"/>
      <w:bookmarkEnd w:id="3"/>
    </w:p>
    <w:p w:rsidR="00072EB6" w:rsidRPr="001A4C61" w:rsidRDefault="001A4C61">
      <w:pPr>
        <w:pStyle w:val="Standard"/>
        <w:rPr>
          <w:rFonts w:ascii="Verdana" w:hAnsi="Verdana"/>
          <w:sz w:val="28"/>
          <w:szCs w:val="28"/>
        </w:rPr>
      </w:pPr>
      <w:r w:rsidRPr="001A4C61">
        <w:rPr>
          <w:rFonts w:ascii="Verdana" w:hAnsi="Verdana"/>
          <w:sz w:val="28"/>
          <w:szCs w:val="28"/>
        </w:rPr>
        <w:t>Vedtak: Innkalling og saksliste godkjennes med tillegg i sak 002/18 orienteringer</w:t>
      </w:r>
    </w:p>
    <w:p w:rsidR="00072EB6" w:rsidRPr="001A4C61" w:rsidRDefault="001A4C61" w:rsidP="001A4C61">
      <w:pPr>
        <w:pStyle w:val="Overskrift2"/>
        <w:rPr>
          <w:rFonts w:ascii="Verdana" w:hAnsi="Verdana" w:cstheme="majorHAnsi"/>
          <w:i w:val="0"/>
          <w:sz w:val="36"/>
          <w:szCs w:val="36"/>
        </w:rPr>
      </w:pPr>
      <w:bookmarkStart w:id="4" w:name="_Toc508997832"/>
      <w:bookmarkStart w:id="5" w:name="_Toc514936672"/>
      <w:r w:rsidRPr="001A4C61">
        <w:rPr>
          <w:rFonts w:ascii="Verdana" w:hAnsi="Verdana" w:cstheme="majorHAnsi"/>
          <w:i w:val="0"/>
          <w:sz w:val="36"/>
          <w:szCs w:val="36"/>
        </w:rPr>
        <w:t>SAK 002/18 Orienteringer</w:t>
      </w:r>
      <w:bookmarkEnd w:id="4"/>
      <w:bookmarkEnd w:id="5"/>
    </w:p>
    <w:p w:rsidR="00072EB6" w:rsidRPr="001A4C61" w:rsidRDefault="001A4C61">
      <w:pPr>
        <w:pStyle w:val="Textbody"/>
        <w:rPr>
          <w:rFonts w:ascii="Verdana" w:hAnsi="Verdana"/>
          <w:b/>
          <w:color w:val="00000A"/>
        </w:rPr>
      </w:pPr>
      <w:r w:rsidRPr="001A4C61">
        <w:rPr>
          <w:rFonts w:ascii="Verdana" w:hAnsi="Verdana"/>
          <w:b/>
          <w:color w:val="00000A"/>
        </w:rPr>
        <w:tab/>
      </w:r>
    </w:p>
    <w:p w:rsidR="00072EB6" w:rsidRPr="001A4C61" w:rsidRDefault="001A4C61" w:rsidP="001A4C61">
      <w:pPr>
        <w:pStyle w:val="Overskrift3"/>
        <w:rPr>
          <w:rFonts w:ascii="Verdana" w:hAnsi="Verdana"/>
        </w:rPr>
      </w:pPr>
      <w:r w:rsidRPr="001A4C61">
        <w:rPr>
          <w:rFonts w:ascii="Verdana" w:hAnsi="Verdana"/>
          <w:color w:val="00000A"/>
        </w:rPr>
        <w:tab/>
      </w:r>
      <w:bookmarkStart w:id="6" w:name="_Toc514936673"/>
      <w:r w:rsidRPr="001A4C61">
        <w:rPr>
          <w:rFonts w:ascii="Verdana" w:hAnsi="Verdana" w:cstheme="minorHAnsi"/>
          <w:color w:val="00000A"/>
          <w:sz w:val="30"/>
          <w:szCs w:val="30"/>
        </w:rPr>
        <w:t xml:space="preserve">A) </w:t>
      </w:r>
      <w:bookmarkStart w:id="7" w:name="_Toc508997833"/>
      <w:r w:rsidRPr="001A4C61">
        <w:rPr>
          <w:rFonts w:ascii="Verdana" w:hAnsi="Verdana" w:cstheme="minorHAnsi"/>
          <w:sz w:val="30"/>
          <w:szCs w:val="30"/>
        </w:rPr>
        <w:t>Landsstyremøte Blindeforbundet</w:t>
      </w:r>
      <w:bookmarkEnd w:id="7"/>
      <w:r w:rsidRPr="001A4C61">
        <w:rPr>
          <w:rFonts w:ascii="Verdana" w:hAnsi="Verdana"/>
        </w:rPr>
        <w:br/>
      </w:r>
      <w:r w:rsidRPr="001A4C61">
        <w:rPr>
          <w:rFonts w:ascii="Verdana" w:hAnsi="Verdana"/>
          <w:b w:val="0"/>
        </w:rPr>
        <w:t>Tanita skal representere NBfU på Landsstyremøtet i Blindeforbundet. Hun orienterte om de sakene som skulle opp på møtet.</w:t>
      </w:r>
      <w:bookmarkEnd w:id="6"/>
    </w:p>
    <w:p w:rsidR="00072EB6" w:rsidRPr="001A4C61" w:rsidRDefault="00072EB6">
      <w:pPr>
        <w:pStyle w:val="Standard"/>
        <w:spacing w:after="0"/>
        <w:rPr>
          <w:rFonts w:ascii="Verdana" w:hAnsi="Verdana"/>
          <w:sz w:val="28"/>
          <w:szCs w:val="28"/>
        </w:rPr>
      </w:pPr>
    </w:p>
    <w:p w:rsidR="00072EB6" w:rsidRPr="001A4C61" w:rsidRDefault="001A4C61" w:rsidP="001A4C61">
      <w:pPr>
        <w:pStyle w:val="Overskrift3"/>
        <w:rPr>
          <w:rFonts w:ascii="Verdana" w:hAnsi="Verdana" w:cstheme="minorHAnsi"/>
          <w:sz w:val="30"/>
          <w:szCs w:val="30"/>
        </w:rPr>
      </w:pPr>
      <w:r w:rsidRPr="001A4C61">
        <w:rPr>
          <w:rFonts w:ascii="Verdana" w:hAnsi="Verdana"/>
        </w:rPr>
        <w:lastRenderedPageBreak/>
        <w:tab/>
      </w:r>
      <w:bookmarkStart w:id="8" w:name="_Toc514936674"/>
      <w:r w:rsidRPr="001A4C61">
        <w:rPr>
          <w:rFonts w:ascii="Verdana" w:hAnsi="Verdana" w:cstheme="minorHAnsi"/>
          <w:sz w:val="30"/>
          <w:szCs w:val="30"/>
        </w:rPr>
        <w:t xml:space="preserve">B) </w:t>
      </w:r>
      <w:bookmarkStart w:id="9" w:name="_Toc508997834"/>
      <w:r w:rsidRPr="001A4C61">
        <w:rPr>
          <w:rFonts w:ascii="Verdana" w:hAnsi="Verdana" w:cstheme="minorHAnsi"/>
          <w:sz w:val="30"/>
          <w:szCs w:val="30"/>
        </w:rPr>
        <w:t>Møte med NHfU</w:t>
      </w:r>
      <w:bookmarkEnd w:id="9"/>
      <w:bookmarkEnd w:id="8"/>
    </w:p>
    <w:p w:rsidR="00072EB6" w:rsidRPr="001A4C61" w:rsidRDefault="001A4C61">
      <w:pPr>
        <w:pStyle w:val="Standard"/>
        <w:spacing w:after="0"/>
        <w:rPr>
          <w:rFonts w:ascii="Verdana" w:hAnsi="Verdana"/>
          <w:sz w:val="28"/>
          <w:szCs w:val="28"/>
        </w:rPr>
      </w:pPr>
      <w:r w:rsidRPr="001A4C61">
        <w:rPr>
          <w:rFonts w:ascii="Verdana" w:hAnsi="Verdana"/>
          <w:sz w:val="28"/>
          <w:szCs w:val="28"/>
        </w:rPr>
        <w:t>Tanita orienterte om samtalen med NHfU om Oslo Pride og en felles leir. Leiren blir samtidig som Ung Uke og det vil derfor være få medlemmer fra NBfU som kommer til å delta. De skal ha et opplegg på Oslo Pride og vi inviterer våre medlemmer. De er veldig interessert å samarbeide med oss i fremtiden også.</w:t>
      </w:r>
    </w:p>
    <w:p w:rsidR="00072EB6" w:rsidRPr="001A4C61" w:rsidRDefault="00072EB6">
      <w:pPr>
        <w:pStyle w:val="Standard"/>
        <w:spacing w:after="0"/>
        <w:rPr>
          <w:rFonts w:ascii="Verdana" w:hAnsi="Verdana"/>
          <w:sz w:val="28"/>
          <w:szCs w:val="28"/>
        </w:rPr>
      </w:pPr>
    </w:p>
    <w:p w:rsidR="00072EB6" w:rsidRPr="001A4C61" w:rsidRDefault="001A4C61" w:rsidP="001A4C61">
      <w:pPr>
        <w:pStyle w:val="Overskrift3"/>
        <w:rPr>
          <w:rFonts w:ascii="Verdana" w:hAnsi="Verdana" w:cstheme="minorHAnsi"/>
          <w:sz w:val="30"/>
          <w:szCs w:val="30"/>
        </w:rPr>
      </w:pPr>
      <w:bookmarkStart w:id="10" w:name="_Toc514936675"/>
      <w:r w:rsidRPr="001A4C61">
        <w:rPr>
          <w:rFonts w:ascii="Verdana" w:hAnsi="Verdana" w:cstheme="minorHAnsi"/>
          <w:sz w:val="30"/>
          <w:szCs w:val="30"/>
        </w:rPr>
        <w:t>C) Møte med Unn Ljøner Hagen og Arnt Holte</w:t>
      </w:r>
      <w:bookmarkEnd w:id="10"/>
    </w:p>
    <w:p w:rsidR="00072EB6" w:rsidRPr="001A4C61" w:rsidRDefault="001A4C61">
      <w:pPr>
        <w:pStyle w:val="Standard"/>
        <w:spacing w:after="0"/>
        <w:rPr>
          <w:rFonts w:ascii="Verdana" w:hAnsi="Verdana"/>
          <w:sz w:val="28"/>
          <w:szCs w:val="28"/>
        </w:rPr>
      </w:pPr>
      <w:r w:rsidRPr="001A4C61">
        <w:rPr>
          <w:rFonts w:ascii="Verdana" w:hAnsi="Verdana"/>
          <w:sz w:val="28"/>
          <w:szCs w:val="28"/>
        </w:rPr>
        <w:t>Trine og Bernt deltok i møte med Unn Ljøner Hagen og Arnt Holte. Dette for å ha et formelt fora for ledelsen i NBfU og NBF der vi kan diskutere aktuelle saker som gjelder begge organisasjonene. Vi diskuterte #metoo og landsstyremøtet.</w:t>
      </w:r>
    </w:p>
    <w:p w:rsidR="00072EB6" w:rsidRPr="001A4C61" w:rsidRDefault="00072EB6">
      <w:pPr>
        <w:pStyle w:val="Standard"/>
        <w:spacing w:after="0"/>
        <w:rPr>
          <w:rFonts w:ascii="Verdana" w:hAnsi="Verdana"/>
          <w:sz w:val="28"/>
          <w:szCs w:val="28"/>
        </w:rPr>
      </w:pPr>
    </w:p>
    <w:p w:rsidR="00072EB6" w:rsidRPr="001A4C61" w:rsidRDefault="001A4C61" w:rsidP="001A4C61">
      <w:pPr>
        <w:pStyle w:val="Overskrift3"/>
        <w:rPr>
          <w:rFonts w:ascii="Verdana" w:hAnsi="Verdana" w:cstheme="minorHAnsi"/>
          <w:sz w:val="30"/>
          <w:szCs w:val="30"/>
        </w:rPr>
      </w:pPr>
      <w:bookmarkStart w:id="11" w:name="_Toc514936676"/>
      <w:r w:rsidRPr="001A4C61">
        <w:rPr>
          <w:rFonts w:ascii="Verdana" w:hAnsi="Verdana" w:cstheme="minorHAnsi"/>
          <w:sz w:val="30"/>
          <w:szCs w:val="30"/>
        </w:rPr>
        <w:t>D) Ungdomspanel i statped</w:t>
      </w:r>
      <w:bookmarkEnd w:id="11"/>
    </w:p>
    <w:p w:rsidR="00072EB6" w:rsidRPr="001A4C61" w:rsidRDefault="001A4C61">
      <w:pPr>
        <w:pStyle w:val="Standard"/>
        <w:spacing w:after="0"/>
        <w:rPr>
          <w:rFonts w:ascii="Verdana" w:hAnsi="Verdana"/>
          <w:sz w:val="28"/>
          <w:szCs w:val="28"/>
        </w:rPr>
      </w:pPr>
      <w:r w:rsidRPr="001A4C61">
        <w:rPr>
          <w:rFonts w:ascii="Verdana" w:hAnsi="Verdana"/>
          <w:sz w:val="28"/>
          <w:szCs w:val="28"/>
        </w:rPr>
        <w:t>I dette panelet sitter blant annet NBfU, ADHD Ung, Dysleksi ungdom, døveforeningen og NHfU. Statped er litt usikre på hvordan man skal bruke dette panelet da dette er nytt. Det ble diskutert om vi har noen vara til utvalget. Bernt er vår representant i utvalget.</w:t>
      </w:r>
    </w:p>
    <w:p w:rsidR="00072EB6" w:rsidRPr="001A4C61" w:rsidRDefault="00072EB6">
      <w:pPr>
        <w:pStyle w:val="Standard"/>
        <w:spacing w:after="0"/>
        <w:rPr>
          <w:rFonts w:ascii="Verdana" w:hAnsi="Verdana"/>
          <w:sz w:val="28"/>
          <w:szCs w:val="28"/>
        </w:rPr>
      </w:pPr>
    </w:p>
    <w:p w:rsidR="00072EB6" w:rsidRPr="001A4C61" w:rsidRDefault="001A4C61" w:rsidP="001A4C61">
      <w:pPr>
        <w:pStyle w:val="Overskrift3"/>
        <w:rPr>
          <w:rFonts w:ascii="Verdana" w:hAnsi="Verdana" w:cstheme="minorHAnsi"/>
          <w:sz w:val="30"/>
          <w:szCs w:val="30"/>
        </w:rPr>
      </w:pPr>
      <w:r w:rsidRPr="001A4C61">
        <w:rPr>
          <w:rFonts w:ascii="Verdana" w:hAnsi="Verdana"/>
        </w:rPr>
        <w:tab/>
      </w:r>
      <w:bookmarkStart w:id="12" w:name="_Toc514936677"/>
      <w:r w:rsidRPr="001A4C61">
        <w:rPr>
          <w:rFonts w:ascii="Verdana" w:hAnsi="Verdana" w:cstheme="minorHAnsi"/>
          <w:sz w:val="30"/>
          <w:szCs w:val="30"/>
        </w:rPr>
        <w:t>E) Brukerkonferanse Statped</w:t>
      </w:r>
      <w:bookmarkEnd w:id="12"/>
    </w:p>
    <w:p w:rsidR="00072EB6" w:rsidRPr="001A4C61" w:rsidRDefault="001A4C61">
      <w:pPr>
        <w:pStyle w:val="Standard"/>
        <w:spacing w:after="0"/>
        <w:rPr>
          <w:rFonts w:ascii="Verdana" w:hAnsi="Verdana"/>
          <w:sz w:val="28"/>
          <w:szCs w:val="28"/>
        </w:rPr>
      </w:pPr>
      <w:r w:rsidRPr="001A4C61">
        <w:rPr>
          <w:rFonts w:ascii="Verdana" w:hAnsi="Verdana"/>
          <w:sz w:val="28"/>
          <w:szCs w:val="28"/>
        </w:rPr>
        <w:t>Bernt var på Brukerkonferansen til Statped. Den ble avholdt i februar. Første dagen var for brukerrepresentanter og faglig påfyll. Statped skal lage en Chat pod og dette ble presentert og diskutert første dagen av konferansen. Dag to var åpen for alle og der holdt Bernt et innlegg og deltok i en debatt om spesialundervisning.</w:t>
      </w:r>
    </w:p>
    <w:p w:rsidR="00072EB6" w:rsidRPr="001A4C61" w:rsidRDefault="00072EB6">
      <w:pPr>
        <w:pStyle w:val="Listeavsnitt"/>
        <w:spacing w:after="0"/>
        <w:ind w:left="0"/>
        <w:rPr>
          <w:rFonts w:ascii="Verdana" w:hAnsi="Verdana"/>
          <w:b/>
          <w:sz w:val="28"/>
          <w:szCs w:val="28"/>
        </w:rPr>
      </w:pPr>
    </w:p>
    <w:p w:rsidR="00072EB6" w:rsidRPr="001A4C61" w:rsidRDefault="001A4C61" w:rsidP="001A4C61">
      <w:pPr>
        <w:pStyle w:val="Overskrift3"/>
        <w:rPr>
          <w:rFonts w:ascii="Verdana" w:hAnsi="Verdana" w:cstheme="minorHAnsi"/>
          <w:sz w:val="30"/>
          <w:szCs w:val="30"/>
        </w:rPr>
      </w:pPr>
      <w:bookmarkStart w:id="13" w:name="_Toc514936678"/>
      <w:r w:rsidRPr="001A4C61">
        <w:rPr>
          <w:rFonts w:ascii="Verdana" w:hAnsi="Verdana" w:cstheme="minorHAnsi"/>
          <w:sz w:val="30"/>
          <w:szCs w:val="30"/>
        </w:rPr>
        <w:t>F) Brukerutvalget Nordahl-utvalget</w:t>
      </w:r>
      <w:bookmarkEnd w:id="13"/>
    </w:p>
    <w:p w:rsidR="00072EB6" w:rsidRPr="001A4C61" w:rsidRDefault="001A4C61">
      <w:pPr>
        <w:pStyle w:val="Standard"/>
        <w:spacing w:after="0"/>
        <w:rPr>
          <w:rFonts w:ascii="Verdana" w:hAnsi="Verdana"/>
          <w:sz w:val="28"/>
          <w:szCs w:val="28"/>
        </w:rPr>
      </w:pPr>
      <w:r w:rsidRPr="001A4C61">
        <w:rPr>
          <w:rFonts w:ascii="Verdana" w:hAnsi="Verdana"/>
          <w:sz w:val="28"/>
          <w:szCs w:val="28"/>
        </w:rPr>
        <w:t>Dette er en ekspertgruppe for barn og unge med spesialundervisning og tilrettelegging. 21. mars skal rapporten overleveres (muligens senere).</w:t>
      </w:r>
    </w:p>
    <w:p w:rsidR="00072EB6" w:rsidRPr="001A4C61" w:rsidRDefault="00072EB6">
      <w:pPr>
        <w:pStyle w:val="Standard"/>
        <w:spacing w:after="0"/>
        <w:rPr>
          <w:rFonts w:ascii="Verdana" w:hAnsi="Verdana"/>
          <w:sz w:val="28"/>
          <w:szCs w:val="28"/>
        </w:rPr>
      </w:pPr>
    </w:p>
    <w:p w:rsidR="00072EB6" w:rsidRPr="001A4C61" w:rsidRDefault="001A4C61">
      <w:pPr>
        <w:pStyle w:val="Standard"/>
        <w:spacing w:after="0"/>
        <w:rPr>
          <w:rFonts w:ascii="Verdana" w:hAnsi="Verdana"/>
          <w:sz w:val="28"/>
          <w:szCs w:val="28"/>
        </w:rPr>
      </w:pPr>
      <w:r w:rsidRPr="001A4C61">
        <w:rPr>
          <w:rFonts w:ascii="Verdana" w:hAnsi="Verdana"/>
          <w:sz w:val="28"/>
          <w:szCs w:val="28"/>
        </w:rPr>
        <w:lastRenderedPageBreak/>
        <w:t>Vedtak: Sakene tas til orientering</w:t>
      </w:r>
    </w:p>
    <w:p w:rsidR="00072EB6" w:rsidRPr="001A4C61" w:rsidRDefault="00072EB6" w:rsidP="001A4C61">
      <w:pPr>
        <w:pStyle w:val="Overskrift2"/>
        <w:rPr>
          <w:rFonts w:ascii="Verdana" w:hAnsi="Verdana" w:cstheme="majorHAnsi"/>
          <w:i w:val="0"/>
          <w:sz w:val="36"/>
          <w:szCs w:val="36"/>
        </w:rPr>
      </w:pPr>
    </w:p>
    <w:p w:rsidR="00072EB6" w:rsidRPr="001A4C61" w:rsidRDefault="001A4C61" w:rsidP="001A4C61">
      <w:pPr>
        <w:pStyle w:val="Overskrift2"/>
        <w:rPr>
          <w:rFonts w:ascii="Verdana" w:hAnsi="Verdana" w:cstheme="majorHAnsi"/>
          <w:i w:val="0"/>
          <w:color w:val="00000A"/>
          <w:sz w:val="36"/>
          <w:szCs w:val="36"/>
        </w:rPr>
      </w:pPr>
      <w:bookmarkStart w:id="14" w:name="_Toc508997835"/>
      <w:bookmarkStart w:id="15" w:name="_Toc514936679"/>
      <w:r w:rsidRPr="001A4C61">
        <w:rPr>
          <w:rFonts w:ascii="Verdana" w:hAnsi="Verdana" w:cstheme="majorHAnsi"/>
          <w:i w:val="0"/>
          <w:color w:val="00000A"/>
          <w:sz w:val="36"/>
          <w:szCs w:val="36"/>
        </w:rPr>
        <w:t>SAK 003/18 Invitasjoner</w:t>
      </w:r>
      <w:bookmarkEnd w:id="14"/>
      <w:bookmarkEnd w:id="15"/>
    </w:p>
    <w:p w:rsidR="00072EB6" w:rsidRPr="001A4C61" w:rsidRDefault="00072EB6">
      <w:pPr>
        <w:pStyle w:val="Textbody"/>
        <w:rPr>
          <w:rFonts w:ascii="Verdana" w:hAnsi="Verdana"/>
          <w:b/>
          <w:color w:val="00000A"/>
        </w:rPr>
      </w:pPr>
    </w:p>
    <w:p w:rsidR="00072EB6" w:rsidRPr="001A4C61" w:rsidRDefault="001A4C61" w:rsidP="001A4C61">
      <w:pPr>
        <w:pStyle w:val="Overskrift3"/>
        <w:rPr>
          <w:rFonts w:ascii="Verdana" w:hAnsi="Verdana"/>
        </w:rPr>
      </w:pPr>
      <w:r w:rsidRPr="001A4C61">
        <w:rPr>
          <w:rFonts w:ascii="Verdana" w:hAnsi="Verdana"/>
        </w:rPr>
        <w:tab/>
      </w:r>
      <w:bookmarkStart w:id="16" w:name="_Toc514936680"/>
      <w:r w:rsidRPr="001A4C61">
        <w:rPr>
          <w:rFonts w:ascii="Verdana" w:hAnsi="Verdana" w:cstheme="minorHAnsi"/>
          <w:sz w:val="30"/>
          <w:szCs w:val="30"/>
        </w:rPr>
        <w:t>A)</w:t>
      </w:r>
      <w:r w:rsidRPr="001A4C61">
        <w:rPr>
          <w:rFonts w:ascii="Verdana" w:hAnsi="Verdana"/>
        </w:rPr>
        <w:t xml:space="preserve"> </w:t>
      </w:r>
      <w:bookmarkStart w:id="17" w:name="_Toc508997836"/>
      <w:r w:rsidRPr="001A4C61">
        <w:rPr>
          <w:rFonts w:ascii="Verdana" w:hAnsi="Verdana"/>
        </w:rPr>
        <w:t>Barne- og ungdomstinget (BUT)</w:t>
      </w:r>
      <w:bookmarkEnd w:id="17"/>
      <w:bookmarkEnd w:id="16"/>
    </w:p>
    <w:p w:rsidR="00072EB6" w:rsidRPr="001A4C61" w:rsidRDefault="001A4C61">
      <w:pPr>
        <w:pStyle w:val="Standard"/>
        <w:rPr>
          <w:rFonts w:ascii="Verdana" w:hAnsi="Verdana" w:cs="Arial"/>
          <w:color w:val="222222"/>
          <w:sz w:val="28"/>
          <w:szCs w:val="28"/>
        </w:rPr>
      </w:pPr>
      <w:r w:rsidRPr="001A4C61">
        <w:rPr>
          <w:rFonts w:ascii="Verdana" w:hAnsi="Verdana" w:cs="Arial"/>
          <w:color w:val="222222"/>
          <w:sz w:val="28"/>
          <w:szCs w:val="28"/>
        </w:rPr>
        <w:t>BUT avholdes 20. og 21. april 2017. Vi har to representanter som må velges. Fatuma Abdi og Viktoria Røksland foreslås.</w:t>
      </w:r>
    </w:p>
    <w:p w:rsidR="00072EB6" w:rsidRPr="001A4C61" w:rsidRDefault="001A4C61">
      <w:pPr>
        <w:pStyle w:val="Standard"/>
        <w:rPr>
          <w:rFonts w:ascii="Verdana" w:hAnsi="Verdana"/>
          <w:sz w:val="28"/>
          <w:szCs w:val="28"/>
        </w:rPr>
      </w:pPr>
      <w:r w:rsidRPr="001A4C61">
        <w:rPr>
          <w:rFonts w:ascii="Verdana" w:hAnsi="Verdana"/>
          <w:sz w:val="28"/>
          <w:szCs w:val="28"/>
        </w:rPr>
        <w:t>Vedtak: Representanter forespørres</w:t>
      </w:r>
    </w:p>
    <w:p w:rsidR="00072EB6" w:rsidRPr="001A4C61" w:rsidRDefault="001A4C61" w:rsidP="001A4C61">
      <w:pPr>
        <w:pStyle w:val="Overskrift3"/>
        <w:rPr>
          <w:rFonts w:ascii="Verdana" w:hAnsi="Verdana" w:cstheme="minorHAnsi"/>
          <w:sz w:val="30"/>
          <w:szCs w:val="30"/>
        </w:rPr>
      </w:pPr>
      <w:r w:rsidRPr="001A4C61">
        <w:rPr>
          <w:rFonts w:ascii="Verdana" w:hAnsi="Verdana"/>
        </w:rPr>
        <w:tab/>
      </w:r>
      <w:bookmarkStart w:id="18" w:name="_Toc514936681"/>
      <w:r w:rsidRPr="001A4C61">
        <w:rPr>
          <w:rFonts w:ascii="Verdana" w:hAnsi="Verdana" w:cstheme="minorHAnsi"/>
          <w:sz w:val="30"/>
          <w:szCs w:val="30"/>
        </w:rPr>
        <w:t xml:space="preserve">B) </w:t>
      </w:r>
      <w:bookmarkStart w:id="19" w:name="_Toc508997837"/>
      <w:r w:rsidRPr="001A4C61">
        <w:rPr>
          <w:rFonts w:ascii="Verdana" w:hAnsi="Verdana" w:cstheme="minorHAnsi"/>
          <w:sz w:val="30"/>
          <w:szCs w:val="30"/>
        </w:rPr>
        <w:t>Landsmøte DBSU</w:t>
      </w:r>
      <w:bookmarkEnd w:id="19"/>
      <w:bookmarkEnd w:id="18"/>
    </w:p>
    <w:p w:rsidR="00072EB6" w:rsidRPr="001A4C61" w:rsidRDefault="001A4C61">
      <w:pPr>
        <w:pStyle w:val="Standard"/>
        <w:rPr>
          <w:rFonts w:ascii="Verdana" w:hAnsi="Verdana"/>
          <w:sz w:val="28"/>
          <w:szCs w:val="28"/>
        </w:rPr>
      </w:pPr>
      <w:r w:rsidRPr="001A4C61">
        <w:rPr>
          <w:rFonts w:ascii="Verdana" w:hAnsi="Verdana"/>
          <w:sz w:val="28"/>
          <w:szCs w:val="28"/>
        </w:rPr>
        <w:t>Tanita skal representere NBfU på landsmøtet i DBSU. Hun orienterte litt om hva hun tenkte.</w:t>
      </w:r>
    </w:p>
    <w:p w:rsidR="00072EB6" w:rsidRPr="001A4C61" w:rsidRDefault="001A4C61">
      <w:pPr>
        <w:pStyle w:val="Standard"/>
        <w:rPr>
          <w:rFonts w:ascii="Verdana" w:hAnsi="Verdana"/>
          <w:sz w:val="28"/>
          <w:szCs w:val="28"/>
        </w:rPr>
      </w:pPr>
      <w:r w:rsidRPr="001A4C61">
        <w:rPr>
          <w:rFonts w:ascii="Verdana" w:hAnsi="Verdana"/>
          <w:sz w:val="28"/>
          <w:szCs w:val="28"/>
        </w:rPr>
        <w:t>Vedtak: Saken tas til orientering</w:t>
      </w:r>
    </w:p>
    <w:p w:rsidR="00072EB6" w:rsidRPr="001A4C61" w:rsidRDefault="001A4C61" w:rsidP="001A4C61">
      <w:pPr>
        <w:pStyle w:val="Overskrift3"/>
        <w:rPr>
          <w:rFonts w:ascii="Verdana" w:hAnsi="Verdana" w:cstheme="minorHAnsi"/>
          <w:sz w:val="30"/>
          <w:szCs w:val="30"/>
        </w:rPr>
      </w:pPr>
      <w:r w:rsidRPr="001A4C61">
        <w:rPr>
          <w:rFonts w:ascii="Verdana" w:hAnsi="Verdana"/>
        </w:rPr>
        <w:tab/>
      </w:r>
      <w:bookmarkStart w:id="20" w:name="_Toc514936682"/>
      <w:r w:rsidRPr="001A4C61">
        <w:rPr>
          <w:rFonts w:ascii="Verdana" w:hAnsi="Verdana" w:cstheme="minorHAnsi"/>
          <w:sz w:val="30"/>
          <w:szCs w:val="30"/>
        </w:rPr>
        <w:t>C) Frokostmøte om arbeid</w:t>
      </w:r>
      <w:bookmarkEnd w:id="20"/>
    </w:p>
    <w:p w:rsidR="00072EB6" w:rsidRPr="001A4C61" w:rsidRDefault="001A4C61">
      <w:pPr>
        <w:pStyle w:val="Standard"/>
        <w:rPr>
          <w:rFonts w:ascii="Verdana" w:hAnsi="Verdana"/>
          <w:sz w:val="28"/>
          <w:szCs w:val="28"/>
        </w:rPr>
      </w:pPr>
      <w:r w:rsidRPr="001A4C61">
        <w:rPr>
          <w:rFonts w:ascii="Verdana" w:hAnsi="Verdana"/>
          <w:sz w:val="28"/>
          <w:szCs w:val="28"/>
        </w:rPr>
        <w:t>Vedtak: Trine melder seg på møtet dersom hun fortsatt har mulighet.</w:t>
      </w:r>
    </w:p>
    <w:p w:rsidR="00072EB6" w:rsidRPr="001A4C61" w:rsidRDefault="001A4C61" w:rsidP="001A4C61">
      <w:pPr>
        <w:pStyle w:val="Overskrift2"/>
        <w:rPr>
          <w:rFonts w:ascii="Verdana" w:hAnsi="Verdana" w:cstheme="majorHAnsi"/>
          <w:i w:val="0"/>
          <w:sz w:val="36"/>
          <w:szCs w:val="36"/>
        </w:rPr>
      </w:pPr>
      <w:bookmarkStart w:id="21" w:name="_Toc508997838"/>
      <w:bookmarkStart w:id="22" w:name="__RefHeading__2551_224172425"/>
      <w:bookmarkStart w:id="23" w:name="_Toc514936683"/>
      <w:r w:rsidRPr="001A4C61">
        <w:rPr>
          <w:rFonts w:ascii="Verdana" w:hAnsi="Verdana" w:cstheme="majorHAnsi"/>
          <w:i w:val="0"/>
          <w:sz w:val="36"/>
          <w:szCs w:val="36"/>
        </w:rPr>
        <w:t>SAK 004/18 Utvalgene i NBfU</w:t>
      </w:r>
      <w:bookmarkEnd w:id="21"/>
      <w:bookmarkEnd w:id="22"/>
      <w:bookmarkEnd w:id="23"/>
    </w:p>
    <w:p w:rsidR="00072EB6" w:rsidRPr="001A4C61" w:rsidRDefault="001A4C61" w:rsidP="001A4C61">
      <w:pPr>
        <w:pStyle w:val="Overskrift3"/>
        <w:rPr>
          <w:rFonts w:ascii="Verdana" w:hAnsi="Verdana" w:cstheme="minorHAnsi"/>
          <w:sz w:val="30"/>
          <w:szCs w:val="30"/>
        </w:rPr>
      </w:pPr>
      <w:bookmarkStart w:id="24" w:name="__RefHeading__2553_224172425"/>
      <w:bookmarkStart w:id="25" w:name="_Toc514936684"/>
      <w:r w:rsidRPr="001A4C61">
        <w:rPr>
          <w:rFonts w:ascii="Verdana" w:hAnsi="Verdana" w:cstheme="minorHAnsi"/>
          <w:sz w:val="30"/>
          <w:szCs w:val="30"/>
        </w:rPr>
        <w:t>A) Interessepolitisk</w:t>
      </w:r>
      <w:bookmarkStart w:id="26" w:name="_Toc508997839"/>
      <w:r w:rsidRPr="001A4C61">
        <w:rPr>
          <w:rFonts w:ascii="Verdana" w:hAnsi="Verdana" w:cstheme="minorHAnsi"/>
          <w:sz w:val="30"/>
          <w:szCs w:val="30"/>
        </w:rPr>
        <w:t xml:space="preserve"> utvalg</w:t>
      </w:r>
      <w:bookmarkEnd w:id="24"/>
      <w:bookmarkEnd w:id="26"/>
      <w:bookmarkEnd w:id="25"/>
    </w:p>
    <w:p w:rsidR="00072EB6" w:rsidRPr="001A4C61" w:rsidRDefault="001A4C61">
      <w:pPr>
        <w:pStyle w:val="Standard"/>
        <w:rPr>
          <w:rFonts w:ascii="Verdana" w:hAnsi="Verdana"/>
          <w:sz w:val="28"/>
          <w:szCs w:val="28"/>
        </w:rPr>
      </w:pPr>
      <w:r w:rsidRPr="001A4C61">
        <w:rPr>
          <w:rFonts w:ascii="Verdana" w:hAnsi="Verdana"/>
          <w:sz w:val="28"/>
          <w:szCs w:val="28"/>
        </w:rPr>
        <w:t>Bernt orienterte om arbeidet i NBFU sitt Interessepolitiske utvalg. Samarbeidet og kommunikasjonen i gruppen fungerer godt. Det er nå fem personer i utvalget. Det har blitt diskutert ulike saker, som for eksempel Statped sin organisering etter regionsreformen, samt vært i kontakt med Kahoot og Canvas. De har også vært i kontakt med interessepolitisk avdeling i Blindeforbundet og diskutert utfordringen om at NAV anbefaler unge synshemmede om å gå på uføretrygd. Bernt har løpende kontakt med Blindeforbundet på aktuelle saker.</w:t>
      </w:r>
    </w:p>
    <w:p w:rsidR="00072EB6" w:rsidRPr="001A4C61" w:rsidRDefault="001A4C61">
      <w:pPr>
        <w:pStyle w:val="Standard"/>
        <w:rPr>
          <w:rFonts w:ascii="Verdana" w:hAnsi="Verdana"/>
          <w:sz w:val="28"/>
          <w:szCs w:val="28"/>
        </w:rPr>
      </w:pPr>
      <w:r w:rsidRPr="001A4C61">
        <w:rPr>
          <w:rFonts w:ascii="Verdana" w:hAnsi="Verdana"/>
          <w:sz w:val="28"/>
          <w:szCs w:val="28"/>
        </w:rPr>
        <w:t>Sentralstyret får alle referater tilsendt fra utvalget.</w:t>
      </w:r>
    </w:p>
    <w:p w:rsidR="00072EB6" w:rsidRPr="001A4C61" w:rsidRDefault="001A4C61" w:rsidP="001A4C61">
      <w:pPr>
        <w:pStyle w:val="Overskrift3"/>
        <w:rPr>
          <w:rFonts w:ascii="Verdana" w:hAnsi="Verdana" w:cstheme="minorHAnsi"/>
          <w:sz w:val="30"/>
          <w:szCs w:val="30"/>
        </w:rPr>
      </w:pPr>
      <w:bookmarkStart w:id="27" w:name="__RefHeading__2555_224172425"/>
      <w:bookmarkStart w:id="28" w:name="_Toc514936685"/>
      <w:r w:rsidRPr="001A4C61">
        <w:rPr>
          <w:rFonts w:ascii="Verdana" w:hAnsi="Verdana" w:cstheme="minorHAnsi"/>
          <w:sz w:val="30"/>
          <w:szCs w:val="30"/>
        </w:rPr>
        <w:lastRenderedPageBreak/>
        <w:t xml:space="preserve">B) </w:t>
      </w:r>
      <w:bookmarkStart w:id="29" w:name="_Toc508997840"/>
      <w:r w:rsidRPr="001A4C61">
        <w:rPr>
          <w:rFonts w:ascii="Verdana" w:hAnsi="Verdana" w:cstheme="minorHAnsi"/>
          <w:sz w:val="30"/>
          <w:szCs w:val="30"/>
        </w:rPr>
        <w:t>Internasjonalt utvalg</w:t>
      </w:r>
      <w:bookmarkEnd w:id="27"/>
      <w:bookmarkEnd w:id="29"/>
      <w:bookmarkEnd w:id="28"/>
    </w:p>
    <w:p w:rsidR="00072EB6" w:rsidRPr="001A4C61" w:rsidRDefault="001A4C61">
      <w:pPr>
        <w:pStyle w:val="Standard"/>
        <w:rPr>
          <w:rFonts w:ascii="Verdana" w:hAnsi="Verdana"/>
          <w:sz w:val="28"/>
          <w:szCs w:val="28"/>
        </w:rPr>
      </w:pPr>
      <w:r w:rsidRPr="001A4C61">
        <w:rPr>
          <w:rFonts w:ascii="Verdana" w:hAnsi="Verdana"/>
          <w:sz w:val="28"/>
          <w:szCs w:val="28"/>
        </w:rPr>
        <w:t>Fatuma orienterte om arbeidet i det internasjonale utvalget. Utvalget har hatt et fysisk møte og tre-fire telefonmøter. De har jobbet med Blindkluderingssøknaden. Søknaden trenger mye research og målet er å ha den ferdig til fristen i september.</w:t>
      </w:r>
    </w:p>
    <w:p w:rsidR="00072EB6" w:rsidRPr="001A4C61" w:rsidRDefault="001A4C61">
      <w:pPr>
        <w:pStyle w:val="Standard"/>
        <w:rPr>
          <w:rFonts w:ascii="Verdana" w:hAnsi="Verdana"/>
          <w:sz w:val="28"/>
          <w:szCs w:val="28"/>
        </w:rPr>
      </w:pPr>
      <w:r w:rsidRPr="001A4C61">
        <w:rPr>
          <w:rFonts w:ascii="Verdana" w:hAnsi="Verdana"/>
          <w:sz w:val="28"/>
          <w:szCs w:val="28"/>
        </w:rPr>
        <w:t>4-8 juni er det et nettverksmøte som to fra utvalget skal være med på. Kommunikasjonen i utvalget fungerer veldig godt. De bruker mail og Facebook som kommunikasjonsmidler.</w:t>
      </w:r>
    </w:p>
    <w:p w:rsidR="00072EB6" w:rsidRPr="001A4C61" w:rsidRDefault="001A4C61">
      <w:pPr>
        <w:pStyle w:val="Standard"/>
        <w:rPr>
          <w:rFonts w:ascii="Verdana" w:hAnsi="Verdana"/>
          <w:sz w:val="28"/>
          <w:szCs w:val="28"/>
        </w:rPr>
      </w:pPr>
      <w:r w:rsidRPr="001A4C61">
        <w:rPr>
          <w:rFonts w:ascii="Verdana" w:hAnsi="Verdana"/>
          <w:sz w:val="28"/>
          <w:szCs w:val="28"/>
        </w:rPr>
        <w:t>Sentralstyret diskuterte også den organisasjonen fra Bulgaria som har kontaktet oss. Organisasjonen er en ny og vi ønsker å svare på mailen.</w:t>
      </w:r>
    </w:p>
    <w:p w:rsidR="00072EB6" w:rsidRPr="001A4C61" w:rsidRDefault="001A4C61">
      <w:pPr>
        <w:pStyle w:val="Standard"/>
        <w:rPr>
          <w:rFonts w:ascii="Verdana" w:hAnsi="Verdana"/>
          <w:sz w:val="28"/>
          <w:szCs w:val="28"/>
        </w:rPr>
      </w:pPr>
      <w:r w:rsidRPr="001A4C61">
        <w:rPr>
          <w:rFonts w:ascii="Verdana" w:hAnsi="Verdana"/>
          <w:sz w:val="28"/>
          <w:szCs w:val="28"/>
        </w:rPr>
        <w:t>Vedtak: Saken tas til orientering og organisasjonen i Bulgaria kontaktes.</w:t>
      </w:r>
    </w:p>
    <w:p w:rsidR="00072EB6" w:rsidRPr="001A4C61" w:rsidRDefault="001A4C61" w:rsidP="001A4C61">
      <w:pPr>
        <w:pStyle w:val="Overskrift2"/>
        <w:rPr>
          <w:rFonts w:ascii="Verdana" w:hAnsi="Verdana" w:cstheme="majorHAnsi"/>
          <w:i w:val="0"/>
          <w:sz w:val="36"/>
          <w:szCs w:val="36"/>
        </w:rPr>
      </w:pPr>
      <w:bookmarkStart w:id="30" w:name="_Toc508997841"/>
      <w:bookmarkStart w:id="31" w:name="__RefHeading__2557_224172425"/>
      <w:bookmarkStart w:id="32" w:name="_Toc514936686"/>
      <w:r w:rsidRPr="001A4C61">
        <w:rPr>
          <w:rFonts w:ascii="Verdana" w:hAnsi="Verdana" w:cstheme="majorHAnsi"/>
          <w:i w:val="0"/>
          <w:sz w:val="36"/>
          <w:szCs w:val="36"/>
        </w:rPr>
        <w:t>SAK 005/18 Regionene Rundt</w:t>
      </w:r>
      <w:bookmarkEnd w:id="30"/>
      <w:bookmarkEnd w:id="31"/>
      <w:bookmarkEnd w:id="32"/>
    </w:p>
    <w:p w:rsidR="00072EB6" w:rsidRPr="001A4C61" w:rsidRDefault="001A4C61">
      <w:pPr>
        <w:pStyle w:val="Standard"/>
        <w:rPr>
          <w:rFonts w:ascii="Verdana" w:hAnsi="Verdana"/>
          <w:sz w:val="28"/>
          <w:szCs w:val="28"/>
        </w:rPr>
      </w:pPr>
      <w:r w:rsidRPr="001A4C61">
        <w:rPr>
          <w:rFonts w:ascii="Verdana" w:hAnsi="Verdana"/>
          <w:sz w:val="28"/>
          <w:szCs w:val="28"/>
        </w:rPr>
        <w:t>Tanita informerer om arbeidet Regionsutvalget har gjort og hvordan statusen er i de ulike regionene.</w:t>
      </w:r>
    </w:p>
    <w:p w:rsidR="00072EB6" w:rsidRPr="001A4C61" w:rsidRDefault="001A4C61">
      <w:pPr>
        <w:pStyle w:val="Standard"/>
        <w:rPr>
          <w:rFonts w:ascii="Verdana" w:hAnsi="Verdana"/>
          <w:sz w:val="28"/>
          <w:szCs w:val="28"/>
        </w:rPr>
      </w:pPr>
      <w:r w:rsidRPr="001A4C61">
        <w:rPr>
          <w:rFonts w:ascii="Verdana" w:hAnsi="Verdana"/>
          <w:sz w:val="28"/>
          <w:szCs w:val="28"/>
        </w:rPr>
        <w:t>Bernt orienterte fra årsmøte i region øst i Drammen. Årsmøtet ble avholdt på lørdagen før lunsj. Det var to medlemmer fra Telemark tilstede og årsmøtet vedtok å ta med Telemark i Øst. Søndagen tilbrakte de på badeland. De har mistet bingoavtalen sin.</w:t>
      </w:r>
    </w:p>
    <w:p w:rsidR="00072EB6" w:rsidRPr="001A4C61" w:rsidRDefault="001A4C61">
      <w:pPr>
        <w:pStyle w:val="Standard"/>
        <w:rPr>
          <w:rFonts w:ascii="Verdana" w:hAnsi="Verdana"/>
          <w:sz w:val="28"/>
          <w:szCs w:val="28"/>
        </w:rPr>
      </w:pPr>
      <w:r w:rsidRPr="001A4C61">
        <w:rPr>
          <w:rFonts w:ascii="Verdana" w:hAnsi="Verdana"/>
          <w:sz w:val="28"/>
          <w:szCs w:val="28"/>
        </w:rPr>
        <w:t>Trine orienterte om arbeidet i Vest. De skal arrangere årsmøtet 20-22. april i Stavanger og Bernt er sentralstyrets representant på årsmøtet.</w:t>
      </w:r>
    </w:p>
    <w:p w:rsidR="00072EB6" w:rsidRPr="001A4C61" w:rsidRDefault="001A4C61">
      <w:pPr>
        <w:pStyle w:val="Standard"/>
        <w:rPr>
          <w:rFonts w:ascii="Verdana" w:hAnsi="Verdana"/>
          <w:sz w:val="28"/>
          <w:szCs w:val="28"/>
        </w:rPr>
      </w:pPr>
      <w:r w:rsidRPr="001A4C61">
        <w:rPr>
          <w:rFonts w:ascii="Verdana" w:hAnsi="Verdana"/>
          <w:sz w:val="28"/>
          <w:szCs w:val="28"/>
        </w:rPr>
        <w:t>Det ble diskutert om agderfylkene burde bli en del av vest. Det er i dag 32 medlemmer i de fylkene. Sentralstyret mente at det skulle være opp til medlemmene i regionene hvis de ønsker det. Vi venter til etter årsmøtene før diskusjonen fortsettes.</w:t>
      </w:r>
    </w:p>
    <w:p w:rsidR="00072EB6" w:rsidRPr="001A4C61" w:rsidRDefault="001A4C61">
      <w:pPr>
        <w:pStyle w:val="Standard"/>
        <w:rPr>
          <w:rFonts w:ascii="Verdana" w:hAnsi="Verdana"/>
          <w:sz w:val="28"/>
          <w:szCs w:val="28"/>
        </w:rPr>
      </w:pPr>
      <w:r w:rsidRPr="001A4C61">
        <w:rPr>
          <w:rFonts w:ascii="Verdana" w:hAnsi="Verdana"/>
          <w:sz w:val="28"/>
          <w:szCs w:val="28"/>
        </w:rPr>
        <w:t>Fatuma orienterte om arbeidet i region midt. De skal ha årsmøtet 6-8. april. På lørdagen er det årsmøte og tur til en aktivitetspark. Region midt jobber med et arbeidslivsprosjekt som nå har gått fra forprosjektfasen til hovedprosjektfasen.</w:t>
      </w:r>
    </w:p>
    <w:p w:rsidR="00072EB6" w:rsidRPr="001A4C61" w:rsidRDefault="001A4C61">
      <w:pPr>
        <w:pStyle w:val="Standard"/>
        <w:rPr>
          <w:rFonts w:ascii="Verdana" w:hAnsi="Verdana"/>
          <w:sz w:val="28"/>
          <w:szCs w:val="28"/>
        </w:rPr>
      </w:pPr>
      <w:r w:rsidRPr="001A4C61">
        <w:rPr>
          <w:rFonts w:ascii="Verdana" w:hAnsi="Verdana"/>
          <w:sz w:val="28"/>
          <w:szCs w:val="28"/>
        </w:rPr>
        <w:lastRenderedPageBreak/>
        <w:t>Det har vært møte med Trøndelag og Møre og Romsdal fylkeslag på fellesstyremøtet. Antallet medlemmer på arrangementene har vært varierende. Tanita er representant fra sentralstyret på årsmøtet.</w:t>
      </w:r>
    </w:p>
    <w:p w:rsidR="00072EB6" w:rsidRPr="001A4C61" w:rsidRDefault="001A4C61">
      <w:pPr>
        <w:pStyle w:val="Standard"/>
        <w:rPr>
          <w:rFonts w:ascii="Verdana" w:hAnsi="Verdana"/>
          <w:sz w:val="28"/>
          <w:szCs w:val="28"/>
        </w:rPr>
      </w:pPr>
      <w:r w:rsidRPr="001A4C61">
        <w:rPr>
          <w:rFonts w:ascii="Verdana" w:hAnsi="Verdana"/>
          <w:sz w:val="28"/>
          <w:szCs w:val="28"/>
        </w:rPr>
        <w:t>Tanita orienterte om arbeidet i Nord. 12-15. april avholdes årsmøtet på Evenes syn- og mestringssenter. Det ser ut som om vi får 5-6 medlemmer i styret og en full valgkomite. De skal arrangere et scooterarrangement i Alta helgen før. Dette arrangementet får støtte i form av herreløse arv.</w:t>
      </w:r>
    </w:p>
    <w:p w:rsidR="00072EB6" w:rsidRPr="001A4C61" w:rsidRDefault="001A4C61">
      <w:pPr>
        <w:pStyle w:val="Standard"/>
        <w:rPr>
          <w:rFonts w:ascii="Verdana" w:hAnsi="Verdana"/>
          <w:sz w:val="28"/>
          <w:szCs w:val="28"/>
        </w:rPr>
      </w:pPr>
      <w:r w:rsidRPr="001A4C61">
        <w:rPr>
          <w:rFonts w:ascii="Verdana" w:hAnsi="Verdana"/>
          <w:sz w:val="28"/>
          <w:szCs w:val="28"/>
        </w:rPr>
        <w:t>Bernt informerte om to arrangement som man arrangerer i Hedopp. En bowlingkveld i Hamar og en i Gjøvik i løpet av april.</w:t>
      </w:r>
    </w:p>
    <w:p w:rsidR="00072EB6" w:rsidRPr="001A4C61" w:rsidRDefault="001A4C61">
      <w:pPr>
        <w:pStyle w:val="Standard"/>
        <w:rPr>
          <w:rFonts w:ascii="Verdana" w:hAnsi="Verdana"/>
          <w:sz w:val="28"/>
          <w:szCs w:val="28"/>
        </w:rPr>
      </w:pPr>
      <w:r w:rsidRPr="001A4C61">
        <w:rPr>
          <w:rFonts w:ascii="Verdana" w:hAnsi="Verdana"/>
          <w:sz w:val="28"/>
          <w:szCs w:val="28"/>
        </w:rPr>
        <w:t>Medlemstallene for 2017 er følgende:</w:t>
      </w:r>
    </w:p>
    <w:p w:rsidR="00072EB6" w:rsidRPr="001A4C61" w:rsidRDefault="001A4C61">
      <w:pPr>
        <w:pStyle w:val="Standard"/>
        <w:rPr>
          <w:rFonts w:ascii="Verdana" w:hAnsi="Verdana"/>
          <w:sz w:val="28"/>
          <w:szCs w:val="28"/>
        </w:rPr>
      </w:pPr>
      <w:r w:rsidRPr="001A4C61">
        <w:rPr>
          <w:rFonts w:ascii="Verdana" w:hAnsi="Verdana"/>
          <w:sz w:val="28"/>
          <w:szCs w:val="28"/>
        </w:rPr>
        <w:t>Totalt antall medlemmer er 479 og antallet tellende medlemmer er 264. Dette er fordelingen på regionene:</w:t>
      </w:r>
    </w:p>
    <w:p w:rsidR="00072EB6" w:rsidRPr="001A4C61" w:rsidRDefault="001A4C61">
      <w:pPr>
        <w:pStyle w:val="NormalWeb"/>
        <w:spacing w:before="0" w:after="0"/>
        <w:rPr>
          <w:rFonts w:ascii="Verdana" w:hAnsi="Verdana" w:cs="Helvetica"/>
          <w:color w:val="1D2129"/>
          <w:sz w:val="28"/>
          <w:szCs w:val="28"/>
        </w:rPr>
      </w:pPr>
      <w:r w:rsidRPr="001A4C61">
        <w:rPr>
          <w:rFonts w:ascii="Verdana" w:hAnsi="Verdana" w:cs="Helvetica"/>
          <w:color w:val="1D2129"/>
          <w:sz w:val="28"/>
          <w:szCs w:val="28"/>
        </w:rPr>
        <w:t>Region Hedopp 39 medlemmer og 21 tellende medlemmer</w:t>
      </w:r>
      <w:r w:rsidRPr="001A4C61">
        <w:rPr>
          <w:rFonts w:ascii="Verdana" w:hAnsi="Verdana" w:cs="Helvetica"/>
          <w:color w:val="1D2129"/>
          <w:sz w:val="28"/>
          <w:szCs w:val="28"/>
        </w:rPr>
        <w:br/>
        <w:t xml:space="preserve">Region Nord 44 medlemmer og 23 tellende medlemmer </w:t>
      </w:r>
      <w:r w:rsidRPr="001A4C61">
        <w:rPr>
          <w:rFonts w:ascii="Verdana" w:hAnsi="Verdana" w:cs="Helvetica"/>
          <w:color w:val="1D2129"/>
          <w:sz w:val="28"/>
          <w:szCs w:val="28"/>
        </w:rPr>
        <w:br/>
        <w:t>Region Sør 49 medlemmer og 35 tellende medlemmer</w:t>
      </w:r>
      <w:r w:rsidRPr="001A4C61">
        <w:rPr>
          <w:rFonts w:ascii="Verdana" w:hAnsi="Verdana" w:cs="Helvetica"/>
          <w:color w:val="1D2129"/>
          <w:sz w:val="28"/>
          <w:szCs w:val="28"/>
        </w:rPr>
        <w:br/>
        <w:t>Region vest 80 medlemmer og 47 tellende medlemmer</w:t>
      </w:r>
      <w:r w:rsidRPr="001A4C61">
        <w:rPr>
          <w:rFonts w:ascii="Verdana" w:hAnsi="Verdana" w:cs="Helvetica"/>
          <w:color w:val="1D2129"/>
          <w:sz w:val="28"/>
          <w:szCs w:val="28"/>
        </w:rPr>
        <w:br/>
        <w:t>Region Midt 81 medlemmer og 42 tellende medlemmer</w:t>
      </w:r>
      <w:r w:rsidRPr="001A4C61">
        <w:rPr>
          <w:rFonts w:ascii="Verdana" w:hAnsi="Verdana" w:cs="Helvetica"/>
          <w:color w:val="1D2129"/>
          <w:sz w:val="28"/>
          <w:szCs w:val="28"/>
        </w:rPr>
        <w:br/>
        <w:t>Region Øst 183 medlemmer og 96 tellende medlemmer</w:t>
      </w:r>
    </w:p>
    <w:p w:rsidR="00072EB6" w:rsidRPr="001A4C61" w:rsidRDefault="001A4C61">
      <w:pPr>
        <w:pStyle w:val="NormalWeb"/>
        <w:spacing w:before="90" w:after="0"/>
        <w:rPr>
          <w:rFonts w:ascii="Verdana" w:hAnsi="Verdana" w:cs="Helvetica"/>
          <w:color w:val="1D2129"/>
          <w:sz w:val="28"/>
          <w:szCs w:val="28"/>
        </w:rPr>
      </w:pPr>
      <w:r w:rsidRPr="001A4C61">
        <w:rPr>
          <w:rFonts w:ascii="Verdana" w:hAnsi="Verdana" w:cs="Helvetica"/>
          <w:color w:val="1D2129"/>
          <w:sz w:val="28"/>
          <w:szCs w:val="28"/>
        </w:rPr>
        <w:t>Tellende medlemmer er de som født 1992 eller tidligere</w:t>
      </w:r>
    </w:p>
    <w:p w:rsidR="00072EB6" w:rsidRPr="001A4C61" w:rsidRDefault="001A4C61">
      <w:pPr>
        <w:pStyle w:val="Standard"/>
        <w:rPr>
          <w:rFonts w:ascii="Verdana" w:hAnsi="Verdana"/>
          <w:sz w:val="28"/>
          <w:szCs w:val="28"/>
        </w:rPr>
      </w:pPr>
      <w:r w:rsidRPr="001A4C61">
        <w:rPr>
          <w:rFonts w:ascii="Verdana" w:hAnsi="Verdana"/>
          <w:sz w:val="28"/>
          <w:szCs w:val="28"/>
        </w:rPr>
        <w:t>Per 6. mars så er snittalderen i NBfU 24,2 år</w:t>
      </w:r>
    </w:p>
    <w:p w:rsidR="00072EB6" w:rsidRPr="001A4C61" w:rsidRDefault="001A4C61">
      <w:pPr>
        <w:pStyle w:val="Standard"/>
        <w:rPr>
          <w:rFonts w:ascii="Verdana" w:hAnsi="Verdana"/>
          <w:sz w:val="28"/>
          <w:szCs w:val="28"/>
        </w:rPr>
      </w:pPr>
      <w:r w:rsidRPr="001A4C61">
        <w:rPr>
          <w:rFonts w:ascii="Verdana" w:hAnsi="Verdana"/>
          <w:sz w:val="28"/>
          <w:szCs w:val="28"/>
        </w:rPr>
        <w:t>Vedtak: Informasjonen om status i de ulike regionene tas til orientering. Sentralstyret støtter at Telemark blir en del av Region øst og stiller seg positive til at Region Øst ser på sin egen regioninndeling.</w:t>
      </w:r>
    </w:p>
    <w:p w:rsidR="00072EB6" w:rsidRPr="001A4C61" w:rsidRDefault="00072EB6">
      <w:pPr>
        <w:pStyle w:val="Standard"/>
        <w:rPr>
          <w:rFonts w:ascii="Verdana" w:hAnsi="Verdana"/>
          <w:sz w:val="28"/>
          <w:szCs w:val="28"/>
        </w:rPr>
      </w:pPr>
    </w:p>
    <w:p w:rsidR="00072EB6" w:rsidRPr="001A4C61" w:rsidRDefault="001A4C61" w:rsidP="001A4C61">
      <w:pPr>
        <w:pStyle w:val="Overskrift2"/>
        <w:rPr>
          <w:rFonts w:ascii="Verdana" w:hAnsi="Verdana" w:cstheme="majorHAnsi"/>
          <w:i w:val="0"/>
          <w:sz w:val="36"/>
          <w:szCs w:val="36"/>
        </w:rPr>
      </w:pPr>
      <w:bookmarkStart w:id="33" w:name="_Toc508997842"/>
      <w:bookmarkStart w:id="34" w:name="__RefHeading__2559_224172425"/>
      <w:bookmarkStart w:id="35" w:name="_Toc514936687"/>
      <w:r w:rsidRPr="001A4C61">
        <w:rPr>
          <w:rFonts w:ascii="Verdana" w:hAnsi="Verdana" w:cstheme="majorHAnsi"/>
          <w:i w:val="0"/>
          <w:sz w:val="36"/>
          <w:szCs w:val="36"/>
        </w:rPr>
        <w:t>SAK 006/18 NBfU i Media og sosiale medier</w:t>
      </w:r>
      <w:bookmarkEnd w:id="33"/>
      <w:bookmarkEnd w:id="34"/>
      <w:bookmarkEnd w:id="35"/>
    </w:p>
    <w:p w:rsidR="00072EB6" w:rsidRPr="001A4C61" w:rsidRDefault="001A4C61">
      <w:pPr>
        <w:pStyle w:val="Standard"/>
        <w:spacing w:after="0" w:line="240" w:lineRule="auto"/>
        <w:rPr>
          <w:rFonts w:ascii="Verdana" w:eastAsia="Times New Roman" w:hAnsi="Verdana" w:cs="Times New Roman"/>
          <w:bCs/>
          <w:sz w:val="28"/>
          <w:szCs w:val="28"/>
        </w:rPr>
      </w:pPr>
      <w:r w:rsidRPr="001A4C61">
        <w:rPr>
          <w:rFonts w:ascii="Verdana" w:eastAsia="Times New Roman" w:hAnsi="Verdana" w:cs="Times New Roman"/>
          <w:bCs/>
          <w:sz w:val="28"/>
          <w:szCs w:val="28"/>
        </w:rPr>
        <w:t>Vi har ikke hatt noen innlegg på trykk siden forrige sentralstyremøte.</w:t>
      </w:r>
    </w:p>
    <w:p w:rsidR="00072EB6" w:rsidRPr="001A4C61" w:rsidRDefault="00072EB6">
      <w:pPr>
        <w:pStyle w:val="Standard"/>
        <w:spacing w:after="0" w:line="240" w:lineRule="auto"/>
        <w:rPr>
          <w:rFonts w:ascii="Verdana" w:eastAsia="Times New Roman" w:hAnsi="Verdana" w:cs="Times New Roman"/>
          <w:bCs/>
          <w:sz w:val="28"/>
          <w:szCs w:val="28"/>
        </w:rPr>
      </w:pPr>
    </w:p>
    <w:p w:rsidR="00072EB6" w:rsidRPr="001A4C61" w:rsidRDefault="001A4C61">
      <w:pPr>
        <w:pStyle w:val="Standard"/>
        <w:spacing w:after="0" w:line="240" w:lineRule="auto"/>
        <w:rPr>
          <w:rFonts w:ascii="Verdana" w:eastAsia="Times New Roman" w:hAnsi="Verdana" w:cs="Times New Roman"/>
          <w:bCs/>
          <w:sz w:val="28"/>
          <w:szCs w:val="28"/>
        </w:rPr>
      </w:pPr>
      <w:r w:rsidRPr="001A4C61">
        <w:rPr>
          <w:rFonts w:ascii="Verdana" w:eastAsia="Times New Roman" w:hAnsi="Verdana" w:cs="Times New Roman"/>
          <w:bCs/>
          <w:sz w:val="28"/>
          <w:szCs w:val="28"/>
        </w:rPr>
        <w:t>Status sosiale medier:</w:t>
      </w:r>
    </w:p>
    <w:p w:rsidR="00072EB6" w:rsidRPr="001A4C61" w:rsidRDefault="001A4C61">
      <w:pPr>
        <w:pStyle w:val="Standard"/>
        <w:spacing w:after="0" w:line="240" w:lineRule="auto"/>
        <w:rPr>
          <w:rFonts w:ascii="Verdana" w:eastAsia="Times New Roman" w:hAnsi="Verdana" w:cs="Times New Roman"/>
          <w:bCs/>
          <w:sz w:val="28"/>
          <w:szCs w:val="28"/>
        </w:rPr>
      </w:pPr>
      <w:r w:rsidRPr="001A4C61">
        <w:rPr>
          <w:rFonts w:ascii="Verdana" w:eastAsia="Times New Roman" w:hAnsi="Verdana" w:cs="Times New Roman"/>
          <w:bCs/>
          <w:sz w:val="28"/>
          <w:szCs w:val="28"/>
        </w:rPr>
        <w:lastRenderedPageBreak/>
        <w:t>Facebook:1230 personer som liker og 1206 personer som følger pagen. Dette er en oppgang med 11 personer som liker pagen siden 1. januar 2018</w:t>
      </w:r>
    </w:p>
    <w:p w:rsidR="00072EB6" w:rsidRPr="001A4C61" w:rsidRDefault="001A4C61">
      <w:pPr>
        <w:pStyle w:val="Standard"/>
        <w:spacing w:after="0" w:line="240" w:lineRule="auto"/>
        <w:rPr>
          <w:rFonts w:ascii="Verdana" w:hAnsi="Verdana"/>
        </w:rPr>
      </w:pPr>
      <w:r w:rsidRPr="001A4C61">
        <w:rPr>
          <w:rFonts w:ascii="Verdana" w:eastAsia="Times New Roman" w:hAnsi="Verdana" w:cs="Times New Roman"/>
          <w:bCs/>
          <w:sz w:val="28"/>
          <w:szCs w:val="28"/>
        </w:rPr>
        <w:t>143 f</w:t>
      </w:r>
      <w:r w:rsidRPr="001A4C61">
        <w:rPr>
          <w:rFonts w:ascii="Verdana" w:eastAsia="Times New Roman" w:hAnsi="Verdana" w:cs="Times New Roman"/>
          <w:bCs/>
          <w:sz w:val="28"/>
          <w:szCs w:val="28"/>
          <w:lang w:val="da-DK"/>
        </w:rPr>
        <w:t xml:space="preserve">ølgere på </w:t>
      </w:r>
      <w:r w:rsidRPr="001A4C61">
        <w:rPr>
          <w:rFonts w:ascii="Verdana" w:eastAsia="Times New Roman" w:hAnsi="Verdana" w:cs="Times New Roman"/>
          <w:bCs/>
          <w:sz w:val="28"/>
          <w:szCs w:val="28"/>
        </w:rPr>
        <w:t>Twitter (+1</w:t>
      </w:r>
      <w:r w:rsidRPr="001A4C61">
        <w:rPr>
          <w:rFonts w:ascii="Verdana" w:eastAsia="Times New Roman" w:hAnsi="Verdana" w:cs="Times New Roman"/>
          <w:bCs/>
          <w:sz w:val="28"/>
          <w:szCs w:val="28"/>
          <w:lang w:val="da-DK"/>
        </w:rPr>
        <w:t xml:space="preserve"> siden forrige mø</w:t>
      </w:r>
      <w:r w:rsidRPr="001A4C61">
        <w:rPr>
          <w:rFonts w:ascii="Verdana" w:eastAsia="Times New Roman" w:hAnsi="Verdana" w:cs="Times New Roman"/>
          <w:bCs/>
          <w:sz w:val="28"/>
          <w:szCs w:val="28"/>
        </w:rPr>
        <w:t>te)</w:t>
      </w:r>
    </w:p>
    <w:p w:rsidR="00072EB6" w:rsidRPr="001A4C61" w:rsidRDefault="001A4C61">
      <w:pPr>
        <w:pStyle w:val="Standard"/>
        <w:spacing w:after="0" w:line="240" w:lineRule="auto"/>
        <w:rPr>
          <w:rFonts w:ascii="Verdana" w:hAnsi="Verdana"/>
        </w:rPr>
      </w:pPr>
      <w:r w:rsidRPr="001A4C61">
        <w:rPr>
          <w:rFonts w:ascii="Verdana" w:eastAsia="Times New Roman" w:hAnsi="Verdana" w:cs="Times New Roman"/>
          <w:bCs/>
          <w:sz w:val="28"/>
          <w:szCs w:val="28"/>
        </w:rPr>
        <w:t>330 f</w:t>
      </w:r>
      <w:r w:rsidRPr="001A4C61">
        <w:rPr>
          <w:rFonts w:ascii="Verdana" w:eastAsia="Times New Roman" w:hAnsi="Verdana" w:cs="Times New Roman"/>
          <w:bCs/>
          <w:sz w:val="28"/>
          <w:szCs w:val="28"/>
          <w:lang w:val="da-DK"/>
        </w:rPr>
        <w:t xml:space="preserve">ølgere på </w:t>
      </w:r>
      <w:r w:rsidRPr="001A4C61">
        <w:rPr>
          <w:rFonts w:ascii="Verdana" w:eastAsia="Times New Roman" w:hAnsi="Verdana" w:cs="Times New Roman"/>
          <w:bCs/>
          <w:sz w:val="28"/>
          <w:szCs w:val="28"/>
          <w:lang w:val="pt-PT"/>
        </w:rPr>
        <w:t>Instagram (+ 16</w:t>
      </w:r>
      <w:r w:rsidRPr="001A4C61">
        <w:rPr>
          <w:rFonts w:ascii="Verdana" w:eastAsia="Times New Roman" w:hAnsi="Verdana" w:cs="Times New Roman"/>
          <w:bCs/>
          <w:sz w:val="28"/>
          <w:szCs w:val="28"/>
          <w:lang w:val="da-DK"/>
        </w:rPr>
        <w:t xml:space="preserve"> siden forrige mø</w:t>
      </w:r>
      <w:r w:rsidRPr="001A4C61">
        <w:rPr>
          <w:rFonts w:ascii="Verdana" w:eastAsia="Times New Roman" w:hAnsi="Verdana" w:cs="Times New Roman"/>
          <w:bCs/>
          <w:sz w:val="28"/>
          <w:szCs w:val="28"/>
        </w:rPr>
        <w:t>te)</w:t>
      </w:r>
    </w:p>
    <w:p w:rsidR="00072EB6" w:rsidRPr="001A4C61" w:rsidRDefault="00072EB6">
      <w:pPr>
        <w:pStyle w:val="Standard"/>
        <w:rPr>
          <w:rFonts w:ascii="Verdana" w:hAnsi="Verdana"/>
          <w:sz w:val="28"/>
          <w:szCs w:val="28"/>
        </w:rPr>
      </w:pPr>
    </w:p>
    <w:p w:rsidR="00072EB6" w:rsidRPr="001A4C61" w:rsidRDefault="001A4C61">
      <w:pPr>
        <w:pStyle w:val="Standard"/>
        <w:rPr>
          <w:rFonts w:ascii="Verdana" w:hAnsi="Verdana"/>
          <w:sz w:val="28"/>
          <w:szCs w:val="28"/>
        </w:rPr>
      </w:pPr>
      <w:r w:rsidRPr="001A4C61">
        <w:rPr>
          <w:rFonts w:ascii="Verdana" w:hAnsi="Verdana"/>
          <w:sz w:val="28"/>
          <w:szCs w:val="28"/>
        </w:rPr>
        <w:t>Vedtak: Saken tas til orientering</w:t>
      </w:r>
    </w:p>
    <w:p w:rsidR="00072EB6" w:rsidRPr="001A4C61" w:rsidRDefault="00072EB6">
      <w:pPr>
        <w:pStyle w:val="Standard"/>
        <w:rPr>
          <w:rFonts w:ascii="Verdana" w:hAnsi="Verdana"/>
          <w:sz w:val="28"/>
          <w:szCs w:val="28"/>
        </w:rPr>
      </w:pPr>
    </w:p>
    <w:p w:rsidR="00072EB6" w:rsidRPr="001A4C61" w:rsidRDefault="001A4C61" w:rsidP="001A4C61">
      <w:pPr>
        <w:pStyle w:val="Overskrift2"/>
        <w:rPr>
          <w:rFonts w:ascii="Verdana" w:hAnsi="Verdana" w:cstheme="majorHAnsi"/>
          <w:i w:val="0"/>
          <w:sz w:val="36"/>
          <w:szCs w:val="36"/>
        </w:rPr>
      </w:pPr>
      <w:bookmarkStart w:id="36" w:name="_Toc508997843"/>
      <w:bookmarkStart w:id="37" w:name="__RefHeading__2561_224172425"/>
      <w:bookmarkStart w:id="38" w:name="_Toc514936688"/>
      <w:r w:rsidRPr="001A4C61">
        <w:rPr>
          <w:rFonts w:ascii="Verdana" w:hAnsi="Verdana" w:cstheme="majorHAnsi"/>
          <w:i w:val="0"/>
          <w:sz w:val="36"/>
          <w:szCs w:val="36"/>
        </w:rPr>
        <w:t>SAK 007/18 Evaluering NBfU-konferansen</w:t>
      </w:r>
      <w:bookmarkEnd w:id="36"/>
      <w:bookmarkEnd w:id="37"/>
      <w:bookmarkEnd w:id="38"/>
    </w:p>
    <w:p w:rsidR="00072EB6" w:rsidRPr="001A4C61" w:rsidRDefault="001A4C61">
      <w:pPr>
        <w:pStyle w:val="Standard"/>
        <w:rPr>
          <w:rFonts w:ascii="Verdana" w:hAnsi="Verdana"/>
          <w:sz w:val="28"/>
          <w:szCs w:val="28"/>
        </w:rPr>
      </w:pPr>
      <w:r w:rsidRPr="001A4C61">
        <w:rPr>
          <w:rFonts w:ascii="Verdana" w:hAnsi="Verdana"/>
          <w:sz w:val="28"/>
          <w:szCs w:val="28"/>
        </w:rPr>
        <w:t>Trine-Lise gikk igjennom følgende resultater fra evalueringen av NBfU-konferansen:</w:t>
      </w:r>
    </w:p>
    <w:p w:rsidR="00072EB6" w:rsidRPr="001A4C61" w:rsidRDefault="001A4C61">
      <w:pPr>
        <w:pStyle w:val="Standard"/>
        <w:rPr>
          <w:rFonts w:ascii="Verdana" w:hAnsi="Verdana"/>
          <w:sz w:val="28"/>
          <w:szCs w:val="28"/>
        </w:rPr>
      </w:pPr>
      <w:r w:rsidRPr="001A4C61">
        <w:rPr>
          <w:rFonts w:ascii="Verdana" w:hAnsi="Verdana"/>
          <w:sz w:val="28"/>
          <w:szCs w:val="28"/>
        </w:rPr>
        <w:t>Det var fem personer som svarte på evalueringen. Dette er en veldig lav svarprosent. Svarene fra evalueringene er lagret på NBfU sin harddisc på kontoret.</w:t>
      </w:r>
    </w:p>
    <w:p w:rsidR="00072EB6" w:rsidRPr="001A4C61" w:rsidRDefault="00072EB6">
      <w:pPr>
        <w:pStyle w:val="Standard"/>
        <w:rPr>
          <w:rFonts w:ascii="Verdana" w:hAnsi="Verdana"/>
          <w:sz w:val="28"/>
          <w:szCs w:val="28"/>
        </w:rPr>
      </w:pPr>
    </w:p>
    <w:p w:rsidR="00072EB6" w:rsidRPr="001A4C61" w:rsidRDefault="001A4C61">
      <w:pPr>
        <w:pStyle w:val="Standard"/>
        <w:rPr>
          <w:rFonts w:ascii="Verdana" w:hAnsi="Verdana"/>
          <w:sz w:val="28"/>
          <w:szCs w:val="28"/>
        </w:rPr>
      </w:pPr>
      <w:r w:rsidRPr="001A4C61">
        <w:rPr>
          <w:rFonts w:ascii="Verdana" w:hAnsi="Verdana"/>
          <w:sz w:val="28"/>
          <w:szCs w:val="28"/>
        </w:rPr>
        <w:t>Sentralstyrets diskusjon etter evalueringen:</w:t>
      </w:r>
    </w:p>
    <w:p w:rsidR="00072EB6" w:rsidRPr="001A4C61" w:rsidRDefault="001A4C61">
      <w:pPr>
        <w:pStyle w:val="Standard"/>
        <w:rPr>
          <w:rFonts w:ascii="Verdana" w:hAnsi="Verdana"/>
        </w:rPr>
      </w:pPr>
      <w:r w:rsidRPr="001A4C61">
        <w:rPr>
          <w:rFonts w:ascii="Verdana" w:hAnsi="Verdana"/>
          <w:sz w:val="28"/>
          <w:szCs w:val="28"/>
        </w:rPr>
        <w:t>Man diskuterte evalueringen og man syntes Cochs pensjonat var et godt sted å være. Maten i løpet av helgen var veldig god. Bernt orienterte om helgen og hva som ble jobbet med. Det startet ganske sent på fredagen. Gruppen var veldig variert og man delte derfor inn hele gruppen til mindre grupper. I gruppearbeidet så må det være tydelige gruppeledere for å få det til å fungere. Det var uheldig at det bare var to personer fra sentralstyret tilstede. På søndagen så ble det delt inn i tre grupper, en for fremtidige arrangement, en med prinsipprogram og en om arbeidslivet.</w:t>
      </w:r>
    </w:p>
    <w:p w:rsidR="00072EB6" w:rsidRPr="001A4C61" w:rsidRDefault="001A4C61">
      <w:pPr>
        <w:pStyle w:val="Standard"/>
        <w:rPr>
          <w:rFonts w:ascii="Verdana" w:hAnsi="Verdana"/>
          <w:sz w:val="28"/>
          <w:szCs w:val="28"/>
        </w:rPr>
      </w:pPr>
      <w:r w:rsidRPr="001A4C61">
        <w:rPr>
          <w:rFonts w:ascii="Verdana" w:hAnsi="Verdana"/>
          <w:sz w:val="28"/>
          <w:szCs w:val="28"/>
        </w:rPr>
        <w:t>Man diskuterte når man bør ha NBfU-konferansen i løpet av året og første helgen i januar ble foreslått.</w:t>
      </w:r>
    </w:p>
    <w:p w:rsidR="00072EB6" w:rsidRPr="001A4C61" w:rsidRDefault="001A4C61">
      <w:pPr>
        <w:pStyle w:val="Standard"/>
        <w:rPr>
          <w:rFonts w:ascii="Verdana" w:hAnsi="Verdana"/>
          <w:sz w:val="28"/>
          <w:szCs w:val="28"/>
        </w:rPr>
      </w:pPr>
      <w:r w:rsidRPr="001A4C61">
        <w:rPr>
          <w:rFonts w:ascii="Verdana" w:hAnsi="Verdana"/>
          <w:sz w:val="28"/>
          <w:szCs w:val="28"/>
        </w:rPr>
        <w:t>Vedtak: Evalueringen tas til orientering og sentralstyret mener at dette er en konferanse som man bør ha vært år.</w:t>
      </w:r>
    </w:p>
    <w:p w:rsidR="00072EB6" w:rsidRPr="001A4C61" w:rsidRDefault="00072EB6">
      <w:pPr>
        <w:pStyle w:val="Standard"/>
        <w:rPr>
          <w:rFonts w:ascii="Verdana" w:hAnsi="Verdana"/>
          <w:sz w:val="28"/>
          <w:szCs w:val="28"/>
        </w:rPr>
      </w:pPr>
    </w:p>
    <w:p w:rsidR="00072EB6" w:rsidRPr="001A4C61" w:rsidRDefault="001A4C61" w:rsidP="001A4C61">
      <w:pPr>
        <w:pStyle w:val="Overskrift2"/>
        <w:rPr>
          <w:rFonts w:ascii="Verdana" w:hAnsi="Verdana" w:cstheme="majorHAnsi"/>
          <w:i w:val="0"/>
          <w:sz w:val="36"/>
          <w:szCs w:val="36"/>
        </w:rPr>
      </w:pPr>
      <w:bookmarkStart w:id="39" w:name="_Toc508997844"/>
      <w:bookmarkStart w:id="40" w:name="__RefHeading__2563_224172425"/>
      <w:bookmarkStart w:id="41" w:name="_Toc514936689"/>
      <w:r w:rsidRPr="001A4C61">
        <w:rPr>
          <w:rFonts w:ascii="Verdana" w:hAnsi="Verdana" w:cstheme="majorHAnsi"/>
          <w:i w:val="0"/>
          <w:sz w:val="36"/>
          <w:szCs w:val="36"/>
        </w:rPr>
        <w:lastRenderedPageBreak/>
        <w:t>SAK 008/18 Evaluering av Spark VM</w:t>
      </w:r>
      <w:bookmarkEnd w:id="39"/>
      <w:bookmarkEnd w:id="40"/>
      <w:bookmarkEnd w:id="41"/>
    </w:p>
    <w:p w:rsidR="00072EB6" w:rsidRPr="001A4C61" w:rsidRDefault="001A4C61">
      <w:pPr>
        <w:pStyle w:val="Standard"/>
        <w:rPr>
          <w:rFonts w:ascii="Verdana" w:hAnsi="Verdana"/>
          <w:sz w:val="28"/>
          <w:szCs w:val="28"/>
        </w:rPr>
      </w:pPr>
      <w:r w:rsidRPr="001A4C61">
        <w:rPr>
          <w:rFonts w:ascii="Verdana" w:hAnsi="Verdana"/>
          <w:sz w:val="28"/>
          <w:szCs w:val="28"/>
        </w:rPr>
        <w:t>Trine-Lise gikk igjennom resultatene fra evalueringen av Spark VM. Full evaluering ligger lagret på NBfU-hard disc.</w:t>
      </w:r>
    </w:p>
    <w:p w:rsidR="00072EB6" w:rsidRPr="001A4C61" w:rsidRDefault="001A4C61">
      <w:pPr>
        <w:pStyle w:val="Standard"/>
        <w:rPr>
          <w:rFonts w:ascii="Verdana" w:hAnsi="Verdana"/>
          <w:sz w:val="28"/>
          <w:szCs w:val="28"/>
        </w:rPr>
      </w:pPr>
      <w:r w:rsidRPr="001A4C61">
        <w:rPr>
          <w:rFonts w:ascii="Verdana" w:hAnsi="Verdana"/>
          <w:sz w:val="28"/>
          <w:szCs w:val="28"/>
        </w:rPr>
        <w:t>27 personer har svart på evalueringen som ble sendt ut i etterkant av spark VM.</w:t>
      </w:r>
    </w:p>
    <w:p w:rsidR="00072EB6" w:rsidRPr="001A4C61" w:rsidRDefault="00072EB6">
      <w:pPr>
        <w:pStyle w:val="Standard"/>
        <w:rPr>
          <w:rFonts w:ascii="Verdana" w:hAnsi="Verdana"/>
          <w:sz w:val="28"/>
          <w:szCs w:val="28"/>
        </w:rPr>
      </w:pPr>
    </w:p>
    <w:p w:rsidR="00072EB6" w:rsidRPr="001A4C61" w:rsidRDefault="001A4C61">
      <w:pPr>
        <w:pStyle w:val="Standard"/>
        <w:rPr>
          <w:rFonts w:ascii="Verdana" w:hAnsi="Verdana"/>
          <w:sz w:val="28"/>
          <w:szCs w:val="28"/>
        </w:rPr>
      </w:pPr>
      <w:r w:rsidRPr="001A4C61">
        <w:rPr>
          <w:rFonts w:ascii="Verdana" w:hAnsi="Verdana"/>
          <w:sz w:val="28"/>
          <w:szCs w:val="28"/>
        </w:rPr>
        <w:t>Diskusjonen i sentralstyret:</w:t>
      </w:r>
    </w:p>
    <w:p w:rsidR="00072EB6" w:rsidRPr="001A4C61" w:rsidRDefault="001A4C61">
      <w:pPr>
        <w:pStyle w:val="Standard"/>
        <w:rPr>
          <w:rFonts w:ascii="Verdana" w:hAnsi="Verdana"/>
          <w:sz w:val="28"/>
          <w:szCs w:val="28"/>
        </w:rPr>
      </w:pPr>
      <w:r w:rsidRPr="001A4C61">
        <w:rPr>
          <w:rFonts w:ascii="Verdana" w:hAnsi="Verdana"/>
          <w:sz w:val="28"/>
          <w:szCs w:val="28"/>
        </w:rPr>
        <w:t>Man diskuterte om man skulle ha buss eller ikke, men man var enig i at rutebuss er det beste. Man mener Spark VM er et godt arrangement som vi kan fortsette å ha i fremtiden. Dette er et godt arrangement for å rekruttere nye medlemmer.</w:t>
      </w:r>
    </w:p>
    <w:p w:rsidR="00072EB6" w:rsidRPr="001A4C61" w:rsidRDefault="001A4C61">
      <w:pPr>
        <w:pStyle w:val="Standard"/>
        <w:rPr>
          <w:rFonts w:ascii="Verdana" w:hAnsi="Verdana"/>
          <w:sz w:val="28"/>
          <w:szCs w:val="28"/>
        </w:rPr>
      </w:pPr>
      <w:r w:rsidRPr="001A4C61">
        <w:rPr>
          <w:rFonts w:ascii="Verdana" w:hAnsi="Verdana"/>
          <w:sz w:val="28"/>
          <w:szCs w:val="28"/>
        </w:rPr>
        <w:t>Arrangementskomiteen gjorde en god jobb og de gjorde mye i forkant av arrangementet. Det var to deltagere som ikke fikk mulighet å være med på grunn av praktiske grunner. Man kan ha med flere deltagere neste år. I år var det 34 deltagere, 1 personlig ledsager og tre fellesledsagere. Det var en ekstra ledsager på spark VM.</w:t>
      </w:r>
    </w:p>
    <w:p w:rsidR="00072EB6" w:rsidRPr="001A4C61" w:rsidRDefault="001A4C61">
      <w:pPr>
        <w:pStyle w:val="Standard"/>
        <w:rPr>
          <w:rFonts w:ascii="Verdana" w:hAnsi="Verdana"/>
          <w:sz w:val="28"/>
          <w:szCs w:val="28"/>
        </w:rPr>
      </w:pPr>
      <w:r w:rsidRPr="001A4C61">
        <w:rPr>
          <w:rFonts w:ascii="Verdana" w:hAnsi="Verdana"/>
          <w:sz w:val="28"/>
          <w:szCs w:val="28"/>
        </w:rPr>
        <w:t>Vedtak: Evalueringen tas til orientering og sentralstyret anbefaler at man fortsetter med spark VM i fremtiden.</w:t>
      </w:r>
    </w:p>
    <w:p w:rsidR="00072EB6" w:rsidRPr="001A4C61" w:rsidRDefault="00072EB6">
      <w:pPr>
        <w:pStyle w:val="Standard"/>
        <w:rPr>
          <w:rFonts w:ascii="Verdana" w:hAnsi="Verdana"/>
          <w:sz w:val="28"/>
          <w:szCs w:val="28"/>
        </w:rPr>
      </w:pPr>
    </w:p>
    <w:p w:rsidR="00072EB6" w:rsidRPr="001A4C61" w:rsidRDefault="001A4C61" w:rsidP="001A4C61">
      <w:pPr>
        <w:pStyle w:val="Overskrift2"/>
        <w:rPr>
          <w:rFonts w:ascii="Verdana" w:hAnsi="Verdana" w:cstheme="majorHAnsi"/>
          <w:i w:val="0"/>
          <w:sz w:val="36"/>
          <w:szCs w:val="36"/>
        </w:rPr>
      </w:pPr>
      <w:bookmarkStart w:id="42" w:name="_Toc508997845"/>
      <w:bookmarkStart w:id="43" w:name="__RefHeading__2565_224172425"/>
      <w:bookmarkStart w:id="44" w:name="_Toc514936690"/>
      <w:r w:rsidRPr="001A4C61">
        <w:rPr>
          <w:rFonts w:ascii="Verdana" w:hAnsi="Verdana" w:cstheme="majorHAnsi"/>
          <w:i w:val="0"/>
          <w:sz w:val="36"/>
          <w:szCs w:val="36"/>
        </w:rPr>
        <w:t>SAK 009/18 The Gathering</w:t>
      </w:r>
      <w:bookmarkEnd w:id="42"/>
      <w:bookmarkEnd w:id="43"/>
      <w:bookmarkEnd w:id="44"/>
    </w:p>
    <w:p w:rsidR="00072EB6" w:rsidRPr="001A4C61" w:rsidRDefault="001A4C61">
      <w:pPr>
        <w:pStyle w:val="Standard"/>
        <w:rPr>
          <w:rFonts w:ascii="Verdana" w:hAnsi="Verdana"/>
        </w:rPr>
      </w:pPr>
      <w:r w:rsidRPr="001A4C61">
        <w:rPr>
          <w:rFonts w:ascii="Verdana" w:hAnsi="Verdana"/>
          <w:sz w:val="28"/>
          <w:szCs w:val="28"/>
        </w:rPr>
        <w:t>Trine-Lise har sendt ut invitasjon til sentralstyret, styret i region øst, interessepolitisk utvalg og de som var med på TG i 2016 til å delta på standen som NBfU skal ha på TG i år. Christian Thon har kontaktet Trine-Lise for å hjelpe til å finne folk som kan være med. Det ble ikke funnet noen som hadde mulighet å stille på stand på The Gathering</w:t>
      </w:r>
    </w:p>
    <w:p w:rsidR="00072EB6" w:rsidRPr="001A4C61" w:rsidRDefault="001A4C61">
      <w:pPr>
        <w:pStyle w:val="Standard"/>
        <w:rPr>
          <w:rFonts w:ascii="Verdana" w:hAnsi="Verdana"/>
          <w:sz w:val="28"/>
          <w:szCs w:val="28"/>
        </w:rPr>
      </w:pPr>
      <w:r w:rsidRPr="001A4C61">
        <w:rPr>
          <w:rFonts w:ascii="Verdana" w:hAnsi="Verdana"/>
          <w:sz w:val="28"/>
          <w:szCs w:val="28"/>
        </w:rPr>
        <w:t>Vedtak: NBfU stiller ikke med stand på The Gathering</w:t>
      </w:r>
    </w:p>
    <w:p w:rsidR="00072EB6" w:rsidRPr="001A4C61" w:rsidRDefault="001A4C61" w:rsidP="001A4C61">
      <w:pPr>
        <w:pStyle w:val="Overskrift2"/>
        <w:rPr>
          <w:rFonts w:ascii="Verdana" w:hAnsi="Verdana" w:cstheme="majorHAnsi"/>
          <w:i w:val="0"/>
          <w:sz w:val="36"/>
          <w:szCs w:val="36"/>
        </w:rPr>
      </w:pPr>
      <w:bookmarkStart w:id="45" w:name="_Toc508997846"/>
      <w:bookmarkStart w:id="46" w:name="__RefHeading__2567_224172425"/>
      <w:bookmarkStart w:id="47" w:name="_Toc514936691"/>
      <w:r w:rsidRPr="001A4C61">
        <w:rPr>
          <w:rFonts w:ascii="Verdana" w:hAnsi="Verdana" w:cstheme="majorHAnsi"/>
          <w:i w:val="0"/>
          <w:sz w:val="36"/>
          <w:szCs w:val="36"/>
        </w:rPr>
        <w:t>SAK 010/18 Tillitsvalgtskonferansen 2018</w:t>
      </w:r>
      <w:bookmarkEnd w:id="45"/>
      <w:bookmarkEnd w:id="46"/>
      <w:bookmarkEnd w:id="47"/>
    </w:p>
    <w:p w:rsidR="00072EB6" w:rsidRPr="001A4C61" w:rsidRDefault="001A4C61">
      <w:pPr>
        <w:pStyle w:val="Standard"/>
        <w:rPr>
          <w:rFonts w:ascii="Verdana" w:hAnsi="Verdana"/>
          <w:sz w:val="28"/>
          <w:szCs w:val="28"/>
        </w:rPr>
      </w:pPr>
      <w:r w:rsidRPr="001A4C61">
        <w:rPr>
          <w:rFonts w:ascii="Verdana" w:hAnsi="Verdana"/>
          <w:sz w:val="28"/>
          <w:szCs w:val="28"/>
        </w:rPr>
        <w:t>Bernt orienterer om status for Tillitsvalgtskonferansen.</w:t>
      </w:r>
    </w:p>
    <w:p w:rsidR="00072EB6" w:rsidRPr="001A4C61" w:rsidRDefault="001A4C61">
      <w:pPr>
        <w:pStyle w:val="Standard"/>
        <w:rPr>
          <w:rFonts w:ascii="Verdana" w:hAnsi="Verdana"/>
          <w:sz w:val="28"/>
          <w:szCs w:val="28"/>
        </w:rPr>
      </w:pPr>
      <w:r w:rsidRPr="001A4C61">
        <w:rPr>
          <w:rFonts w:ascii="Verdana" w:hAnsi="Verdana"/>
          <w:sz w:val="28"/>
          <w:szCs w:val="28"/>
        </w:rPr>
        <w:lastRenderedPageBreak/>
        <w:t>Forslag til program sendes til to som har vært med tidligere og en som er ny slik at disse kan komme med tilbakemeldinger. Sentralstyret mottar programmet når man har fått innspill fra de to erfarne deltagerne;  Kristoffer Lium og Lena Gimse, samt et nytt styremedlem, Maiken Mucha. Innspillene tas med inn i programmet.</w:t>
      </w:r>
    </w:p>
    <w:p w:rsidR="00072EB6" w:rsidRPr="001A4C61" w:rsidRDefault="001A4C61">
      <w:pPr>
        <w:pStyle w:val="Standard"/>
        <w:rPr>
          <w:rFonts w:ascii="Verdana" w:hAnsi="Verdana"/>
          <w:sz w:val="28"/>
          <w:szCs w:val="28"/>
        </w:rPr>
      </w:pPr>
      <w:r w:rsidRPr="001A4C61">
        <w:rPr>
          <w:rFonts w:ascii="Verdana" w:hAnsi="Verdana"/>
          <w:sz w:val="28"/>
          <w:szCs w:val="28"/>
        </w:rPr>
        <w:t>Vedtak: Trine-Lise sender ut program da innspillene har blitt tatt inn og kontakter foredragsholdere. Cecilie sender ut invitasjon til regionene.</w:t>
      </w:r>
    </w:p>
    <w:p w:rsidR="00072EB6" w:rsidRPr="001A4C61" w:rsidRDefault="001A4C61" w:rsidP="001A4C61">
      <w:pPr>
        <w:pStyle w:val="Overskrift2"/>
        <w:rPr>
          <w:rFonts w:ascii="Verdana" w:hAnsi="Verdana" w:cstheme="majorHAnsi"/>
          <w:i w:val="0"/>
          <w:sz w:val="36"/>
          <w:szCs w:val="36"/>
        </w:rPr>
      </w:pPr>
      <w:bookmarkStart w:id="48" w:name="_Toc508997847"/>
      <w:bookmarkStart w:id="49" w:name="__RefHeading__2569_224172425"/>
      <w:bookmarkStart w:id="50" w:name="_Toc514936692"/>
      <w:r w:rsidRPr="001A4C61">
        <w:rPr>
          <w:rFonts w:ascii="Verdana" w:hAnsi="Verdana" w:cstheme="majorHAnsi"/>
          <w:i w:val="0"/>
          <w:sz w:val="36"/>
          <w:szCs w:val="36"/>
        </w:rPr>
        <w:t>SAK 011/18 Landsmøtet 2018</w:t>
      </w:r>
      <w:bookmarkEnd w:id="48"/>
      <w:bookmarkEnd w:id="49"/>
      <w:bookmarkEnd w:id="50"/>
    </w:p>
    <w:p w:rsidR="00072EB6" w:rsidRPr="001A4C61" w:rsidRDefault="001A4C61">
      <w:pPr>
        <w:pStyle w:val="Standard"/>
        <w:rPr>
          <w:rFonts w:ascii="Verdana" w:hAnsi="Verdana"/>
          <w:sz w:val="28"/>
          <w:szCs w:val="28"/>
        </w:rPr>
      </w:pPr>
      <w:r w:rsidRPr="001A4C61">
        <w:rPr>
          <w:rFonts w:ascii="Verdana" w:hAnsi="Verdana"/>
          <w:sz w:val="28"/>
          <w:szCs w:val="28"/>
        </w:rPr>
        <w:t>Trine-Lise orienterer om status for Landsmøtet 2018. Vi venter til vi har fått svar fra Radisson Blu Gardermoen før vi bestemmer om vi skal flytte landsmøtet fra Fornebu til Gardermoen.</w:t>
      </w:r>
    </w:p>
    <w:p w:rsidR="00072EB6" w:rsidRPr="001A4C61" w:rsidRDefault="001A4C61">
      <w:pPr>
        <w:pStyle w:val="Standard"/>
        <w:rPr>
          <w:rFonts w:ascii="Verdana" w:hAnsi="Verdana"/>
          <w:sz w:val="28"/>
          <w:szCs w:val="28"/>
        </w:rPr>
      </w:pPr>
      <w:r w:rsidRPr="001A4C61">
        <w:rPr>
          <w:rFonts w:ascii="Verdana" w:hAnsi="Verdana"/>
          <w:sz w:val="28"/>
          <w:szCs w:val="28"/>
        </w:rPr>
        <w:t>Vedtak: Dersom prisen på Radisson Blu ikke er for dyr bytter man landsmøtehotell til dette på grunn av mindre reisetid for de med fly.</w:t>
      </w:r>
    </w:p>
    <w:p w:rsidR="00072EB6" w:rsidRPr="001A4C61" w:rsidRDefault="00072EB6" w:rsidP="001A4C61">
      <w:pPr>
        <w:pStyle w:val="Overskrift2"/>
        <w:rPr>
          <w:rFonts w:ascii="Verdana" w:hAnsi="Verdana" w:cstheme="majorHAnsi"/>
          <w:i w:val="0"/>
          <w:sz w:val="36"/>
          <w:szCs w:val="36"/>
        </w:rPr>
      </w:pPr>
    </w:p>
    <w:p w:rsidR="00072EB6" w:rsidRPr="001A4C61" w:rsidRDefault="001A4C61" w:rsidP="001A4C61">
      <w:pPr>
        <w:pStyle w:val="Overskrift2"/>
        <w:rPr>
          <w:rFonts w:ascii="Verdana" w:hAnsi="Verdana" w:cstheme="majorHAnsi"/>
          <w:i w:val="0"/>
          <w:color w:val="00000A"/>
          <w:sz w:val="36"/>
          <w:szCs w:val="36"/>
        </w:rPr>
      </w:pPr>
      <w:bookmarkStart w:id="51" w:name="_Toc508997848"/>
      <w:bookmarkStart w:id="52" w:name="__RefHeading__2571_224172425"/>
      <w:bookmarkStart w:id="53" w:name="_Toc514936693"/>
      <w:r w:rsidRPr="001A4C61">
        <w:rPr>
          <w:rFonts w:ascii="Verdana" w:hAnsi="Verdana" w:cstheme="majorHAnsi"/>
          <w:i w:val="0"/>
          <w:color w:val="00000A"/>
          <w:sz w:val="36"/>
          <w:szCs w:val="36"/>
        </w:rPr>
        <w:t>SAK 012/18 Arendalsuka 2018</w:t>
      </w:r>
      <w:bookmarkEnd w:id="51"/>
      <w:bookmarkEnd w:id="52"/>
      <w:bookmarkEnd w:id="53"/>
    </w:p>
    <w:p w:rsidR="00072EB6" w:rsidRPr="001A4C61" w:rsidRDefault="001A4C61">
      <w:pPr>
        <w:pStyle w:val="Standard"/>
        <w:rPr>
          <w:rFonts w:ascii="Verdana" w:hAnsi="Verdana"/>
          <w:sz w:val="28"/>
          <w:szCs w:val="28"/>
        </w:rPr>
      </w:pPr>
      <w:r w:rsidRPr="001A4C61">
        <w:rPr>
          <w:rFonts w:ascii="Verdana" w:hAnsi="Verdana"/>
          <w:sz w:val="28"/>
          <w:szCs w:val="28"/>
        </w:rPr>
        <w:t>Trine-Lise orienterte om Blindeforbundet sine planer og åpner til diskusjon. 13-18 august avholdes Arendalsuka i år. Invitasjonen fra 2017 sees på. Tanita har ansvaret og sjekker med medlemmer. Interpol og tidligere deltagere får svar først om de får være med i år også.</w:t>
      </w:r>
    </w:p>
    <w:p w:rsidR="00072EB6" w:rsidRPr="001A4C61" w:rsidRDefault="001A4C61">
      <w:pPr>
        <w:pStyle w:val="Standard"/>
        <w:rPr>
          <w:rFonts w:ascii="Verdana" w:hAnsi="Verdana"/>
          <w:sz w:val="28"/>
          <w:szCs w:val="28"/>
        </w:rPr>
      </w:pPr>
      <w:r w:rsidRPr="001A4C61">
        <w:rPr>
          <w:rFonts w:ascii="Verdana" w:hAnsi="Verdana"/>
          <w:sz w:val="28"/>
          <w:szCs w:val="28"/>
        </w:rPr>
        <w:t>Vedtak: NBfU stiller med folk på Arendalsuka 2018 og Tanita er ansvarlig.</w:t>
      </w:r>
    </w:p>
    <w:p w:rsidR="00072EB6" w:rsidRPr="001A4C61" w:rsidRDefault="001A4C61" w:rsidP="001A4C61">
      <w:pPr>
        <w:pStyle w:val="Overskrift2"/>
        <w:rPr>
          <w:rFonts w:ascii="Verdana" w:hAnsi="Verdana" w:cstheme="majorHAnsi"/>
          <w:i w:val="0"/>
          <w:sz w:val="36"/>
          <w:szCs w:val="36"/>
        </w:rPr>
      </w:pPr>
      <w:bookmarkStart w:id="54" w:name="_Toc508997849"/>
      <w:bookmarkStart w:id="55" w:name="__RefHeading__2573_224172425"/>
      <w:bookmarkStart w:id="56" w:name="_Toc514936694"/>
      <w:r w:rsidRPr="001A4C61">
        <w:rPr>
          <w:rFonts w:ascii="Verdana" w:hAnsi="Verdana" w:cstheme="majorHAnsi"/>
          <w:i w:val="0"/>
          <w:sz w:val="36"/>
          <w:szCs w:val="36"/>
        </w:rPr>
        <w:t>SAK 013/18 NBfU på sommerleirene</w:t>
      </w:r>
      <w:bookmarkEnd w:id="54"/>
      <w:bookmarkEnd w:id="55"/>
      <w:bookmarkEnd w:id="56"/>
    </w:p>
    <w:p w:rsidR="00072EB6" w:rsidRPr="001A4C61" w:rsidRDefault="001A4C61">
      <w:pPr>
        <w:pStyle w:val="Standard"/>
        <w:rPr>
          <w:rFonts w:ascii="Verdana" w:hAnsi="Verdana"/>
          <w:sz w:val="28"/>
          <w:szCs w:val="28"/>
        </w:rPr>
      </w:pPr>
      <w:r w:rsidRPr="001A4C61">
        <w:rPr>
          <w:rFonts w:ascii="Verdana" w:hAnsi="Verdana"/>
          <w:sz w:val="28"/>
          <w:szCs w:val="28"/>
        </w:rPr>
        <w:t>Det ble diskutert om vi skulle stille på sommerleirene.  Trine finner folk som skal verve på leir og snakker med folk som er medlemmer hos oss.</w:t>
      </w:r>
    </w:p>
    <w:p w:rsidR="00072EB6" w:rsidRPr="001A4C61" w:rsidRDefault="001A4C61">
      <w:pPr>
        <w:pStyle w:val="Standard"/>
        <w:rPr>
          <w:rFonts w:ascii="Verdana" w:hAnsi="Verdana"/>
          <w:sz w:val="28"/>
          <w:szCs w:val="28"/>
        </w:rPr>
      </w:pPr>
      <w:r w:rsidRPr="001A4C61">
        <w:rPr>
          <w:rFonts w:ascii="Verdana" w:hAnsi="Verdana"/>
          <w:sz w:val="28"/>
          <w:szCs w:val="28"/>
        </w:rPr>
        <w:lastRenderedPageBreak/>
        <w:t>Vedtak: NBfU verver medlemmer på ungdomsleir i år. Trine-Lise skal se igjennom deltakerlisten for å finne noen folk som kan ha ansvar for dette.</w:t>
      </w:r>
    </w:p>
    <w:p w:rsidR="00072EB6" w:rsidRPr="001A4C61" w:rsidRDefault="001A4C61" w:rsidP="001A4C61">
      <w:pPr>
        <w:pStyle w:val="Overskrift2"/>
        <w:rPr>
          <w:rFonts w:ascii="Verdana" w:hAnsi="Verdana" w:cstheme="majorHAnsi"/>
          <w:i w:val="0"/>
          <w:sz w:val="36"/>
          <w:szCs w:val="36"/>
        </w:rPr>
      </w:pPr>
      <w:bookmarkStart w:id="57" w:name="_Toc508997850"/>
      <w:bookmarkStart w:id="58" w:name="__RefHeading__2575_224172425"/>
      <w:bookmarkStart w:id="59" w:name="_Toc514936695"/>
      <w:r w:rsidRPr="001A4C61">
        <w:rPr>
          <w:rFonts w:ascii="Verdana" w:hAnsi="Verdana" w:cstheme="majorHAnsi"/>
          <w:i w:val="0"/>
          <w:sz w:val="36"/>
          <w:szCs w:val="36"/>
        </w:rPr>
        <w:t>SAK 014/18 Søknader som er sendt inn til diverse støtteordninger og oppfølging av fremtidige søknader</w:t>
      </w:r>
      <w:bookmarkEnd w:id="57"/>
      <w:bookmarkEnd w:id="58"/>
      <w:bookmarkEnd w:id="59"/>
    </w:p>
    <w:p w:rsidR="00072EB6" w:rsidRPr="001A4C61" w:rsidRDefault="001A4C61">
      <w:pPr>
        <w:pStyle w:val="Standard"/>
        <w:rPr>
          <w:rFonts w:ascii="Verdana" w:hAnsi="Verdana"/>
          <w:sz w:val="28"/>
          <w:szCs w:val="28"/>
        </w:rPr>
      </w:pPr>
      <w:r w:rsidRPr="001A4C61">
        <w:rPr>
          <w:rFonts w:ascii="Verdana" w:hAnsi="Verdana"/>
          <w:sz w:val="28"/>
          <w:szCs w:val="28"/>
        </w:rPr>
        <w:t>Det ble orientert om søknadene som har blitt sendt inn og man gikk igjennom status for fremtidige søknader.</w:t>
      </w:r>
    </w:p>
    <w:p w:rsidR="00072EB6" w:rsidRPr="001A4C61" w:rsidRDefault="001A4C61">
      <w:pPr>
        <w:pStyle w:val="Standard"/>
        <w:rPr>
          <w:rFonts w:ascii="Verdana" w:hAnsi="Verdana"/>
          <w:sz w:val="28"/>
          <w:szCs w:val="28"/>
        </w:rPr>
      </w:pPr>
      <w:r w:rsidRPr="001A4C61">
        <w:rPr>
          <w:rFonts w:ascii="Verdana" w:hAnsi="Verdana"/>
          <w:sz w:val="28"/>
          <w:szCs w:val="28"/>
        </w:rPr>
        <w:t>Vedtak: Det ble ikke sendt inn søknader til herreløse arv, mangfold og inkludering eller Extrastiftelsen i mars.</w:t>
      </w:r>
    </w:p>
    <w:p w:rsidR="00072EB6" w:rsidRPr="001A4C61" w:rsidRDefault="001A4C61" w:rsidP="001A4C61">
      <w:pPr>
        <w:pStyle w:val="Overskrift2"/>
        <w:rPr>
          <w:rFonts w:ascii="Verdana" w:hAnsi="Verdana" w:cstheme="majorHAnsi"/>
          <w:i w:val="0"/>
          <w:sz w:val="36"/>
          <w:szCs w:val="36"/>
        </w:rPr>
      </w:pPr>
      <w:bookmarkStart w:id="60" w:name="_Toc508997851"/>
      <w:bookmarkStart w:id="61" w:name="__RefHeading__2577_224172425"/>
      <w:bookmarkStart w:id="62" w:name="_Toc514936696"/>
      <w:r w:rsidRPr="001A4C61">
        <w:rPr>
          <w:rFonts w:ascii="Verdana" w:hAnsi="Verdana" w:cstheme="majorHAnsi"/>
          <w:i w:val="0"/>
          <w:sz w:val="36"/>
          <w:szCs w:val="36"/>
        </w:rPr>
        <w:t>SAK 015/18 Årsmelding fra trygghetsgruppen</w:t>
      </w:r>
      <w:bookmarkEnd w:id="60"/>
      <w:bookmarkEnd w:id="61"/>
      <w:bookmarkEnd w:id="62"/>
    </w:p>
    <w:p w:rsidR="00072EB6" w:rsidRPr="001A4C61" w:rsidRDefault="001A4C61">
      <w:pPr>
        <w:pStyle w:val="Standard"/>
        <w:rPr>
          <w:rFonts w:ascii="Verdana" w:hAnsi="Verdana"/>
          <w:sz w:val="28"/>
          <w:szCs w:val="28"/>
        </w:rPr>
      </w:pPr>
      <w:r w:rsidRPr="001A4C61">
        <w:rPr>
          <w:rFonts w:ascii="Verdana" w:hAnsi="Verdana"/>
          <w:sz w:val="28"/>
          <w:szCs w:val="28"/>
        </w:rPr>
        <w:t>Anette Klein fra trygghetsgruppen gikk igjennom årsberetningen fra Trygghetsgruppen. Det ble åpnet til diskusjon i etterkant og man spurte om hvordan gruppen har fungert.</w:t>
      </w:r>
    </w:p>
    <w:p w:rsidR="00072EB6" w:rsidRPr="001A4C61" w:rsidRDefault="001A4C61">
      <w:pPr>
        <w:pStyle w:val="Standard"/>
        <w:rPr>
          <w:rFonts w:ascii="Verdana" w:hAnsi="Verdana"/>
          <w:sz w:val="28"/>
          <w:szCs w:val="28"/>
        </w:rPr>
      </w:pPr>
      <w:r w:rsidRPr="001A4C61">
        <w:rPr>
          <w:rFonts w:ascii="Verdana" w:hAnsi="Verdana"/>
          <w:sz w:val="28"/>
          <w:szCs w:val="28"/>
        </w:rPr>
        <w:t>Sentralstyret ble enig i at rapporten skal inneholde følgende:</w:t>
      </w:r>
    </w:p>
    <w:p w:rsidR="00072EB6" w:rsidRPr="001A4C61" w:rsidRDefault="001A4C61">
      <w:pPr>
        <w:pStyle w:val="Listeavsnitt"/>
        <w:rPr>
          <w:rFonts w:ascii="Verdana" w:hAnsi="Verdana"/>
          <w:sz w:val="28"/>
          <w:szCs w:val="28"/>
        </w:rPr>
      </w:pPr>
      <w:r w:rsidRPr="001A4C61">
        <w:rPr>
          <w:rFonts w:ascii="Verdana" w:hAnsi="Verdana"/>
          <w:sz w:val="28"/>
          <w:szCs w:val="28"/>
        </w:rPr>
        <w:t>1. Hvilke arrangement som trygghetsgruppen har vært representert på.</w:t>
      </w:r>
    </w:p>
    <w:p w:rsidR="00072EB6" w:rsidRPr="001A4C61" w:rsidRDefault="001A4C61">
      <w:pPr>
        <w:pStyle w:val="Listeavsnitt"/>
        <w:rPr>
          <w:rFonts w:ascii="Verdana" w:hAnsi="Verdana"/>
          <w:sz w:val="28"/>
          <w:szCs w:val="28"/>
        </w:rPr>
      </w:pPr>
      <w:r w:rsidRPr="001A4C61">
        <w:rPr>
          <w:rFonts w:ascii="Verdana" w:hAnsi="Verdana"/>
          <w:sz w:val="28"/>
          <w:szCs w:val="28"/>
        </w:rPr>
        <w:t>2. Antall saker de har hatt i løpet av året og type saker. Her kan det være fordelt mellom sentralt og regionalt.</w:t>
      </w:r>
    </w:p>
    <w:p w:rsidR="00072EB6" w:rsidRPr="001A4C61" w:rsidRDefault="001A4C61">
      <w:pPr>
        <w:pStyle w:val="Listeavsnitt"/>
        <w:rPr>
          <w:rFonts w:ascii="Verdana" w:hAnsi="Verdana"/>
          <w:sz w:val="28"/>
          <w:szCs w:val="28"/>
        </w:rPr>
      </w:pPr>
      <w:r w:rsidRPr="001A4C61">
        <w:rPr>
          <w:rFonts w:ascii="Verdana" w:hAnsi="Verdana"/>
          <w:sz w:val="28"/>
          <w:szCs w:val="28"/>
        </w:rPr>
        <w:t>3. Samarbeidet i gruppen, med sentralstyret og mellom medlemmer av gruppen og leder.</w:t>
      </w:r>
    </w:p>
    <w:p w:rsidR="00072EB6" w:rsidRPr="001A4C61" w:rsidRDefault="001A4C61">
      <w:pPr>
        <w:pStyle w:val="Standard"/>
        <w:rPr>
          <w:rFonts w:ascii="Verdana" w:hAnsi="Verdana"/>
          <w:sz w:val="28"/>
          <w:szCs w:val="28"/>
        </w:rPr>
      </w:pPr>
      <w:r w:rsidRPr="001A4C61">
        <w:rPr>
          <w:rFonts w:ascii="Verdana" w:hAnsi="Verdana"/>
          <w:sz w:val="28"/>
          <w:szCs w:val="28"/>
        </w:rPr>
        <w:t>Sentralstyret mente at årets rapport var for omfattende.</w:t>
      </w:r>
    </w:p>
    <w:p w:rsidR="00072EB6" w:rsidRPr="001A4C61" w:rsidRDefault="001A4C61">
      <w:pPr>
        <w:pStyle w:val="Standard"/>
        <w:rPr>
          <w:rFonts w:ascii="Verdana" w:hAnsi="Verdana"/>
          <w:sz w:val="28"/>
          <w:szCs w:val="28"/>
        </w:rPr>
      </w:pPr>
      <w:r w:rsidRPr="001A4C61">
        <w:rPr>
          <w:rFonts w:ascii="Verdana" w:hAnsi="Verdana"/>
          <w:sz w:val="28"/>
          <w:szCs w:val="28"/>
        </w:rPr>
        <w:t>Trygghetsgruppen har hatt et samarbeidsmøte med trygghetgruppen i Blindeforbundet.</w:t>
      </w:r>
    </w:p>
    <w:p w:rsidR="00072EB6" w:rsidRPr="001A4C61" w:rsidRDefault="001A4C61">
      <w:pPr>
        <w:pStyle w:val="Standard"/>
        <w:rPr>
          <w:rFonts w:ascii="Verdana" w:hAnsi="Verdana"/>
          <w:sz w:val="28"/>
          <w:szCs w:val="28"/>
        </w:rPr>
      </w:pPr>
      <w:r w:rsidRPr="001A4C61">
        <w:rPr>
          <w:rFonts w:ascii="Verdana" w:hAnsi="Verdana"/>
          <w:sz w:val="28"/>
          <w:szCs w:val="28"/>
        </w:rPr>
        <w:t>I forbindelse med #metoo har gruppen hatt flere telefonmøter. Samarbeidet i gruppen fungerer godt og det er viktig med en samling i løpet av året.</w:t>
      </w:r>
    </w:p>
    <w:p w:rsidR="00072EB6" w:rsidRPr="001A4C61" w:rsidRDefault="001A4C61">
      <w:pPr>
        <w:pStyle w:val="Standard"/>
        <w:rPr>
          <w:rFonts w:ascii="Verdana" w:hAnsi="Verdana"/>
          <w:sz w:val="28"/>
          <w:szCs w:val="28"/>
        </w:rPr>
      </w:pPr>
      <w:r w:rsidRPr="001A4C61">
        <w:rPr>
          <w:rFonts w:ascii="Verdana" w:hAnsi="Verdana"/>
          <w:sz w:val="28"/>
          <w:szCs w:val="28"/>
        </w:rPr>
        <w:t>Vedtak: Årsmeldingen tas til orientering og Anette tar med seg innspillene tilbake til trygghetsgruppen</w:t>
      </w:r>
    </w:p>
    <w:p w:rsidR="00072EB6" w:rsidRPr="001A4C61" w:rsidRDefault="00072EB6">
      <w:pPr>
        <w:pStyle w:val="Standard"/>
        <w:rPr>
          <w:rFonts w:ascii="Verdana" w:hAnsi="Verdana"/>
          <w:sz w:val="28"/>
          <w:szCs w:val="28"/>
        </w:rPr>
      </w:pPr>
    </w:p>
    <w:p w:rsidR="00072EB6" w:rsidRPr="001A4C61" w:rsidRDefault="001A4C61" w:rsidP="001A4C61">
      <w:pPr>
        <w:pStyle w:val="Overskrift2"/>
        <w:rPr>
          <w:rFonts w:ascii="Verdana" w:hAnsi="Verdana" w:cstheme="majorHAnsi"/>
          <w:i w:val="0"/>
          <w:sz w:val="36"/>
          <w:szCs w:val="36"/>
        </w:rPr>
      </w:pPr>
      <w:bookmarkStart w:id="63" w:name="_Toc508997852"/>
      <w:bookmarkStart w:id="64" w:name="__RefHeading__2579_224172425"/>
      <w:bookmarkStart w:id="65" w:name="_Toc514936697"/>
      <w:r w:rsidRPr="001A4C61">
        <w:rPr>
          <w:rFonts w:ascii="Verdana" w:hAnsi="Verdana" w:cstheme="majorHAnsi"/>
          <w:i w:val="0"/>
          <w:sz w:val="36"/>
          <w:szCs w:val="36"/>
        </w:rPr>
        <w:t>SAK 016/18 Status - oppfølging av målplan</w:t>
      </w:r>
      <w:bookmarkEnd w:id="63"/>
      <w:bookmarkEnd w:id="64"/>
      <w:bookmarkEnd w:id="65"/>
    </w:p>
    <w:p w:rsidR="00072EB6" w:rsidRPr="001A4C61" w:rsidRDefault="001A4C61">
      <w:pPr>
        <w:pStyle w:val="Standard"/>
        <w:rPr>
          <w:rFonts w:ascii="Verdana" w:hAnsi="Verdana"/>
          <w:sz w:val="28"/>
          <w:szCs w:val="28"/>
        </w:rPr>
      </w:pPr>
      <w:r w:rsidRPr="001A4C61">
        <w:rPr>
          <w:rFonts w:ascii="Verdana" w:hAnsi="Verdana"/>
          <w:sz w:val="28"/>
          <w:szCs w:val="28"/>
        </w:rPr>
        <w:t>På landsmøtet 2017 ble følgende målplaner vedtatt:</w:t>
      </w:r>
    </w:p>
    <w:p w:rsidR="00072EB6" w:rsidRPr="001A4C61" w:rsidRDefault="001A4C61">
      <w:pPr>
        <w:pStyle w:val="NormalWeb"/>
        <w:spacing w:before="0" w:after="0"/>
        <w:rPr>
          <w:rFonts w:ascii="Verdana" w:hAnsi="Verdana"/>
          <w:sz w:val="28"/>
          <w:szCs w:val="28"/>
        </w:rPr>
      </w:pPr>
      <w:r w:rsidRPr="001A4C61">
        <w:rPr>
          <w:rFonts w:ascii="Verdana" w:hAnsi="Verdana"/>
          <w:sz w:val="28"/>
          <w:szCs w:val="28"/>
        </w:rPr>
        <w:t>Målplanpunkt 1.</w:t>
      </w:r>
    </w:p>
    <w:p w:rsidR="00072EB6" w:rsidRPr="001A4C61" w:rsidRDefault="001A4C61">
      <w:pPr>
        <w:pStyle w:val="NormalWeb"/>
        <w:spacing w:before="0" w:after="0"/>
        <w:rPr>
          <w:rFonts w:ascii="Verdana" w:hAnsi="Verdana"/>
          <w:sz w:val="28"/>
          <w:szCs w:val="28"/>
        </w:rPr>
      </w:pPr>
      <w:r w:rsidRPr="001A4C61">
        <w:rPr>
          <w:rFonts w:ascii="Verdana" w:hAnsi="Verdana"/>
          <w:sz w:val="28"/>
          <w:szCs w:val="28"/>
        </w:rPr>
        <w:t>Synshemmede i utdanning.</w:t>
      </w:r>
    </w:p>
    <w:p w:rsidR="00072EB6" w:rsidRPr="001A4C61" w:rsidRDefault="00072EB6">
      <w:pPr>
        <w:pStyle w:val="NormalWeb"/>
        <w:spacing w:before="0" w:after="0"/>
        <w:rPr>
          <w:rFonts w:ascii="Verdana" w:hAnsi="Verdana"/>
          <w:sz w:val="28"/>
          <w:szCs w:val="28"/>
        </w:rPr>
      </w:pPr>
    </w:p>
    <w:p w:rsidR="00072EB6" w:rsidRPr="001A4C61" w:rsidRDefault="001A4C61">
      <w:pPr>
        <w:pStyle w:val="NormalWeb"/>
        <w:spacing w:before="0" w:after="0"/>
        <w:rPr>
          <w:rFonts w:ascii="Verdana" w:hAnsi="Verdana"/>
          <w:sz w:val="28"/>
          <w:szCs w:val="28"/>
        </w:rPr>
      </w:pPr>
      <w:r w:rsidRPr="001A4C61">
        <w:rPr>
          <w:rFonts w:ascii="Verdana" w:hAnsi="Verdana"/>
          <w:sz w:val="28"/>
          <w:szCs w:val="28"/>
        </w:rPr>
        <w:t>Norges blindeforbunds ungdom skal i den neste landsmøteperioden arbeide særlig med synshemmede i utdanning. Dette skal gjøres ved å:</w:t>
      </w:r>
    </w:p>
    <w:p w:rsidR="00072EB6" w:rsidRPr="001A4C61" w:rsidRDefault="001A4C61">
      <w:pPr>
        <w:pStyle w:val="NormalWeb"/>
        <w:spacing w:before="0" w:after="0"/>
        <w:ind w:left="720" w:hanging="360"/>
        <w:rPr>
          <w:rFonts w:ascii="Verdana" w:hAnsi="Verdana"/>
        </w:rPr>
      </w:pPr>
      <w:r w:rsidRPr="001A4C61">
        <w:rPr>
          <w:rFonts w:ascii="Verdana" w:hAnsi="Verdana"/>
          <w:sz w:val="28"/>
          <w:szCs w:val="28"/>
        </w:rPr>
        <w:t>· Gå i dialog med Utdanningsdirektoratet om utarbeidelse av en veileder til lærere for synshemmede elever i grunnskolen og i videregående opplæring. NBfU bidrar i kartleggingsprosessen.</w:t>
      </w:r>
    </w:p>
    <w:p w:rsidR="00072EB6" w:rsidRPr="001A4C61" w:rsidRDefault="001A4C61">
      <w:pPr>
        <w:pStyle w:val="NormalWeb"/>
        <w:spacing w:before="0" w:after="0"/>
        <w:ind w:left="720" w:hanging="360"/>
        <w:rPr>
          <w:rFonts w:ascii="Verdana" w:hAnsi="Verdana"/>
        </w:rPr>
      </w:pPr>
      <w:r w:rsidRPr="001A4C61">
        <w:rPr>
          <w:rFonts w:ascii="Verdana" w:hAnsi="Verdana"/>
          <w:sz w:val="28"/>
          <w:szCs w:val="28"/>
        </w:rPr>
        <w:t>·</w:t>
      </w:r>
      <w:r w:rsidRPr="001A4C61">
        <w:rPr>
          <w:rFonts w:ascii="Verdana" w:hAnsi="Verdana"/>
          <w:sz w:val="14"/>
          <w:szCs w:val="14"/>
        </w:rPr>
        <w:t xml:space="preserve"> </w:t>
      </w:r>
      <w:r w:rsidRPr="001A4C61">
        <w:rPr>
          <w:rFonts w:ascii="Verdana" w:hAnsi="Verdana"/>
          <w:sz w:val="28"/>
          <w:szCs w:val="28"/>
        </w:rPr>
        <w:t>Besvare alle mulige høringer på utdanningsfeltet.</w:t>
      </w:r>
    </w:p>
    <w:p w:rsidR="00072EB6" w:rsidRPr="001A4C61" w:rsidRDefault="001A4C61">
      <w:pPr>
        <w:pStyle w:val="NormalWeb"/>
        <w:spacing w:before="0" w:after="0"/>
        <w:ind w:left="720" w:hanging="360"/>
        <w:rPr>
          <w:rFonts w:ascii="Verdana" w:hAnsi="Verdana"/>
        </w:rPr>
      </w:pPr>
      <w:r w:rsidRPr="001A4C61">
        <w:rPr>
          <w:rFonts w:ascii="Verdana" w:hAnsi="Verdana"/>
          <w:sz w:val="28"/>
          <w:szCs w:val="28"/>
        </w:rPr>
        <w:t>·</w:t>
      </w:r>
      <w:r w:rsidRPr="001A4C61">
        <w:rPr>
          <w:rFonts w:ascii="Verdana" w:hAnsi="Verdana"/>
          <w:sz w:val="14"/>
          <w:szCs w:val="14"/>
        </w:rPr>
        <w:t xml:space="preserve"> </w:t>
      </w:r>
      <w:r w:rsidRPr="001A4C61">
        <w:rPr>
          <w:rFonts w:ascii="Verdana" w:hAnsi="Verdana"/>
          <w:sz w:val="28"/>
          <w:szCs w:val="28"/>
        </w:rPr>
        <w:t>Jobbe aktivt opp mot blindeforbundet i utdanningsspørsmål</w:t>
      </w:r>
    </w:p>
    <w:p w:rsidR="00072EB6" w:rsidRPr="001A4C61" w:rsidRDefault="00072EB6">
      <w:pPr>
        <w:pStyle w:val="NormalWeb"/>
        <w:spacing w:before="0" w:after="0"/>
        <w:ind w:left="720" w:hanging="360"/>
        <w:rPr>
          <w:rFonts w:ascii="Verdana" w:hAnsi="Verdana"/>
        </w:rPr>
      </w:pPr>
    </w:p>
    <w:p w:rsidR="00072EB6" w:rsidRPr="001A4C61" w:rsidRDefault="001A4C61">
      <w:pPr>
        <w:pStyle w:val="NormalWeb"/>
        <w:spacing w:before="0" w:after="0"/>
        <w:rPr>
          <w:rFonts w:ascii="Verdana" w:hAnsi="Verdana"/>
          <w:sz w:val="28"/>
          <w:szCs w:val="28"/>
        </w:rPr>
      </w:pPr>
      <w:r w:rsidRPr="001A4C61">
        <w:rPr>
          <w:rFonts w:ascii="Verdana" w:hAnsi="Verdana"/>
          <w:sz w:val="28"/>
          <w:szCs w:val="28"/>
        </w:rPr>
        <w:t>Målplanpunkt 2.</w:t>
      </w:r>
    </w:p>
    <w:p w:rsidR="00072EB6" w:rsidRPr="001A4C61" w:rsidRDefault="001A4C61">
      <w:pPr>
        <w:pStyle w:val="NormalWeb"/>
        <w:spacing w:before="0" w:after="0"/>
        <w:rPr>
          <w:rFonts w:ascii="Verdana" w:hAnsi="Verdana"/>
          <w:sz w:val="28"/>
          <w:szCs w:val="28"/>
        </w:rPr>
      </w:pPr>
      <w:r w:rsidRPr="001A4C61">
        <w:rPr>
          <w:rFonts w:ascii="Verdana" w:hAnsi="Verdana"/>
          <w:sz w:val="28"/>
          <w:szCs w:val="28"/>
        </w:rPr>
        <w:t>Utadrettet kommunikasjon</w:t>
      </w:r>
    </w:p>
    <w:p w:rsidR="00072EB6" w:rsidRPr="001A4C61" w:rsidRDefault="001A4C61">
      <w:pPr>
        <w:pStyle w:val="NormalWeb"/>
        <w:spacing w:before="0" w:after="0"/>
        <w:rPr>
          <w:rFonts w:ascii="Verdana" w:hAnsi="Verdana"/>
          <w:sz w:val="28"/>
          <w:szCs w:val="28"/>
        </w:rPr>
      </w:pPr>
      <w:r w:rsidRPr="001A4C61">
        <w:rPr>
          <w:rFonts w:ascii="Verdana" w:hAnsi="Verdana"/>
          <w:sz w:val="28"/>
          <w:szCs w:val="28"/>
        </w:rPr>
        <w:t>Det skal i løpet av landsmøteperioden sees på følgende:</w:t>
      </w:r>
    </w:p>
    <w:p w:rsidR="00072EB6" w:rsidRPr="001A4C61" w:rsidRDefault="001A4C61">
      <w:pPr>
        <w:pStyle w:val="NormalWeb"/>
        <w:spacing w:before="0" w:after="0"/>
        <w:ind w:left="720" w:hanging="360"/>
        <w:rPr>
          <w:rFonts w:ascii="Verdana" w:hAnsi="Verdana"/>
          <w:sz w:val="28"/>
          <w:szCs w:val="28"/>
        </w:rPr>
      </w:pPr>
      <w:r w:rsidRPr="001A4C61">
        <w:rPr>
          <w:rFonts w:ascii="Verdana" w:hAnsi="Verdana"/>
          <w:sz w:val="28"/>
          <w:szCs w:val="28"/>
        </w:rPr>
        <w:t>- Nye hjemmesider</w:t>
      </w:r>
    </w:p>
    <w:p w:rsidR="00072EB6" w:rsidRPr="001A4C61" w:rsidRDefault="001A4C61">
      <w:pPr>
        <w:pStyle w:val="NormalWeb"/>
        <w:spacing w:before="0" w:after="0"/>
        <w:ind w:left="720" w:hanging="360"/>
        <w:rPr>
          <w:rFonts w:ascii="Verdana" w:hAnsi="Verdana"/>
          <w:sz w:val="28"/>
          <w:szCs w:val="28"/>
        </w:rPr>
      </w:pPr>
      <w:r w:rsidRPr="001A4C61">
        <w:rPr>
          <w:rFonts w:ascii="Verdana" w:hAnsi="Verdana"/>
          <w:sz w:val="28"/>
          <w:szCs w:val="28"/>
        </w:rPr>
        <w:t>- Blogg og andre eksterne kommunikasjonsplattformer</w:t>
      </w:r>
    </w:p>
    <w:p w:rsidR="00072EB6" w:rsidRPr="001A4C61" w:rsidRDefault="00072EB6">
      <w:pPr>
        <w:pStyle w:val="Standard"/>
        <w:rPr>
          <w:rFonts w:ascii="Verdana" w:hAnsi="Verdana"/>
          <w:sz w:val="28"/>
          <w:szCs w:val="28"/>
        </w:rPr>
      </w:pPr>
    </w:p>
    <w:p w:rsidR="00072EB6" w:rsidRPr="001A4C61" w:rsidRDefault="001A4C61">
      <w:pPr>
        <w:pStyle w:val="Standard"/>
        <w:rPr>
          <w:rFonts w:ascii="Verdana" w:hAnsi="Verdana"/>
          <w:sz w:val="28"/>
          <w:szCs w:val="28"/>
        </w:rPr>
      </w:pPr>
      <w:r w:rsidRPr="001A4C61">
        <w:rPr>
          <w:rFonts w:ascii="Verdana" w:hAnsi="Verdana"/>
          <w:sz w:val="28"/>
          <w:szCs w:val="28"/>
        </w:rPr>
        <w:t>Med målplan 1 har Interessepolitisk utvalg jobbet med to høringer så langt. Interessepolitisk utvalg mener at Blindeforbundet sitt arbeid med veiledere for lærere og foreldre ivaretar punkt 1 i den første målplanen. Sentralstyret ønsker at Bernt ser på veilederen til Blindeforbundet og hvordan denne fungerer. Sentralstyret mener også at dette ivaretar punkt 1 hvis målet er det samme.</w:t>
      </w:r>
    </w:p>
    <w:p w:rsidR="00072EB6" w:rsidRPr="001A4C61" w:rsidRDefault="001A4C61">
      <w:pPr>
        <w:pStyle w:val="Standard"/>
        <w:rPr>
          <w:rFonts w:ascii="Verdana" w:hAnsi="Verdana"/>
          <w:sz w:val="28"/>
          <w:szCs w:val="28"/>
        </w:rPr>
      </w:pPr>
      <w:r w:rsidRPr="001A4C61">
        <w:rPr>
          <w:rFonts w:ascii="Verdana" w:hAnsi="Verdana"/>
          <w:sz w:val="28"/>
          <w:szCs w:val="28"/>
        </w:rPr>
        <w:t>På målplan 2 har Fatuma og Stian sett på hjemmesidene våre. De skal se videre på Wordpress.</w:t>
      </w:r>
    </w:p>
    <w:p w:rsidR="00072EB6" w:rsidRPr="001A4C61" w:rsidRDefault="001A4C61">
      <w:pPr>
        <w:pStyle w:val="Standard"/>
        <w:rPr>
          <w:rFonts w:ascii="Verdana" w:hAnsi="Verdana"/>
          <w:sz w:val="28"/>
          <w:szCs w:val="28"/>
        </w:rPr>
      </w:pPr>
      <w:r w:rsidRPr="001A4C61">
        <w:rPr>
          <w:rFonts w:ascii="Verdana" w:hAnsi="Verdana"/>
          <w:sz w:val="28"/>
          <w:szCs w:val="28"/>
        </w:rPr>
        <w:t>Vedtak: Status tas til orientering og arbeidet med målplanene fortsetter. Kommunikasjonsstrategien legges fram på neste møte.</w:t>
      </w:r>
    </w:p>
    <w:p w:rsidR="00072EB6" w:rsidRPr="001A4C61" w:rsidRDefault="00072EB6">
      <w:pPr>
        <w:pStyle w:val="Standard"/>
        <w:rPr>
          <w:rFonts w:ascii="Verdana" w:hAnsi="Verdana"/>
          <w:sz w:val="28"/>
          <w:szCs w:val="28"/>
        </w:rPr>
      </w:pPr>
    </w:p>
    <w:p w:rsidR="00072EB6" w:rsidRPr="001A4C61" w:rsidRDefault="001A4C61" w:rsidP="001A4C61">
      <w:pPr>
        <w:pStyle w:val="Overskrift2"/>
        <w:rPr>
          <w:rFonts w:ascii="Verdana" w:hAnsi="Verdana" w:cstheme="majorHAnsi"/>
          <w:i w:val="0"/>
          <w:sz w:val="36"/>
          <w:szCs w:val="36"/>
        </w:rPr>
      </w:pPr>
      <w:bookmarkStart w:id="66" w:name="_Toc508997853"/>
      <w:bookmarkStart w:id="67" w:name="__RefHeading__2581_224172425"/>
      <w:bookmarkStart w:id="68" w:name="_Toc514936698"/>
      <w:r w:rsidRPr="001A4C61">
        <w:rPr>
          <w:rFonts w:ascii="Verdana" w:hAnsi="Verdana" w:cstheme="majorHAnsi"/>
          <w:i w:val="0"/>
          <w:sz w:val="36"/>
          <w:szCs w:val="36"/>
        </w:rPr>
        <w:lastRenderedPageBreak/>
        <w:t>SAK 017/18 #Metoo og rutiner ved varsler</w:t>
      </w:r>
      <w:bookmarkEnd w:id="66"/>
      <w:bookmarkEnd w:id="67"/>
      <w:bookmarkEnd w:id="68"/>
    </w:p>
    <w:p w:rsidR="00072EB6" w:rsidRPr="001A4C61" w:rsidRDefault="001A4C61">
      <w:pPr>
        <w:pStyle w:val="Standard"/>
        <w:rPr>
          <w:rFonts w:ascii="Verdana" w:hAnsi="Verdana"/>
          <w:sz w:val="28"/>
          <w:szCs w:val="28"/>
        </w:rPr>
      </w:pPr>
      <w:r w:rsidRPr="001A4C61">
        <w:rPr>
          <w:rFonts w:ascii="Verdana" w:hAnsi="Verdana"/>
          <w:sz w:val="28"/>
          <w:szCs w:val="28"/>
        </w:rPr>
        <w:t>Unn Ljøner Hagen var med på telefon og orienterte om #metoo i Blindeforbundet og arbeidet Blindeforbundet gjør i etterkant av disse. Dette blir et tema på landsstyremøtet til uken.</w:t>
      </w:r>
    </w:p>
    <w:p w:rsidR="00072EB6" w:rsidRPr="001A4C61" w:rsidRDefault="001A4C61">
      <w:pPr>
        <w:pStyle w:val="Standard"/>
        <w:rPr>
          <w:rFonts w:ascii="Verdana" w:hAnsi="Verdana"/>
          <w:sz w:val="28"/>
          <w:szCs w:val="28"/>
        </w:rPr>
      </w:pPr>
      <w:r w:rsidRPr="001A4C61">
        <w:rPr>
          <w:rFonts w:ascii="Verdana" w:hAnsi="Verdana"/>
          <w:sz w:val="28"/>
          <w:szCs w:val="28"/>
        </w:rPr>
        <w:t>Det har blitt etablert en varslingsportal på nettsidene hvor man kan varsle anonymt hvis man vil.</w:t>
      </w:r>
    </w:p>
    <w:p w:rsidR="00072EB6" w:rsidRPr="001A4C61" w:rsidRDefault="001A4C61">
      <w:pPr>
        <w:pStyle w:val="Standard"/>
        <w:rPr>
          <w:rFonts w:ascii="Verdana" w:hAnsi="Verdana"/>
          <w:sz w:val="28"/>
          <w:szCs w:val="28"/>
        </w:rPr>
      </w:pPr>
      <w:r w:rsidRPr="001A4C61">
        <w:rPr>
          <w:rFonts w:ascii="Verdana" w:hAnsi="Verdana"/>
          <w:sz w:val="28"/>
          <w:szCs w:val="28"/>
        </w:rPr>
        <w:t>Bernt orienterte om rutiner for varslinger i NBfU. Vi har stor aldersforskjell i organisasjonen så det er viktig å være observant på arrangement der deltagerne har et stort aldersspenn.</w:t>
      </w:r>
    </w:p>
    <w:p w:rsidR="00072EB6" w:rsidRPr="001A4C61" w:rsidRDefault="001A4C61">
      <w:pPr>
        <w:pStyle w:val="Standard"/>
        <w:rPr>
          <w:rFonts w:ascii="Verdana" w:hAnsi="Verdana"/>
          <w:sz w:val="28"/>
          <w:szCs w:val="28"/>
        </w:rPr>
      </w:pPr>
      <w:r w:rsidRPr="001A4C61">
        <w:rPr>
          <w:rFonts w:ascii="Verdana" w:hAnsi="Verdana"/>
          <w:sz w:val="28"/>
          <w:szCs w:val="28"/>
        </w:rPr>
        <w:t>Informasjonen fra trygghetsgruppen må være enkel å finne for medlemmer som denne kan være aktuell for. Vi må finne en anonym måte å kontakte NBfU sin trygghetsgruppe.</w:t>
      </w:r>
    </w:p>
    <w:p w:rsidR="00072EB6" w:rsidRPr="001A4C61" w:rsidRDefault="001A4C61">
      <w:pPr>
        <w:pStyle w:val="Standard"/>
        <w:rPr>
          <w:rFonts w:ascii="Verdana" w:hAnsi="Verdana"/>
          <w:sz w:val="28"/>
          <w:szCs w:val="28"/>
        </w:rPr>
      </w:pPr>
      <w:r w:rsidRPr="001A4C61">
        <w:rPr>
          <w:rFonts w:ascii="Verdana" w:hAnsi="Verdana"/>
          <w:sz w:val="28"/>
          <w:szCs w:val="28"/>
        </w:rPr>
        <w:t>Det skrives en tekst om rutiner i forbindelse seksuelle overgrep og #metoo som sendes til alle i tillitsvalgtsgruppen.</w:t>
      </w:r>
    </w:p>
    <w:p w:rsidR="00072EB6" w:rsidRPr="001A4C61" w:rsidRDefault="001A4C61">
      <w:pPr>
        <w:pStyle w:val="Standard"/>
        <w:rPr>
          <w:rFonts w:ascii="Verdana" w:hAnsi="Verdana"/>
          <w:sz w:val="28"/>
          <w:szCs w:val="28"/>
        </w:rPr>
      </w:pPr>
      <w:r w:rsidRPr="001A4C61">
        <w:rPr>
          <w:rFonts w:ascii="Verdana" w:hAnsi="Verdana"/>
          <w:sz w:val="28"/>
          <w:szCs w:val="28"/>
        </w:rPr>
        <w:t>Vedtak: Sentralstyret følger opp diskusjonen om #metoo og rutiner. Trine-Lise sender en tekst om seksuell trakassering og overgrep til sentralstyret som må godkjennes før den legges ut på tillitsvalgtsgruppen.</w:t>
      </w:r>
    </w:p>
    <w:p w:rsidR="00072EB6" w:rsidRPr="001A4C61" w:rsidRDefault="00072EB6">
      <w:pPr>
        <w:pStyle w:val="Standard"/>
        <w:rPr>
          <w:rFonts w:ascii="Verdana" w:hAnsi="Verdana"/>
          <w:sz w:val="28"/>
          <w:szCs w:val="28"/>
        </w:rPr>
      </w:pPr>
    </w:p>
    <w:p w:rsidR="00072EB6" w:rsidRPr="001A4C61" w:rsidRDefault="001A4C61" w:rsidP="001A4C61">
      <w:pPr>
        <w:pStyle w:val="Overskrift2"/>
        <w:rPr>
          <w:rFonts w:ascii="Verdana" w:hAnsi="Verdana" w:cstheme="majorHAnsi"/>
          <w:i w:val="0"/>
          <w:sz w:val="36"/>
          <w:szCs w:val="36"/>
        </w:rPr>
      </w:pPr>
      <w:bookmarkStart w:id="69" w:name="_Toc508997854"/>
      <w:bookmarkStart w:id="70" w:name="__RefHeading__2583_224172425"/>
      <w:bookmarkStart w:id="71" w:name="_Toc514936699"/>
      <w:r w:rsidRPr="001A4C61">
        <w:rPr>
          <w:rFonts w:ascii="Verdana" w:hAnsi="Verdana" w:cstheme="majorHAnsi"/>
          <w:i w:val="0"/>
          <w:sz w:val="36"/>
          <w:szCs w:val="36"/>
        </w:rPr>
        <w:t>SAK 018/18 GDPR og personvern</w:t>
      </w:r>
      <w:bookmarkEnd w:id="69"/>
      <w:bookmarkEnd w:id="70"/>
      <w:bookmarkEnd w:id="71"/>
    </w:p>
    <w:p w:rsidR="00072EB6" w:rsidRPr="001A4C61" w:rsidRDefault="001A4C61">
      <w:pPr>
        <w:pStyle w:val="Standard"/>
        <w:rPr>
          <w:rFonts w:ascii="Verdana" w:hAnsi="Verdana"/>
          <w:sz w:val="28"/>
          <w:szCs w:val="28"/>
        </w:rPr>
      </w:pPr>
      <w:r w:rsidRPr="001A4C61">
        <w:rPr>
          <w:rFonts w:ascii="Verdana" w:hAnsi="Verdana"/>
          <w:sz w:val="28"/>
          <w:szCs w:val="28"/>
        </w:rPr>
        <w:t>Trine-Lise orienterer om arbeidet med GDPR i NBfU. Hun har også vært på møte i Blindeforbundet sitt utvalg som jobber med dette. Her er listen som har blitt sendt ut på mail tidligere som man nå jobber med:</w:t>
      </w:r>
    </w:p>
    <w:p w:rsidR="00072EB6" w:rsidRPr="001A4C61" w:rsidRDefault="001A4C61">
      <w:pPr>
        <w:pStyle w:val="Listeavsnitt"/>
        <w:spacing w:after="0" w:line="240" w:lineRule="auto"/>
        <w:rPr>
          <w:rFonts w:ascii="Verdana" w:hAnsi="Verdana" w:cs="Times New Roman"/>
          <w:sz w:val="28"/>
          <w:szCs w:val="28"/>
        </w:rPr>
      </w:pPr>
      <w:r w:rsidRPr="001A4C61">
        <w:rPr>
          <w:rFonts w:ascii="Verdana" w:hAnsi="Verdana" w:cs="Times New Roman"/>
          <w:sz w:val="28"/>
          <w:szCs w:val="28"/>
        </w:rPr>
        <w:t>- Få oversikt over all persondata vi behandler og hvordan vi oppbevarer dette, samt om vi tar inn noe unødvendig persondata</w:t>
      </w:r>
    </w:p>
    <w:p w:rsidR="00072EB6" w:rsidRPr="001A4C61" w:rsidRDefault="001A4C61">
      <w:pPr>
        <w:pStyle w:val="Listeavsnitt"/>
        <w:spacing w:after="0" w:line="240" w:lineRule="auto"/>
        <w:rPr>
          <w:rFonts w:ascii="Verdana" w:hAnsi="Verdana" w:cs="Times New Roman"/>
          <w:sz w:val="28"/>
          <w:szCs w:val="28"/>
        </w:rPr>
      </w:pPr>
      <w:r w:rsidRPr="001A4C61">
        <w:rPr>
          <w:rFonts w:ascii="Verdana" w:hAnsi="Verdana" w:cs="Times New Roman"/>
          <w:sz w:val="28"/>
          <w:szCs w:val="28"/>
        </w:rPr>
        <w:t>- Lage dokument med oversikt over hva vi har for persondata og hvordan vi behandler det. Dette dokumentet skal være en oversikt dersom vi får kontroll</w:t>
      </w:r>
    </w:p>
    <w:p w:rsidR="00072EB6" w:rsidRPr="001A4C61" w:rsidRDefault="001A4C61">
      <w:pPr>
        <w:pStyle w:val="Listeavsnitt"/>
        <w:spacing w:after="0" w:line="240" w:lineRule="auto"/>
        <w:rPr>
          <w:rFonts w:ascii="Verdana" w:hAnsi="Verdana" w:cs="Times New Roman"/>
          <w:sz w:val="28"/>
          <w:szCs w:val="28"/>
        </w:rPr>
      </w:pPr>
      <w:r w:rsidRPr="001A4C61">
        <w:rPr>
          <w:rFonts w:ascii="Verdana" w:hAnsi="Verdana" w:cs="Times New Roman"/>
          <w:sz w:val="28"/>
          <w:szCs w:val="28"/>
        </w:rPr>
        <w:t>- Lage rutine for utskrevne dokumenter (se på personlige koder på skrivere?)</w:t>
      </w:r>
    </w:p>
    <w:p w:rsidR="00072EB6" w:rsidRPr="001A4C61" w:rsidRDefault="001A4C61">
      <w:pPr>
        <w:pStyle w:val="Listeavsnitt"/>
        <w:spacing w:after="0" w:line="240" w:lineRule="auto"/>
        <w:rPr>
          <w:rFonts w:ascii="Verdana" w:hAnsi="Verdana" w:cs="Times New Roman"/>
          <w:sz w:val="28"/>
          <w:szCs w:val="28"/>
        </w:rPr>
      </w:pPr>
      <w:r w:rsidRPr="001A4C61">
        <w:rPr>
          <w:rFonts w:ascii="Verdana" w:hAnsi="Verdana" w:cs="Times New Roman"/>
          <w:sz w:val="28"/>
          <w:szCs w:val="28"/>
        </w:rPr>
        <w:lastRenderedPageBreak/>
        <w:t>- Endre innmeldingsidene på hjemmesidene for at de skal passe den nye lovgivningen</w:t>
      </w:r>
    </w:p>
    <w:p w:rsidR="00072EB6" w:rsidRPr="001A4C61" w:rsidRDefault="001A4C61">
      <w:pPr>
        <w:pStyle w:val="Listeavsnitt"/>
        <w:spacing w:after="0" w:line="240" w:lineRule="auto"/>
        <w:rPr>
          <w:rFonts w:ascii="Verdana" w:hAnsi="Verdana" w:cs="Times New Roman"/>
          <w:sz w:val="28"/>
          <w:szCs w:val="28"/>
        </w:rPr>
      </w:pPr>
      <w:r w:rsidRPr="001A4C61">
        <w:rPr>
          <w:rFonts w:ascii="Verdana" w:hAnsi="Verdana" w:cs="Times New Roman"/>
          <w:sz w:val="28"/>
          <w:szCs w:val="28"/>
        </w:rPr>
        <w:t>- Lage personvernerklæring som skal være tilgjengelig på nettsidene</w:t>
      </w:r>
    </w:p>
    <w:p w:rsidR="00072EB6" w:rsidRPr="001A4C61" w:rsidRDefault="001A4C61">
      <w:pPr>
        <w:pStyle w:val="Listeavsnitt"/>
        <w:spacing w:after="0" w:line="240" w:lineRule="auto"/>
        <w:rPr>
          <w:rFonts w:ascii="Verdana" w:hAnsi="Verdana" w:cs="Times New Roman"/>
          <w:sz w:val="28"/>
          <w:szCs w:val="28"/>
        </w:rPr>
      </w:pPr>
      <w:r w:rsidRPr="001A4C61">
        <w:rPr>
          <w:rFonts w:ascii="Verdana" w:hAnsi="Verdana" w:cs="Times New Roman"/>
          <w:sz w:val="28"/>
          <w:szCs w:val="28"/>
        </w:rPr>
        <w:t>- Se igjennom de avtalene vi har med ulike databehandlere</w:t>
      </w:r>
    </w:p>
    <w:p w:rsidR="00072EB6" w:rsidRPr="001A4C61" w:rsidRDefault="001A4C61">
      <w:pPr>
        <w:pStyle w:val="Listeavsnitt"/>
        <w:spacing w:after="0" w:line="240" w:lineRule="auto"/>
        <w:rPr>
          <w:rFonts w:ascii="Verdana" w:hAnsi="Verdana" w:cs="Times New Roman"/>
          <w:sz w:val="28"/>
          <w:szCs w:val="28"/>
        </w:rPr>
      </w:pPr>
      <w:r w:rsidRPr="001A4C61">
        <w:rPr>
          <w:rFonts w:ascii="Verdana" w:hAnsi="Verdana" w:cs="Times New Roman"/>
          <w:sz w:val="28"/>
          <w:szCs w:val="28"/>
        </w:rPr>
        <w:t>- Lage årsplan for gjennomgang av rutiner og risikovurdering av arbeidet med personvern i NBfU</w:t>
      </w:r>
    </w:p>
    <w:p w:rsidR="00072EB6" w:rsidRPr="001A4C61" w:rsidRDefault="001A4C61">
      <w:pPr>
        <w:pStyle w:val="Listeavsnitt"/>
        <w:spacing w:after="0" w:line="240" w:lineRule="auto"/>
        <w:rPr>
          <w:rFonts w:ascii="Verdana" w:hAnsi="Verdana" w:cs="Times New Roman"/>
          <w:sz w:val="28"/>
          <w:szCs w:val="28"/>
        </w:rPr>
      </w:pPr>
      <w:r w:rsidRPr="001A4C61">
        <w:rPr>
          <w:rFonts w:ascii="Verdana" w:hAnsi="Verdana" w:cs="Times New Roman"/>
          <w:sz w:val="28"/>
          <w:szCs w:val="28"/>
        </w:rPr>
        <w:t>- Lage dokument med rutiner ved avvik</w:t>
      </w:r>
    </w:p>
    <w:p w:rsidR="00072EB6" w:rsidRPr="001A4C61" w:rsidRDefault="00072EB6">
      <w:pPr>
        <w:pStyle w:val="Standard"/>
        <w:rPr>
          <w:rFonts w:ascii="Verdana" w:hAnsi="Verdana"/>
          <w:sz w:val="28"/>
          <w:szCs w:val="28"/>
        </w:rPr>
      </w:pPr>
    </w:p>
    <w:p w:rsidR="00072EB6" w:rsidRPr="001A4C61" w:rsidRDefault="001A4C61">
      <w:pPr>
        <w:pStyle w:val="Standard"/>
        <w:rPr>
          <w:rFonts w:ascii="Verdana" w:hAnsi="Verdana"/>
          <w:sz w:val="28"/>
          <w:szCs w:val="28"/>
        </w:rPr>
      </w:pPr>
      <w:r w:rsidRPr="001A4C61">
        <w:rPr>
          <w:rFonts w:ascii="Verdana" w:hAnsi="Verdana"/>
          <w:sz w:val="28"/>
          <w:szCs w:val="28"/>
        </w:rPr>
        <w:t>Vedtak: Cecilie går igjennom personvernerklæring og sender den til sentralstyret da den har fått et språk som passer våre yngste medlemmer. Oversikten over persondata tas til orientering</w:t>
      </w:r>
    </w:p>
    <w:p w:rsidR="00072EB6" w:rsidRPr="001A4C61" w:rsidRDefault="001A4C61" w:rsidP="001A4C61">
      <w:pPr>
        <w:pStyle w:val="Overskrift2"/>
        <w:rPr>
          <w:rFonts w:ascii="Verdana" w:hAnsi="Verdana" w:cstheme="majorHAnsi"/>
          <w:i w:val="0"/>
          <w:sz w:val="36"/>
          <w:szCs w:val="36"/>
        </w:rPr>
      </w:pPr>
      <w:bookmarkStart w:id="72" w:name="_Toc508997855"/>
      <w:bookmarkStart w:id="73" w:name="__RefHeading__2585_224172425"/>
      <w:bookmarkStart w:id="74" w:name="_Toc514936700"/>
      <w:r w:rsidRPr="001A4C61">
        <w:rPr>
          <w:rFonts w:ascii="Verdana" w:hAnsi="Verdana" w:cstheme="majorHAnsi"/>
          <w:i w:val="0"/>
          <w:sz w:val="36"/>
          <w:szCs w:val="36"/>
        </w:rPr>
        <w:t>SAK 019/18 Samarbeid med ungdomsorganisasjon i Nepal</w:t>
      </w:r>
      <w:bookmarkEnd w:id="72"/>
      <w:bookmarkEnd w:id="73"/>
      <w:bookmarkEnd w:id="74"/>
    </w:p>
    <w:p w:rsidR="00072EB6" w:rsidRPr="001A4C61" w:rsidRDefault="001A4C61">
      <w:pPr>
        <w:pStyle w:val="Standard"/>
        <w:rPr>
          <w:rFonts w:ascii="Verdana" w:hAnsi="Verdana"/>
          <w:sz w:val="28"/>
          <w:szCs w:val="28"/>
        </w:rPr>
      </w:pPr>
      <w:r w:rsidRPr="001A4C61">
        <w:rPr>
          <w:rFonts w:ascii="Verdana" w:hAnsi="Verdana"/>
          <w:sz w:val="28"/>
          <w:szCs w:val="28"/>
        </w:rPr>
        <w:t>Bernt orienterte om en mail fra Hannes i Unga med synsnedsättning (US). I denne mailen fikk man en gjennomgang av hvordan samarbeidet oppstod og hvordan US har hjulpet organisasjonen til å starte.</w:t>
      </w:r>
    </w:p>
    <w:p w:rsidR="00072EB6" w:rsidRPr="001A4C61" w:rsidRDefault="001A4C61">
      <w:pPr>
        <w:pStyle w:val="Standard"/>
        <w:rPr>
          <w:rFonts w:ascii="Verdana" w:hAnsi="Verdana"/>
          <w:sz w:val="28"/>
          <w:szCs w:val="28"/>
        </w:rPr>
      </w:pPr>
      <w:r w:rsidRPr="001A4C61">
        <w:rPr>
          <w:rFonts w:ascii="Verdana" w:hAnsi="Verdana"/>
          <w:sz w:val="28"/>
          <w:szCs w:val="28"/>
        </w:rPr>
        <w:t>Det skal sendes en søknad til aktuelt sted for at vi skal kunne besøke ungdomsorganisasjonen i Nepal og se hvordan de jobber. Solveig Marie kontakter internasjonal avdeling om dette.</w:t>
      </w:r>
    </w:p>
    <w:p w:rsidR="00072EB6" w:rsidRPr="001A4C61" w:rsidRDefault="001A4C61">
      <w:pPr>
        <w:pStyle w:val="Standard"/>
        <w:rPr>
          <w:rFonts w:ascii="Verdana" w:hAnsi="Verdana"/>
          <w:sz w:val="28"/>
          <w:szCs w:val="28"/>
        </w:rPr>
      </w:pPr>
      <w:r w:rsidRPr="001A4C61">
        <w:rPr>
          <w:rFonts w:ascii="Verdana" w:hAnsi="Verdana"/>
          <w:sz w:val="28"/>
          <w:szCs w:val="28"/>
        </w:rPr>
        <w:t>Vedtak: Solveig Marie ser nærmere på hvordan man kan starte et samarbeid med ungdomsorganisasjonen i Nepal</w:t>
      </w:r>
    </w:p>
    <w:p w:rsidR="00072EB6" w:rsidRPr="001A4C61" w:rsidRDefault="00072EB6">
      <w:pPr>
        <w:pStyle w:val="Standard"/>
        <w:rPr>
          <w:rFonts w:ascii="Verdana" w:hAnsi="Verdana"/>
          <w:sz w:val="28"/>
          <w:szCs w:val="28"/>
        </w:rPr>
      </w:pPr>
    </w:p>
    <w:p w:rsidR="00072EB6" w:rsidRPr="001A4C61" w:rsidRDefault="001A4C61" w:rsidP="001A4C61">
      <w:pPr>
        <w:pStyle w:val="Overskrift2"/>
        <w:rPr>
          <w:rFonts w:ascii="Verdana" w:hAnsi="Verdana" w:cstheme="majorHAnsi"/>
          <w:i w:val="0"/>
          <w:sz w:val="36"/>
          <w:szCs w:val="36"/>
        </w:rPr>
      </w:pPr>
      <w:bookmarkStart w:id="75" w:name="_Toc508997856"/>
      <w:bookmarkStart w:id="76" w:name="__RefHeading__2587_224172425"/>
      <w:bookmarkStart w:id="77" w:name="_Toc514936701"/>
      <w:r w:rsidRPr="001A4C61">
        <w:rPr>
          <w:rFonts w:ascii="Verdana" w:hAnsi="Verdana" w:cstheme="majorHAnsi"/>
          <w:i w:val="0"/>
          <w:sz w:val="36"/>
          <w:szCs w:val="36"/>
        </w:rPr>
        <w:t>SAK 020/18 Økonomi</w:t>
      </w:r>
      <w:bookmarkEnd w:id="75"/>
      <w:bookmarkEnd w:id="76"/>
      <w:bookmarkEnd w:id="77"/>
    </w:p>
    <w:p w:rsidR="00072EB6" w:rsidRPr="001A4C61" w:rsidRDefault="001A4C61">
      <w:pPr>
        <w:pStyle w:val="Standard"/>
        <w:rPr>
          <w:rFonts w:ascii="Verdana" w:hAnsi="Verdana"/>
          <w:sz w:val="28"/>
          <w:szCs w:val="28"/>
        </w:rPr>
      </w:pPr>
      <w:r w:rsidRPr="001A4C61">
        <w:rPr>
          <w:rFonts w:ascii="Verdana" w:hAnsi="Verdana"/>
          <w:sz w:val="28"/>
          <w:szCs w:val="28"/>
        </w:rPr>
        <w:t>Trine-Lise la fram regnskap for 2017 og budsjett 2018. Aktivitetsregnskapet for 2017 ble skrevet under av alle styremedlemmer. 100.000kr mer budsjetteres til Høstkurset og 15.000kr tas fra The Gathering og settes til Arendalsuka.</w:t>
      </w:r>
    </w:p>
    <w:p w:rsidR="00072EB6" w:rsidRPr="001A4C61" w:rsidRDefault="001A4C61">
      <w:pPr>
        <w:pStyle w:val="Standard"/>
        <w:rPr>
          <w:rFonts w:ascii="Verdana" w:hAnsi="Verdana"/>
        </w:rPr>
      </w:pPr>
      <w:r w:rsidRPr="001A4C61">
        <w:rPr>
          <w:rFonts w:ascii="Verdana" w:hAnsi="Verdana"/>
          <w:sz w:val="28"/>
          <w:szCs w:val="28"/>
        </w:rPr>
        <w:t xml:space="preserve">Sentralstyret vedtok at man skulle arrangere et matkurs og derfor valgte man å budsjettere med 100.000kr mer til dette kurset. Trine-Lise skal kontakte videregående skoler som har </w:t>
      </w:r>
      <w:r w:rsidRPr="001A4C61">
        <w:rPr>
          <w:rFonts w:ascii="Verdana" w:hAnsi="Verdana"/>
          <w:sz w:val="28"/>
          <w:szCs w:val="28"/>
        </w:rPr>
        <w:lastRenderedPageBreak/>
        <w:t>matfag på Romerike for å se om man kan ha dette kurset der. Fatuma har ansvar for kurset og Thomas Peleen forespørres om han vil være med i arbeidsgruppen.</w:t>
      </w:r>
    </w:p>
    <w:p w:rsidR="00072EB6" w:rsidRPr="001A4C61" w:rsidRDefault="001A4C61">
      <w:pPr>
        <w:pStyle w:val="Standard"/>
        <w:rPr>
          <w:rFonts w:ascii="Verdana" w:hAnsi="Verdana"/>
          <w:sz w:val="28"/>
          <w:szCs w:val="28"/>
        </w:rPr>
      </w:pPr>
      <w:r w:rsidRPr="001A4C61">
        <w:rPr>
          <w:rFonts w:ascii="Verdana" w:hAnsi="Verdana"/>
          <w:sz w:val="28"/>
          <w:szCs w:val="28"/>
        </w:rPr>
        <w:t>Vedtak: Regnskap 2017 tas til orientering og endringer til budsjett 2018 vedtas.</w:t>
      </w:r>
    </w:p>
    <w:p w:rsidR="00072EB6" w:rsidRPr="001A4C61" w:rsidRDefault="001A4C61" w:rsidP="001A4C61">
      <w:pPr>
        <w:pStyle w:val="Overskrift2"/>
        <w:rPr>
          <w:rFonts w:ascii="Verdana" w:hAnsi="Verdana" w:cstheme="majorHAnsi"/>
          <w:i w:val="0"/>
          <w:sz w:val="36"/>
          <w:szCs w:val="36"/>
        </w:rPr>
      </w:pPr>
      <w:bookmarkStart w:id="78" w:name="_Toc508997857"/>
      <w:bookmarkStart w:id="79" w:name="__RefHeading__2589_224172425"/>
      <w:bookmarkStart w:id="80" w:name="_Toc514936702"/>
      <w:r w:rsidRPr="001A4C61">
        <w:rPr>
          <w:rFonts w:ascii="Verdana" w:hAnsi="Verdana" w:cstheme="majorHAnsi"/>
          <w:i w:val="0"/>
          <w:sz w:val="36"/>
          <w:szCs w:val="36"/>
        </w:rPr>
        <w:t>SAK 021/18 Datoplan 2018</w:t>
      </w:r>
      <w:bookmarkEnd w:id="78"/>
      <w:bookmarkEnd w:id="79"/>
      <w:bookmarkEnd w:id="80"/>
    </w:p>
    <w:p w:rsidR="00072EB6" w:rsidRPr="001A4C61" w:rsidRDefault="001A4C61">
      <w:pPr>
        <w:pStyle w:val="Standard"/>
        <w:spacing w:after="0" w:line="240" w:lineRule="auto"/>
        <w:rPr>
          <w:rFonts w:ascii="Verdana" w:hAnsi="Verdana" w:cs="Calibri Light"/>
          <w:sz w:val="28"/>
          <w:szCs w:val="28"/>
        </w:rPr>
      </w:pPr>
      <w:r w:rsidRPr="001A4C61">
        <w:rPr>
          <w:rFonts w:ascii="Verdana" w:hAnsi="Verdana" w:cs="Calibri Light"/>
          <w:sz w:val="28"/>
          <w:szCs w:val="28"/>
        </w:rPr>
        <w:t>Mars:</w:t>
      </w:r>
    </w:p>
    <w:p w:rsidR="00072EB6" w:rsidRPr="001A4C61" w:rsidRDefault="001A4C61">
      <w:pPr>
        <w:pStyle w:val="Standard"/>
        <w:spacing w:after="0" w:line="240" w:lineRule="auto"/>
        <w:rPr>
          <w:rFonts w:ascii="Verdana" w:hAnsi="Verdana" w:cs="Calibri Light"/>
          <w:sz w:val="28"/>
          <w:szCs w:val="28"/>
        </w:rPr>
      </w:pPr>
      <w:r w:rsidRPr="001A4C61">
        <w:rPr>
          <w:rFonts w:ascii="Verdana" w:hAnsi="Verdana" w:cs="Calibri Light"/>
          <w:sz w:val="28"/>
          <w:szCs w:val="28"/>
        </w:rPr>
        <w:t>16.-18 mars sentralstyremøte</w:t>
      </w:r>
    </w:p>
    <w:p w:rsidR="00072EB6" w:rsidRPr="001A4C61" w:rsidRDefault="00072EB6">
      <w:pPr>
        <w:pStyle w:val="Standard"/>
        <w:spacing w:after="0" w:line="240" w:lineRule="auto"/>
        <w:rPr>
          <w:rFonts w:ascii="Verdana" w:hAnsi="Verdana" w:cs="Calibri Light"/>
          <w:sz w:val="28"/>
          <w:szCs w:val="28"/>
        </w:rPr>
      </w:pPr>
    </w:p>
    <w:p w:rsidR="00072EB6" w:rsidRPr="001A4C61" w:rsidRDefault="001A4C61">
      <w:pPr>
        <w:pStyle w:val="Standard"/>
        <w:spacing w:after="0" w:line="240" w:lineRule="auto"/>
        <w:rPr>
          <w:rFonts w:ascii="Verdana" w:hAnsi="Verdana" w:cs="Calibri Light"/>
          <w:sz w:val="28"/>
          <w:szCs w:val="28"/>
        </w:rPr>
      </w:pPr>
      <w:r w:rsidRPr="001A4C61">
        <w:rPr>
          <w:rFonts w:ascii="Verdana" w:hAnsi="Verdana" w:cs="Calibri Light"/>
          <w:sz w:val="28"/>
          <w:szCs w:val="28"/>
        </w:rPr>
        <w:t>Mai:</w:t>
      </w:r>
    </w:p>
    <w:p w:rsidR="00072EB6" w:rsidRPr="001A4C61" w:rsidRDefault="001A4C61">
      <w:pPr>
        <w:pStyle w:val="Standard"/>
        <w:spacing w:after="0" w:line="240" w:lineRule="auto"/>
        <w:rPr>
          <w:rFonts w:ascii="Verdana" w:hAnsi="Verdana" w:cs="Calibri Light"/>
          <w:sz w:val="28"/>
          <w:szCs w:val="28"/>
        </w:rPr>
      </w:pPr>
      <w:r w:rsidRPr="001A4C61">
        <w:rPr>
          <w:rFonts w:ascii="Verdana" w:hAnsi="Verdana" w:cs="Calibri Light"/>
          <w:sz w:val="28"/>
          <w:szCs w:val="28"/>
        </w:rPr>
        <w:t>4.-6. mai Tillitsvalgtskonferansen</w:t>
      </w:r>
    </w:p>
    <w:p w:rsidR="00072EB6" w:rsidRPr="001A4C61" w:rsidRDefault="00072EB6">
      <w:pPr>
        <w:pStyle w:val="Standard"/>
        <w:spacing w:after="0" w:line="240" w:lineRule="auto"/>
        <w:rPr>
          <w:rFonts w:ascii="Verdana" w:hAnsi="Verdana" w:cs="Calibri Light"/>
          <w:sz w:val="28"/>
          <w:szCs w:val="28"/>
        </w:rPr>
      </w:pPr>
    </w:p>
    <w:p w:rsidR="00072EB6" w:rsidRPr="001A4C61" w:rsidRDefault="001A4C61">
      <w:pPr>
        <w:pStyle w:val="Standard"/>
        <w:spacing w:after="0" w:line="240" w:lineRule="auto"/>
        <w:rPr>
          <w:rFonts w:ascii="Verdana" w:hAnsi="Verdana" w:cs="Calibri Light"/>
          <w:sz w:val="28"/>
          <w:szCs w:val="28"/>
        </w:rPr>
      </w:pPr>
      <w:r w:rsidRPr="001A4C61">
        <w:rPr>
          <w:rFonts w:ascii="Verdana" w:hAnsi="Verdana" w:cs="Calibri Light"/>
          <w:sz w:val="28"/>
          <w:szCs w:val="28"/>
        </w:rPr>
        <w:t>Juni</w:t>
      </w:r>
    </w:p>
    <w:p w:rsidR="00072EB6" w:rsidRPr="001A4C61" w:rsidRDefault="001A4C61">
      <w:pPr>
        <w:pStyle w:val="Standard"/>
        <w:spacing w:after="0" w:line="240" w:lineRule="auto"/>
        <w:rPr>
          <w:rFonts w:ascii="Verdana" w:hAnsi="Verdana" w:cs="Calibri Light"/>
          <w:sz w:val="28"/>
          <w:szCs w:val="28"/>
        </w:rPr>
      </w:pPr>
      <w:r w:rsidRPr="001A4C61">
        <w:rPr>
          <w:rFonts w:ascii="Verdana" w:hAnsi="Verdana" w:cs="Calibri Light"/>
          <w:sz w:val="28"/>
          <w:szCs w:val="28"/>
        </w:rPr>
        <w:t>15.-17. juni sentralstyremøte,</w:t>
      </w:r>
    </w:p>
    <w:p w:rsidR="00072EB6" w:rsidRPr="001A4C61" w:rsidRDefault="00072EB6">
      <w:pPr>
        <w:pStyle w:val="Standard"/>
        <w:spacing w:after="0" w:line="240" w:lineRule="auto"/>
        <w:rPr>
          <w:rFonts w:ascii="Verdana" w:hAnsi="Verdana" w:cs="Calibri Light"/>
          <w:sz w:val="28"/>
          <w:szCs w:val="28"/>
        </w:rPr>
      </w:pPr>
    </w:p>
    <w:p w:rsidR="00072EB6" w:rsidRPr="001A4C61" w:rsidRDefault="001A4C61">
      <w:pPr>
        <w:pStyle w:val="Standard"/>
        <w:spacing w:after="0" w:line="240" w:lineRule="auto"/>
        <w:rPr>
          <w:rFonts w:ascii="Verdana" w:hAnsi="Verdana" w:cs="Calibri Light"/>
          <w:sz w:val="28"/>
          <w:szCs w:val="28"/>
        </w:rPr>
      </w:pPr>
      <w:r w:rsidRPr="001A4C61">
        <w:rPr>
          <w:rFonts w:ascii="Verdana" w:hAnsi="Verdana" w:cs="Calibri Light"/>
          <w:sz w:val="28"/>
          <w:szCs w:val="28"/>
        </w:rPr>
        <w:t>September</w:t>
      </w:r>
    </w:p>
    <w:p w:rsidR="00072EB6" w:rsidRPr="001A4C61" w:rsidRDefault="001A4C61">
      <w:pPr>
        <w:pStyle w:val="Standard"/>
        <w:spacing w:after="0" w:line="240" w:lineRule="auto"/>
        <w:rPr>
          <w:rFonts w:ascii="Verdana" w:hAnsi="Verdana" w:cs="Calibri Light"/>
          <w:sz w:val="28"/>
          <w:szCs w:val="28"/>
        </w:rPr>
      </w:pPr>
      <w:r w:rsidRPr="001A4C61">
        <w:rPr>
          <w:rFonts w:ascii="Verdana" w:hAnsi="Verdana" w:cs="Calibri Light"/>
          <w:sz w:val="28"/>
          <w:szCs w:val="28"/>
        </w:rPr>
        <w:t>14.-16. september Landsmøte, Hurdal</w:t>
      </w:r>
    </w:p>
    <w:p w:rsidR="00072EB6" w:rsidRPr="001A4C61" w:rsidRDefault="00072EB6">
      <w:pPr>
        <w:pStyle w:val="Standard"/>
        <w:spacing w:after="0" w:line="240" w:lineRule="auto"/>
        <w:rPr>
          <w:rFonts w:ascii="Verdana" w:hAnsi="Verdana" w:cs="Calibri Light"/>
          <w:sz w:val="28"/>
          <w:szCs w:val="28"/>
        </w:rPr>
      </w:pPr>
    </w:p>
    <w:p w:rsidR="00072EB6" w:rsidRPr="001A4C61" w:rsidRDefault="001A4C61">
      <w:pPr>
        <w:pStyle w:val="Standard"/>
        <w:spacing w:after="0" w:line="240" w:lineRule="auto"/>
        <w:rPr>
          <w:rFonts w:ascii="Verdana" w:hAnsi="Verdana" w:cs="Calibri Light"/>
          <w:sz w:val="28"/>
          <w:szCs w:val="28"/>
        </w:rPr>
      </w:pPr>
      <w:r w:rsidRPr="001A4C61">
        <w:rPr>
          <w:rFonts w:ascii="Verdana" w:hAnsi="Verdana" w:cs="Calibri Light"/>
          <w:sz w:val="28"/>
          <w:szCs w:val="28"/>
        </w:rPr>
        <w:t>Oktober</w:t>
      </w:r>
    </w:p>
    <w:p w:rsidR="00072EB6" w:rsidRPr="001A4C61" w:rsidRDefault="001A4C61">
      <w:pPr>
        <w:pStyle w:val="Standard"/>
        <w:spacing w:after="0" w:line="240" w:lineRule="auto"/>
        <w:rPr>
          <w:rFonts w:ascii="Verdana" w:hAnsi="Verdana" w:cs="Calibri Light"/>
          <w:sz w:val="28"/>
          <w:szCs w:val="28"/>
        </w:rPr>
      </w:pPr>
      <w:r w:rsidRPr="001A4C61">
        <w:rPr>
          <w:rFonts w:ascii="Verdana" w:hAnsi="Verdana" w:cs="Calibri Light"/>
          <w:sz w:val="28"/>
          <w:szCs w:val="28"/>
        </w:rPr>
        <w:t>19.-21. oktober Høstkurs</w:t>
      </w:r>
    </w:p>
    <w:p w:rsidR="00072EB6" w:rsidRPr="001A4C61" w:rsidRDefault="00072EB6">
      <w:pPr>
        <w:pStyle w:val="Standard"/>
        <w:spacing w:after="0" w:line="240" w:lineRule="auto"/>
        <w:rPr>
          <w:rFonts w:ascii="Verdana" w:hAnsi="Verdana" w:cs="Calibri Light"/>
          <w:sz w:val="24"/>
          <w:szCs w:val="24"/>
        </w:rPr>
      </w:pPr>
    </w:p>
    <w:p w:rsidR="00072EB6" w:rsidRPr="001A4C61" w:rsidRDefault="00072EB6">
      <w:pPr>
        <w:pStyle w:val="Standard"/>
        <w:rPr>
          <w:rFonts w:ascii="Verdana" w:hAnsi="Verdana"/>
          <w:sz w:val="28"/>
          <w:szCs w:val="28"/>
        </w:rPr>
      </w:pPr>
    </w:p>
    <w:p w:rsidR="00072EB6" w:rsidRPr="001A4C61" w:rsidRDefault="001A4C61" w:rsidP="001A4C61">
      <w:pPr>
        <w:pStyle w:val="Overskrift2"/>
        <w:rPr>
          <w:rFonts w:ascii="Verdana" w:hAnsi="Verdana" w:cstheme="majorHAnsi"/>
          <w:i w:val="0"/>
          <w:sz w:val="36"/>
          <w:szCs w:val="36"/>
        </w:rPr>
      </w:pPr>
      <w:bookmarkStart w:id="81" w:name="_Toc508997858"/>
      <w:bookmarkStart w:id="82" w:name="__RefHeading__2591_224172425"/>
      <w:bookmarkStart w:id="83" w:name="_Toc514936703"/>
      <w:r w:rsidRPr="001A4C61">
        <w:rPr>
          <w:rFonts w:ascii="Verdana" w:hAnsi="Verdana" w:cstheme="majorHAnsi"/>
          <w:i w:val="0"/>
          <w:sz w:val="36"/>
          <w:szCs w:val="36"/>
        </w:rPr>
        <w:t>SAK 022/18 Eventuelt</w:t>
      </w:r>
      <w:bookmarkEnd w:id="81"/>
      <w:bookmarkEnd w:id="82"/>
      <w:bookmarkEnd w:id="83"/>
    </w:p>
    <w:p w:rsidR="00072EB6" w:rsidRPr="001A4C61" w:rsidRDefault="001A4C61" w:rsidP="001A4C61">
      <w:pPr>
        <w:pStyle w:val="Overskrift3"/>
        <w:numPr>
          <w:ilvl w:val="0"/>
          <w:numId w:val="23"/>
        </w:numPr>
        <w:rPr>
          <w:rFonts w:ascii="Verdana" w:hAnsi="Verdana" w:cstheme="minorHAnsi"/>
          <w:sz w:val="30"/>
          <w:szCs w:val="30"/>
        </w:rPr>
      </w:pPr>
      <w:bookmarkStart w:id="84" w:name="_Toc514936704"/>
      <w:r w:rsidRPr="001A4C61">
        <w:rPr>
          <w:rFonts w:ascii="Verdana" w:hAnsi="Verdana" w:cstheme="minorHAnsi"/>
          <w:sz w:val="30"/>
          <w:szCs w:val="30"/>
        </w:rPr>
        <w:t>Informasjon til styremedlemmer:</w:t>
      </w:r>
      <w:bookmarkEnd w:id="84"/>
    </w:p>
    <w:p w:rsidR="00072EB6" w:rsidRPr="001A4C61" w:rsidRDefault="001A4C61">
      <w:pPr>
        <w:pStyle w:val="Standard"/>
        <w:rPr>
          <w:rFonts w:ascii="Verdana" w:hAnsi="Verdana"/>
          <w:sz w:val="28"/>
          <w:szCs w:val="28"/>
        </w:rPr>
      </w:pPr>
      <w:r w:rsidRPr="001A4C61">
        <w:rPr>
          <w:rFonts w:ascii="Verdana" w:hAnsi="Verdana"/>
          <w:sz w:val="28"/>
          <w:szCs w:val="28"/>
        </w:rPr>
        <w:t>Det ble diskutert om man skulle videreutvikle «how to be a styremedlem» til sentralstyret også. Man ble enig i at man ønsket å gjøre det. Tanita fikk ansvar for dette:</w:t>
      </w:r>
    </w:p>
    <w:p w:rsidR="00072EB6" w:rsidRPr="001A4C61" w:rsidRDefault="001A4C61" w:rsidP="001A4C61">
      <w:pPr>
        <w:pStyle w:val="Overskrift3"/>
        <w:numPr>
          <w:ilvl w:val="0"/>
          <w:numId w:val="23"/>
        </w:numPr>
        <w:rPr>
          <w:rFonts w:ascii="Verdana" w:hAnsi="Verdana" w:cstheme="minorHAnsi"/>
          <w:sz w:val="30"/>
          <w:szCs w:val="30"/>
        </w:rPr>
      </w:pPr>
      <w:bookmarkStart w:id="85" w:name="_Toc514936705"/>
      <w:r w:rsidRPr="001A4C61">
        <w:rPr>
          <w:rFonts w:ascii="Verdana" w:hAnsi="Verdana" w:cstheme="minorHAnsi"/>
          <w:sz w:val="30"/>
          <w:szCs w:val="30"/>
        </w:rPr>
        <w:t>Nordisk leir</w:t>
      </w:r>
      <w:bookmarkEnd w:id="85"/>
    </w:p>
    <w:p w:rsidR="00072EB6" w:rsidRPr="001A4C61" w:rsidRDefault="001A4C61">
      <w:pPr>
        <w:pStyle w:val="Standard"/>
        <w:rPr>
          <w:rFonts w:ascii="Verdana" w:hAnsi="Verdana"/>
          <w:sz w:val="28"/>
          <w:szCs w:val="28"/>
        </w:rPr>
      </w:pPr>
      <w:r w:rsidRPr="001A4C61">
        <w:rPr>
          <w:rFonts w:ascii="Verdana" w:hAnsi="Verdana"/>
          <w:sz w:val="28"/>
          <w:szCs w:val="28"/>
        </w:rPr>
        <w:t>1000kr i egenandel og de som ikke har vært med før prioriteres. Invitasjonen sendes ut til alle medlemmer.</w:t>
      </w:r>
    </w:p>
    <w:p w:rsidR="00072EB6" w:rsidRPr="001A4C61" w:rsidRDefault="001A4C61" w:rsidP="001A4C61">
      <w:pPr>
        <w:pStyle w:val="Overskrift3"/>
        <w:rPr>
          <w:rFonts w:ascii="Verdana" w:hAnsi="Verdana" w:cstheme="minorHAnsi"/>
          <w:sz w:val="30"/>
          <w:szCs w:val="30"/>
        </w:rPr>
      </w:pPr>
      <w:bookmarkStart w:id="86" w:name="_Toc514936706"/>
      <w:r>
        <w:rPr>
          <w:rFonts w:ascii="Verdana" w:hAnsi="Verdana" w:cstheme="minorHAnsi"/>
          <w:sz w:val="30"/>
          <w:szCs w:val="30"/>
        </w:rPr>
        <w:t xml:space="preserve">c) </w:t>
      </w:r>
      <w:r w:rsidRPr="001A4C61">
        <w:rPr>
          <w:rFonts w:ascii="Verdana" w:hAnsi="Verdana" w:cstheme="minorHAnsi"/>
          <w:sz w:val="30"/>
          <w:szCs w:val="30"/>
        </w:rPr>
        <w:t>Det ble gjennomført en midtveisevaluering i løpet av møtet.</w:t>
      </w:r>
      <w:bookmarkEnd w:id="86"/>
    </w:p>
    <w:sectPr w:rsidR="00072EB6" w:rsidRPr="001A4C6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1D" w:rsidRDefault="001A4C61">
      <w:pPr>
        <w:spacing w:after="0" w:line="240" w:lineRule="auto"/>
      </w:pPr>
      <w:r>
        <w:separator/>
      </w:r>
    </w:p>
  </w:endnote>
  <w:endnote w:type="continuationSeparator" w:id="0">
    <w:p w:rsidR="00BC451D" w:rsidRDefault="001A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1D" w:rsidRDefault="001A4C61">
      <w:pPr>
        <w:spacing w:after="0" w:line="240" w:lineRule="auto"/>
      </w:pPr>
      <w:r>
        <w:rPr>
          <w:color w:val="000000"/>
        </w:rPr>
        <w:separator/>
      </w:r>
    </w:p>
  </w:footnote>
  <w:footnote w:type="continuationSeparator" w:id="0">
    <w:p w:rsidR="00BC451D" w:rsidRDefault="001A4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FD9"/>
    <w:multiLevelType w:val="multilevel"/>
    <w:tmpl w:val="F6CEEF46"/>
    <w:styleLink w:val="WWNum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7F85A48"/>
    <w:multiLevelType w:val="hybridMultilevel"/>
    <w:tmpl w:val="F25EA09E"/>
    <w:lvl w:ilvl="0" w:tplc="051A1E54">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635127"/>
    <w:multiLevelType w:val="multilevel"/>
    <w:tmpl w:val="0EBCC6D4"/>
    <w:styleLink w:val="WWNum2"/>
    <w:lvl w:ilvl="0">
      <w:start w:val="1"/>
      <w:numFmt w:val="upperLetter"/>
      <w:lvlText w:val="%1)"/>
      <w:lvlJc w:val="left"/>
      <w:pPr>
        <w:ind w:left="1080" w:hanging="720"/>
      </w:pPr>
      <w:rPr>
        <w:rFonts w:cs="Arial"/>
        <w:color w:val="222222"/>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F70140"/>
    <w:multiLevelType w:val="multilevel"/>
    <w:tmpl w:val="5B902E08"/>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A4507F"/>
    <w:multiLevelType w:val="multilevel"/>
    <w:tmpl w:val="D4184A2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9C43B22"/>
    <w:multiLevelType w:val="multilevel"/>
    <w:tmpl w:val="78223176"/>
    <w:styleLink w:val="WWNum1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BAC489F"/>
    <w:multiLevelType w:val="multilevel"/>
    <w:tmpl w:val="8982D122"/>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1C24DA6"/>
    <w:multiLevelType w:val="multilevel"/>
    <w:tmpl w:val="1FC04E42"/>
    <w:styleLink w:val="WWNum6"/>
    <w:lvl w:ilvl="0">
      <w:start w:val="1"/>
      <w:numFmt w:val="upperLetter"/>
      <w:lvlText w:val="%1)"/>
      <w:lvlJc w:val="left"/>
      <w:pPr>
        <w:ind w:left="720" w:hanging="360"/>
      </w:pPr>
      <w:rPr>
        <w:rFonts w:cs="Arial"/>
        <w:color w:val="2222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35E0A1A"/>
    <w:multiLevelType w:val="multilevel"/>
    <w:tmpl w:val="556687E2"/>
    <w:styleLink w:val="WWNum15"/>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8A85DAD"/>
    <w:multiLevelType w:val="multilevel"/>
    <w:tmpl w:val="191EEDAA"/>
    <w:styleLink w:val="WWNum1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8D702DA"/>
    <w:multiLevelType w:val="multilevel"/>
    <w:tmpl w:val="4CE8CC6C"/>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873D97"/>
    <w:multiLevelType w:val="hybridMultilevel"/>
    <w:tmpl w:val="68CA7B7A"/>
    <w:lvl w:ilvl="0" w:tplc="99C0D17E">
      <w:start w:val="1"/>
      <w:numFmt w:val="upp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FF44EF0"/>
    <w:multiLevelType w:val="multilevel"/>
    <w:tmpl w:val="43662B8C"/>
    <w:styleLink w:val="WWNum3"/>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8637936"/>
    <w:multiLevelType w:val="multilevel"/>
    <w:tmpl w:val="D84EBA9A"/>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D4D0033"/>
    <w:multiLevelType w:val="multilevel"/>
    <w:tmpl w:val="923ECF8E"/>
    <w:styleLink w:val="WWNum16"/>
    <w:lvl w:ilvl="0">
      <w:start w:val="2"/>
      <w:numFmt w:val="upperLetter"/>
      <w:lvlText w:val="%1)"/>
      <w:lvlJc w:val="left"/>
      <w:pPr>
        <w:ind w:left="-292" w:hanging="360"/>
      </w:pPr>
    </w:lvl>
    <w:lvl w:ilvl="1">
      <w:start w:val="1"/>
      <w:numFmt w:val="lowerLetter"/>
      <w:lvlText w:val="%2."/>
      <w:lvlJc w:val="left"/>
      <w:pPr>
        <w:ind w:left="428" w:hanging="360"/>
      </w:pPr>
    </w:lvl>
    <w:lvl w:ilvl="2">
      <w:start w:val="1"/>
      <w:numFmt w:val="lowerRoman"/>
      <w:lvlText w:val="%1.%2.%3."/>
      <w:lvlJc w:val="right"/>
      <w:pPr>
        <w:ind w:left="1148" w:hanging="180"/>
      </w:pPr>
    </w:lvl>
    <w:lvl w:ilvl="3">
      <w:start w:val="1"/>
      <w:numFmt w:val="decimal"/>
      <w:lvlText w:val="%1.%2.%3.%4."/>
      <w:lvlJc w:val="left"/>
      <w:pPr>
        <w:ind w:left="1868" w:hanging="360"/>
      </w:pPr>
    </w:lvl>
    <w:lvl w:ilvl="4">
      <w:start w:val="1"/>
      <w:numFmt w:val="lowerLetter"/>
      <w:lvlText w:val="%1.%2.%3.%4.%5."/>
      <w:lvlJc w:val="left"/>
      <w:pPr>
        <w:ind w:left="2588" w:hanging="360"/>
      </w:pPr>
    </w:lvl>
    <w:lvl w:ilvl="5">
      <w:start w:val="1"/>
      <w:numFmt w:val="lowerRoman"/>
      <w:lvlText w:val="%1.%2.%3.%4.%5.%6."/>
      <w:lvlJc w:val="right"/>
      <w:pPr>
        <w:ind w:left="3308" w:hanging="180"/>
      </w:pPr>
    </w:lvl>
    <w:lvl w:ilvl="6">
      <w:start w:val="1"/>
      <w:numFmt w:val="decimal"/>
      <w:lvlText w:val="%1.%2.%3.%4.%5.%6.%7."/>
      <w:lvlJc w:val="left"/>
      <w:pPr>
        <w:ind w:left="4028" w:hanging="360"/>
      </w:pPr>
    </w:lvl>
    <w:lvl w:ilvl="7">
      <w:start w:val="1"/>
      <w:numFmt w:val="lowerLetter"/>
      <w:lvlText w:val="%1.%2.%3.%4.%5.%6.%7.%8."/>
      <w:lvlJc w:val="left"/>
      <w:pPr>
        <w:ind w:left="4748" w:hanging="360"/>
      </w:pPr>
    </w:lvl>
    <w:lvl w:ilvl="8">
      <w:start w:val="1"/>
      <w:numFmt w:val="lowerRoman"/>
      <w:lvlText w:val="%1.%2.%3.%4.%5.%6.%7.%8.%9."/>
      <w:lvlJc w:val="right"/>
      <w:pPr>
        <w:ind w:left="5468" w:hanging="180"/>
      </w:pPr>
    </w:lvl>
  </w:abstractNum>
  <w:abstractNum w:abstractNumId="15" w15:restartNumberingAfterBreak="0">
    <w:nsid w:val="48AA73FB"/>
    <w:multiLevelType w:val="multilevel"/>
    <w:tmpl w:val="51906E6A"/>
    <w:styleLink w:val="WWNum5"/>
    <w:lvl w:ilvl="0">
      <w:start w:val="1"/>
      <w:numFmt w:val="upperLetter"/>
      <w:lvlText w:val="%1)"/>
      <w:lvlJc w:val="left"/>
      <w:pPr>
        <w:ind w:left="720" w:hanging="360"/>
      </w:pPr>
      <w:rPr>
        <w:rFonts w:cs="Arial"/>
        <w:color w:val="2222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B610CB6"/>
    <w:multiLevelType w:val="multilevel"/>
    <w:tmpl w:val="C4DA73D2"/>
    <w:styleLink w:val="WWNum7"/>
    <w:lvl w:ilvl="0">
      <w:start w:val="1"/>
      <w:numFmt w:val="upperLetter"/>
      <w:lvlText w:val="%1)"/>
      <w:lvlJc w:val="left"/>
      <w:pPr>
        <w:ind w:left="720" w:hanging="360"/>
      </w:pPr>
      <w:rPr>
        <w:rFonts w:cs="Arial"/>
        <w:color w:val="2222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30355A0"/>
    <w:multiLevelType w:val="multilevel"/>
    <w:tmpl w:val="2D80DBE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49B62F0"/>
    <w:multiLevelType w:val="multilevel"/>
    <w:tmpl w:val="DDFCB100"/>
    <w:styleLink w:val="WWNum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D4118D2"/>
    <w:multiLevelType w:val="multilevel"/>
    <w:tmpl w:val="B6CE6D80"/>
    <w:styleLink w:val="WWNum8"/>
    <w:lvl w:ilvl="0">
      <w:start w:val="1"/>
      <w:numFmt w:val="upperLetter"/>
      <w:lvlText w:val="%1)"/>
      <w:lvlJc w:val="left"/>
      <w:pPr>
        <w:ind w:left="720" w:hanging="360"/>
      </w:pPr>
      <w:rPr>
        <w:rFonts w:cs="Arial"/>
        <w:color w:val="2222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78505670"/>
    <w:multiLevelType w:val="multilevel"/>
    <w:tmpl w:val="AD1E00D0"/>
    <w:styleLink w:val="WWNum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7AFA1109"/>
    <w:multiLevelType w:val="multilevel"/>
    <w:tmpl w:val="66AA084A"/>
    <w:styleLink w:val="WWNum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12"/>
  </w:num>
  <w:num w:numId="4">
    <w:abstractNumId w:val="20"/>
  </w:num>
  <w:num w:numId="5">
    <w:abstractNumId w:val="15"/>
  </w:num>
  <w:num w:numId="6">
    <w:abstractNumId w:val="7"/>
  </w:num>
  <w:num w:numId="7">
    <w:abstractNumId w:val="16"/>
  </w:num>
  <w:num w:numId="8">
    <w:abstractNumId w:val="19"/>
  </w:num>
  <w:num w:numId="9">
    <w:abstractNumId w:val="6"/>
  </w:num>
  <w:num w:numId="10">
    <w:abstractNumId w:val="17"/>
  </w:num>
  <w:num w:numId="11">
    <w:abstractNumId w:val="9"/>
  </w:num>
  <w:num w:numId="12">
    <w:abstractNumId w:val="4"/>
  </w:num>
  <w:num w:numId="13">
    <w:abstractNumId w:val="13"/>
  </w:num>
  <w:num w:numId="14">
    <w:abstractNumId w:val="3"/>
  </w:num>
  <w:num w:numId="15">
    <w:abstractNumId w:val="8"/>
  </w:num>
  <w:num w:numId="16">
    <w:abstractNumId w:val="14"/>
  </w:num>
  <w:num w:numId="17">
    <w:abstractNumId w:val="5"/>
  </w:num>
  <w:num w:numId="18">
    <w:abstractNumId w:val="21"/>
  </w:num>
  <w:num w:numId="19">
    <w:abstractNumId w:val="10"/>
  </w:num>
  <w:num w:numId="20">
    <w:abstractNumId w:val="18"/>
  </w:num>
  <w:num w:numId="21">
    <w:abstractNumId w:val="18"/>
    <w:lvlOverride w:ilvl="0">
      <w:startOverride w:val="1"/>
    </w:lvlOverride>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B6"/>
    <w:rsid w:val="00072EB6"/>
    <w:rsid w:val="001A4C61"/>
    <w:rsid w:val="00BC451D"/>
    <w:rsid w:val="00D655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C5C34-FE8E-41EE-B867-DCB4D973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nb-NO"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Standard"/>
    <w:next w:val="Textbody"/>
    <w:pPr>
      <w:keepNext/>
      <w:keepLines/>
      <w:spacing w:before="240" w:after="0"/>
      <w:outlineLvl w:val="0"/>
    </w:pPr>
    <w:rPr>
      <w:rFonts w:ascii="Calibri Light" w:hAnsi="Calibri Light"/>
      <w:color w:val="2E74B5"/>
      <w:sz w:val="32"/>
      <w:szCs w:val="32"/>
    </w:rPr>
  </w:style>
  <w:style w:type="paragraph" w:styleId="Overskrift2">
    <w:name w:val="heading 2"/>
    <w:basedOn w:val="Standard"/>
    <w:next w:val="Textbody"/>
    <w:pPr>
      <w:keepNext/>
      <w:spacing w:before="240" w:after="60" w:line="276" w:lineRule="auto"/>
      <w:outlineLvl w:val="1"/>
    </w:pPr>
    <w:rPr>
      <w:rFonts w:ascii="Cambria" w:eastAsia="Times New Roman" w:hAnsi="Cambria" w:cs="Times New Roman"/>
      <w:b/>
      <w:bCs/>
      <w:i/>
      <w:iCs/>
      <w:sz w:val="28"/>
      <w:szCs w:val="28"/>
    </w:rPr>
  </w:style>
  <w:style w:type="paragraph" w:styleId="Overskrift3">
    <w:name w:val="heading 3"/>
    <w:basedOn w:val="Heading"/>
    <w:next w:val="Textbody"/>
    <w:pPr>
      <w:outlineLvl w:val="2"/>
    </w:pPr>
    <w:rPr>
      <w:b/>
      <w:bCs/>
    </w:rPr>
  </w:style>
  <w:style w:type="paragraph" w:styleId="Overskrift4">
    <w:name w:val="heading 4"/>
    <w:basedOn w:val="Heading"/>
    <w:next w:val="Textbody"/>
    <w:pPr>
      <w:outlineLvl w:val="3"/>
    </w:pPr>
    <w:rPr>
      <w:b/>
      <w:bCs/>
      <w:i/>
      <w:iCs/>
    </w:rPr>
  </w:style>
  <w:style w:type="paragraph" w:styleId="Overskrift5">
    <w:name w:val="heading 5"/>
    <w:basedOn w:val="Heading"/>
    <w:next w:val="Textbody"/>
    <w:pPr>
      <w:outlineLvl w:val="4"/>
    </w:pPr>
    <w:rPr>
      <w:b/>
      <w:bCs/>
    </w:rPr>
  </w:style>
  <w:style w:type="paragraph" w:styleId="Overskrift6">
    <w:name w:val="heading 6"/>
    <w:basedOn w:val="Heading"/>
    <w:next w:val="Textbody"/>
    <w:pPr>
      <w:outlineLvl w:val="5"/>
    </w:pPr>
    <w:rPr>
      <w:b/>
      <w:bCs/>
    </w:rPr>
  </w:style>
  <w:style w:type="paragraph" w:styleId="Overskrift7">
    <w:name w:val="heading 7"/>
    <w:basedOn w:val="Heading"/>
    <w:next w:val="Textbody"/>
    <w:pPr>
      <w:outlineLvl w:val="6"/>
    </w:pPr>
    <w:rPr>
      <w:b/>
      <w:bCs/>
    </w:rPr>
  </w:style>
  <w:style w:type="paragraph" w:styleId="Overskrift8">
    <w:name w:val="heading 8"/>
    <w:basedOn w:val="Heading"/>
    <w:next w:val="Textbody"/>
    <w:pPr>
      <w:outlineLvl w:val="7"/>
    </w:pPr>
    <w:rPr>
      <w:b/>
      <w:bCs/>
    </w:rPr>
  </w:style>
  <w:style w:type="paragraph" w:styleId="Overskrift9">
    <w:name w:val="heading 9"/>
    <w:basedOn w:val="Heading"/>
    <w:next w:val="Textbody"/>
    <w:pPr>
      <w:outlineLvl w:val="8"/>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200" w:line="276" w:lineRule="auto"/>
    </w:pPr>
    <w:rPr>
      <w:rFonts w:eastAsia="Calibri"/>
      <w:color w:val="000000"/>
      <w:lang w:eastAsia="nb-NO"/>
    </w:rPr>
  </w:style>
  <w:style w:type="paragraph" w:styleId="Liste">
    <w:name w:val="List"/>
    <w:basedOn w:val="Textbody"/>
  </w:style>
  <w:style w:type="paragraph" w:styleId="Bildeteks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Rentekst">
    <w:name w:val="Plain Text"/>
    <w:basedOn w:val="Standard"/>
    <w:pPr>
      <w:spacing w:after="0" w:line="240" w:lineRule="auto"/>
    </w:pPr>
    <w:rPr>
      <w:szCs w:val="21"/>
    </w:rPr>
  </w:style>
  <w:style w:type="paragraph" w:styleId="Ingenmellomrom">
    <w:name w:val="No Spacing"/>
    <w:pPr>
      <w:widowControl/>
      <w:spacing w:after="0" w:line="240" w:lineRule="auto"/>
    </w:pPr>
    <w:rPr>
      <w:rFonts w:eastAsia="Calibri" w:cs="Times New Roman"/>
    </w:rPr>
  </w:style>
  <w:style w:type="paragraph" w:styleId="Listeavsnitt">
    <w:name w:val="List Paragraph"/>
    <w:basedOn w:val="Standard"/>
    <w:pPr>
      <w:ind w:left="720"/>
    </w:pPr>
  </w:style>
  <w:style w:type="paragraph" w:customStyle="1" w:styleId="standard0">
    <w:name w:val="standard"/>
    <w:basedOn w:val="Standard"/>
    <w:pPr>
      <w:spacing w:after="0" w:line="240" w:lineRule="auto"/>
    </w:pPr>
    <w:rPr>
      <w:rFonts w:ascii="Helvetica" w:eastAsia="Times New Roman" w:hAnsi="Helvetica" w:cs="Helvetica"/>
      <w:lang w:eastAsia="nb-NO"/>
    </w:rPr>
  </w:style>
  <w:style w:type="paragraph" w:customStyle="1" w:styleId="ContentsHeading">
    <w:name w:val="Contents Heading"/>
    <w:basedOn w:val="Overskrift1"/>
    <w:pPr>
      <w:suppressLineNumbers/>
    </w:pPr>
    <w:rPr>
      <w:b/>
      <w:bCs/>
      <w:lang w:eastAsia="nb-NO"/>
    </w:rPr>
  </w:style>
  <w:style w:type="paragraph" w:customStyle="1" w:styleId="Contents2">
    <w:name w:val="Contents 2"/>
    <w:basedOn w:val="Standard"/>
    <w:pPr>
      <w:tabs>
        <w:tab w:val="right" w:leader="dot" w:pos="9575"/>
      </w:tabs>
      <w:spacing w:after="100"/>
      <w:ind w:left="220"/>
    </w:pPr>
    <w:rPr>
      <w:rFonts w:cs="Times New Roman"/>
      <w:lang w:eastAsia="nb-NO"/>
    </w:rPr>
  </w:style>
  <w:style w:type="paragraph" w:customStyle="1" w:styleId="Contents1">
    <w:name w:val="Contents 1"/>
    <w:basedOn w:val="Standard"/>
    <w:pPr>
      <w:tabs>
        <w:tab w:val="right" w:leader="dot" w:pos="9638"/>
      </w:tabs>
      <w:spacing w:after="100"/>
    </w:pPr>
    <w:rPr>
      <w:rFonts w:cs="Times New Roman"/>
      <w:lang w:eastAsia="nb-NO"/>
    </w:rPr>
  </w:style>
  <w:style w:type="paragraph" w:customStyle="1" w:styleId="Contents3">
    <w:name w:val="Contents 3"/>
    <w:basedOn w:val="Standard"/>
    <w:pPr>
      <w:tabs>
        <w:tab w:val="right" w:leader="dot" w:pos="9512"/>
      </w:tabs>
      <w:spacing w:after="100"/>
      <w:ind w:left="440"/>
    </w:pPr>
    <w:rPr>
      <w:rFonts w:cs="Times New Roman"/>
      <w:lang w:eastAsia="nb-NO"/>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nb-NO"/>
    </w:rPr>
  </w:style>
  <w:style w:type="character" w:customStyle="1" w:styleId="RentekstTegn">
    <w:name w:val="Ren tekst Tegn"/>
    <w:basedOn w:val="Standardskriftforavsnitt"/>
    <w:rPr>
      <w:rFonts w:ascii="Calibri" w:hAnsi="Calibri"/>
      <w:szCs w:val="21"/>
    </w:rPr>
  </w:style>
  <w:style w:type="character" w:customStyle="1" w:styleId="Overskrift2Tegn">
    <w:name w:val="Overskrift 2 Tegn"/>
    <w:basedOn w:val="Standardskriftforavsnitt"/>
    <w:rPr>
      <w:rFonts w:ascii="Cambria" w:eastAsia="Times New Roman" w:hAnsi="Cambria" w:cs="Times New Roman"/>
      <w:b/>
      <w:bCs/>
      <w:i/>
      <w:iCs/>
      <w:sz w:val="28"/>
      <w:szCs w:val="28"/>
    </w:rPr>
  </w:style>
  <w:style w:type="character" w:customStyle="1" w:styleId="BrdtekstTegn">
    <w:name w:val="Brødtekst Tegn"/>
    <w:basedOn w:val="Standardskriftforavsnitt"/>
    <w:rPr>
      <w:rFonts w:ascii="Calibri" w:eastAsia="Calibri" w:hAnsi="Calibri" w:cs="Calibri"/>
      <w:color w:val="000000"/>
      <w:u w:val="none"/>
      <w:lang w:eastAsia="nb-NO"/>
    </w:rPr>
  </w:style>
  <w:style w:type="character" w:customStyle="1" w:styleId="standardchar1">
    <w:name w:val="standard__char1"/>
    <w:rPr>
      <w:rFonts w:ascii="Helvetica" w:hAnsi="Helvetica" w:cs="Helvetica"/>
      <w:sz w:val="22"/>
      <w:szCs w:val="22"/>
    </w:rPr>
  </w:style>
  <w:style w:type="character" w:customStyle="1" w:styleId="Overskrift1Tegn">
    <w:name w:val="Overskrift 1 Tegn"/>
    <w:basedOn w:val="Standardskriftforavsnitt"/>
    <w:rPr>
      <w:rFonts w:ascii="Calibri Light" w:hAnsi="Calibri Light"/>
      <w:color w:val="2E74B5"/>
      <w:sz w:val="32"/>
      <w:szCs w:val="32"/>
    </w:rPr>
  </w:style>
  <w:style w:type="character" w:customStyle="1" w:styleId="Internetlink">
    <w:name w:val="Internet link"/>
    <w:basedOn w:val="Standardskriftforavsnitt"/>
    <w:rPr>
      <w:color w:val="0563C1"/>
      <w:u w:val="single"/>
    </w:rPr>
  </w:style>
  <w:style w:type="character" w:customStyle="1" w:styleId="ListLabel1">
    <w:name w:val="ListLabel 1"/>
    <w:rPr>
      <w:rFonts w:cs="Arial"/>
      <w:color w:val="222222"/>
      <w:sz w:val="22"/>
    </w:rPr>
  </w:style>
  <w:style w:type="character" w:customStyle="1" w:styleId="ListLabel2">
    <w:name w:val="ListLabel 2"/>
    <w:rPr>
      <w:b/>
    </w:rPr>
  </w:style>
  <w:style w:type="character" w:customStyle="1" w:styleId="ListLabel3">
    <w:name w:val="ListLabel 3"/>
    <w:rPr>
      <w:rFonts w:cs="Arial"/>
      <w:color w:val="222222"/>
    </w:rPr>
  </w:style>
  <w:style w:type="character" w:customStyle="1" w:styleId="ListLabel4">
    <w:name w:val="ListLabel 4"/>
    <w:rPr>
      <w:rFonts w:cs="Courier New"/>
    </w:rPr>
  </w:style>
  <w:style w:type="numbering" w:customStyle="1" w:styleId="WWNum1">
    <w:name w:val="WWNum1"/>
    <w:basedOn w:val="Ingenliste"/>
    <w:pPr>
      <w:numPr>
        <w:numId w:val="1"/>
      </w:numPr>
    </w:pPr>
  </w:style>
  <w:style w:type="numbering" w:customStyle="1" w:styleId="WWNum2">
    <w:name w:val="WWNum2"/>
    <w:basedOn w:val="Ingenliste"/>
    <w:pPr>
      <w:numPr>
        <w:numId w:val="2"/>
      </w:numPr>
    </w:pPr>
  </w:style>
  <w:style w:type="numbering" w:customStyle="1" w:styleId="WWNum3">
    <w:name w:val="WWNum3"/>
    <w:basedOn w:val="Ingenliste"/>
    <w:pPr>
      <w:numPr>
        <w:numId w:val="3"/>
      </w:numPr>
    </w:pPr>
  </w:style>
  <w:style w:type="numbering" w:customStyle="1" w:styleId="WWNum4">
    <w:name w:val="WWNum4"/>
    <w:basedOn w:val="Ingenliste"/>
    <w:pPr>
      <w:numPr>
        <w:numId w:val="4"/>
      </w:numPr>
    </w:pPr>
  </w:style>
  <w:style w:type="numbering" w:customStyle="1" w:styleId="WWNum5">
    <w:name w:val="WWNum5"/>
    <w:basedOn w:val="Ingenliste"/>
    <w:pPr>
      <w:numPr>
        <w:numId w:val="5"/>
      </w:numPr>
    </w:pPr>
  </w:style>
  <w:style w:type="numbering" w:customStyle="1" w:styleId="WWNum6">
    <w:name w:val="WWNum6"/>
    <w:basedOn w:val="Ingenliste"/>
    <w:pPr>
      <w:numPr>
        <w:numId w:val="6"/>
      </w:numPr>
    </w:pPr>
  </w:style>
  <w:style w:type="numbering" w:customStyle="1" w:styleId="WWNum7">
    <w:name w:val="WWNum7"/>
    <w:basedOn w:val="Ingenliste"/>
    <w:pPr>
      <w:numPr>
        <w:numId w:val="7"/>
      </w:numPr>
    </w:pPr>
  </w:style>
  <w:style w:type="numbering" w:customStyle="1" w:styleId="WWNum8">
    <w:name w:val="WWNum8"/>
    <w:basedOn w:val="Ingenliste"/>
    <w:pPr>
      <w:numPr>
        <w:numId w:val="8"/>
      </w:numPr>
    </w:pPr>
  </w:style>
  <w:style w:type="numbering" w:customStyle="1" w:styleId="WWNum9">
    <w:name w:val="WWNum9"/>
    <w:basedOn w:val="Ingenliste"/>
    <w:pPr>
      <w:numPr>
        <w:numId w:val="9"/>
      </w:numPr>
    </w:pPr>
  </w:style>
  <w:style w:type="numbering" w:customStyle="1" w:styleId="WWNum10">
    <w:name w:val="WWNum10"/>
    <w:basedOn w:val="Ingenliste"/>
    <w:pPr>
      <w:numPr>
        <w:numId w:val="10"/>
      </w:numPr>
    </w:pPr>
  </w:style>
  <w:style w:type="numbering" w:customStyle="1" w:styleId="WWNum11">
    <w:name w:val="WWNum11"/>
    <w:basedOn w:val="Ingenliste"/>
    <w:pPr>
      <w:numPr>
        <w:numId w:val="11"/>
      </w:numPr>
    </w:pPr>
  </w:style>
  <w:style w:type="numbering" w:customStyle="1" w:styleId="WWNum12">
    <w:name w:val="WWNum12"/>
    <w:basedOn w:val="Ingenliste"/>
    <w:pPr>
      <w:numPr>
        <w:numId w:val="12"/>
      </w:numPr>
    </w:pPr>
  </w:style>
  <w:style w:type="numbering" w:customStyle="1" w:styleId="WWNum13">
    <w:name w:val="WWNum13"/>
    <w:basedOn w:val="Ingenliste"/>
    <w:pPr>
      <w:numPr>
        <w:numId w:val="13"/>
      </w:numPr>
    </w:pPr>
  </w:style>
  <w:style w:type="numbering" w:customStyle="1" w:styleId="WWNum14">
    <w:name w:val="WWNum14"/>
    <w:basedOn w:val="Ingenliste"/>
    <w:pPr>
      <w:numPr>
        <w:numId w:val="14"/>
      </w:numPr>
    </w:pPr>
  </w:style>
  <w:style w:type="numbering" w:customStyle="1" w:styleId="WWNum15">
    <w:name w:val="WWNum15"/>
    <w:basedOn w:val="Ingenliste"/>
    <w:pPr>
      <w:numPr>
        <w:numId w:val="15"/>
      </w:numPr>
    </w:pPr>
  </w:style>
  <w:style w:type="numbering" w:customStyle="1" w:styleId="WWNum16">
    <w:name w:val="WWNum16"/>
    <w:basedOn w:val="Ingenliste"/>
    <w:pPr>
      <w:numPr>
        <w:numId w:val="16"/>
      </w:numPr>
    </w:pPr>
  </w:style>
  <w:style w:type="numbering" w:customStyle="1" w:styleId="WWNum17">
    <w:name w:val="WWNum17"/>
    <w:basedOn w:val="Ingenliste"/>
    <w:pPr>
      <w:numPr>
        <w:numId w:val="17"/>
      </w:numPr>
    </w:pPr>
  </w:style>
  <w:style w:type="numbering" w:customStyle="1" w:styleId="WWNum18">
    <w:name w:val="WWNum18"/>
    <w:basedOn w:val="Ingenliste"/>
    <w:pPr>
      <w:numPr>
        <w:numId w:val="18"/>
      </w:numPr>
    </w:pPr>
  </w:style>
  <w:style w:type="numbering" w:customStyle="1" w:styleId="WWNum19">
    <w:name w:val="WWNum19"/>
    <w:basedOn w:val="Ingenliste"/>
    <w:pPr>
      <w:numPr>
        <w:numId w:val="19"/>
      </w:numPr>
    </w:pPr>
  </w:style>
  <w:style w:type="numbering" w:customStyle="1" w:styleId="WWNum20">
    <w:name w:val="WWNum20"/>
    <w:basedOn w:val="Ingenliste"/>
    <w:pPr>
      <w:numPr>
        <w:numId w:val="20"/>
      </w:numPr>
    </w:pPr>
  </w:style>
  <w:style w:type="paragraph" w:styleId="Overskriftforinnholdsfortegnelse">
    <w:name w:val="TOC Heading"/>
    <w:basedOn w:val="Overskrift1"/>
    <w:next w:val="Normal"/>
    <w:uiPriority w:val="39"/>
    <w:unhideWhenUsed/>
    <w:qFormat/>
    <w:rsid w:val="001A4C61"/>
    <w:pPr>
      <w:suppressAutoHyphens w:val="0"/>
      <w:autoSpaceDN/>
      <w:spacing w:line="259" w:lineRule="auto"/>
      <w:textAlignment w:val="auto"/>
      <w:outlineLvl w:val="9"/>
    </w:pPr>
    <w:rPr>
      <w:rFonts w:asciiTheme="majorHAnsi" w:eastAsiaTheme="majorEastAsia" w:hAnsiTheme="majorHAnsi" w:cstheme="majorBidi"/>
      <w:color w:val="2E74B5" w:themeColor="accent1" w:themeShade="BF"/>
      <w:kern w:val="0"/>
      <w:lang w:eastAsia="nb-NO"/>
    </w:rPr>
  </w:style>
  <w:style w:type="paragraph" w:styleId="INNH2">
    <w:name w:val="toc 2"/>
    <w:basedOn w:val="Normal"/>
    <w:next w:val="Normal"/>
    <w:autoRedefine/>
    <w:uiPriority w:val="39"/>
    <w:unhideWhenUsed/>
    <w:rsid w:val="001A4C61"/>
    <w:pPr>
      <w:spacing w:after="100"/>
      <w:ind w:left="220"/>
    </w:pPr>
  </w:style>
  <w:style w:type="paragraph" w:styleId="INNH3">
    <w:name w:val="toc 3"/>
    <w:basedOn w:val="Normal"/>
    <w:next w:val="Normal"/>
    <w:autoRedefine/>
    <w:uiPriority w:val="39"/>
    <w:unhideWhenUsed/>
    <w:rsid w:val="001A4C61"/>
    <w:pPr>
      <w:spacing w:after="100"/>
      <w:ind w:left="440"/>
    </w:pPr>
  </w:style>
  <w:style w:type="character" w:styleId="Hyperkobling">
    <w:name w:val="Hyperlink"/>
    <w:basedOn w:val="Standardskriftforavsnitt"/>
    <w:uiPriority w:val="99"/>
    <w:unhideWhenUsed/>
    <w:rsid w:val="001A4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610C-1130-4BC4-B5B2-46A39260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3338</Words>
  <Characters>17693</Characters>
  <Application>Microsoft Office Word</Application>
  <DocSecurity>0</DocSecurity>
  <Lines>147</Lines>
  <Paragraphs>41</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20990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Trine-Lise Østlund Blime</dc:creator>
  <cp:lastModifiedBy>Trine-Lise Østlund Blime</cp:lastModifiedBy>
  <cp:revision>3</cp:revision>
  <dcterms:created xsi:type="dcterms:W3CDTF">2018-05-24T12:49:00Z</dcterms:created>
  <dcterms:modified xsi:type="dcterms:W3CDTF">2018-06-27T07:45:00Z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Norges Blindeforbund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