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7CAB" w14:textId="74A7FFD5" w:rsidR="0084519C" w:rsidRDefault="00AF059B" w:rsidP="00661185">
      <w:pPr>
        <w:pStyle w:val="Overskrift1"/>
      </w:pPr>
      <w:r>
        <w:t xml:space="preserve">Protokoll fra </w:t>
      </w:r>
      <w:r w:rsidR="0084519C">
        <w:t xml:space="preserve">styremøte </w:t>
      </w:r>
      <w:r w:rsidR="00D47D2B">
        <w:t xml:space="preserve">i Norges Blindeforbunds Ungdom region Midt-Norge, </w:t>
      </w:r>
      <w:r w:rsidR="0084519C">
        <w:t>18.05.2022</w:t>
      </w:r>
    </w:p>
    <w:p w14:paraId="7A1BE1B6" w14:textId="77777777" w:rsidR="007268C8" w:rsidRDefault="007268C8" w:rsidP="007268C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Tid: 18.05.2022 kl. 18:00-19:40 </w:t>
      </w:r>
    </w:p>
    <w:p w14:paraId="1AAEF769" w14:textId="77777777" w:rsidR="007268C8" w:rsidRDefault="007268C8" w:rsidP="007268C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Sted: Møtet ble avholdt digitalt, via Messenger</w:t>
      </w:r>
    </w:p>
    <w:p w14:paraId="6BF07759" w14:textId="453517C6" w:rsidR="0084519C" w:rsidRDefault="00341EC6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0"/>
          <w:szCs w:val="20"/>
        </w:rPr>
        <w:t>Tilstede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>:</w:t>
      </w:r>
    </w:p>
    <w:p w14:paraId="4DF46D7C" w14:textId="76AE2788" w:rsidR="00EA5288" w:rsidRDefault="00341EC6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Silje M</w:t>
      </w:r>
      <w:r w:rsidR="00EA5288">
        <w:rPr>
          <w:rFonts w:ascii="Cambria" w:hAnsi="Cambria" w:cs="Arial"/>
          <w:color w:val="000000"/>
          <w:sz w:val="20"/>
          <w:szCs w:val="20"/>
        </w:rPr>
        <w:t>adelen Ingvaldsen (leder)</w:t>
      </w:r>
    </w:p>
    <w:p w14:paraId="122F9574" w14:textId="00C8FB20" w:rsidR="00EA5288" w:rsidRDefault="00EA5288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Ernest Rudak</w:t>
      </w:r>
    </w:p>
    <w:p w14:paraId="3956ADBA" w14:textId="3943DA35" w:rsidR="00EA5288" w:rsidRDefault="00EA5288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Ragna Kornelia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Unstad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Forså</w:t>
      </w:r>
    </w:p>
    <w:p w14:paraId="7B1700E9" w14:textId="1DAEC92B" w:rsidR="00EA5288" w:rsidRDefault="00EF57B5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</w:t>
      </w:r>
      <w:r w:rsidR="00590D3E">
        <w:rPr>
          <w:rFonts w:ascii="Cambria" w:hAnsi="Cambria" w:cs="Arial"/>
          <w:color w:val="000000"/>
          <w:sz w:val="20"/>
          <w:szCs w:val="20"/>
        </w:rPr>
        <w:t>asper Rønning</w:t>
      </w:r>
    </w:p>
    <w:p w14:paraId="7AE001F3" w14:textId="2FE90DBA" w:rsidR="00590D3E" w:rsidRDefault="00590D3E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Anna Kunzendorf (1. vara)</w:t>
      </w:r>
    </w:p>
    <w:p w14:paraId="1AC07196" w14:textId="06128F5F" w:rsidR="00590D3E" w:rsidRDefault="00590D3E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Ida Sødahl Utne (2. vara)</w:t>
      </w:r>
    </w:p>
    <w:p w14:paraId="2CBA2643" w14:textId="5FB03CA4" w:rsidR="00590D3E" w:rsidRDefault="00590D3E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Meldt forfall:</w:t>
      </w:r>
    </w:p>
    <w:p w14:paraId="07135AC4" w14:textId="3894F9AF" w:rsidR="00590D3E" w:rsidRDefault="00590D3E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Heidi Bye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Werkland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(nestleder)</w:t>
      </w:r>
    </w:p>
    <w:p w14:paraId="2771DBF9" w14:textId="77777777" w:rsidR="006F2F54" w:rsidRDefault="006F2F54" w:rsidP="00EA528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031F7943" w14:textId="498F75AD" w:rsidR="0084519C" w:rsidRDefault="0084519C" w:rsidP="00661185">
      <w:pPr>
        <w:pStyle w:val="Overskrift2"/>
        <w:rPr>
          <w:rFonts w:ascii="Arial" w:hAnsi="Arial"/>
        </w:rPr>
      </w:pPr>
      <w:r>
        <w:t>Sak 57/22 Protokoller</w:t>
      </w:r>
      <w:r w:rsidR="00A84E6B">
        <w:t xml:space="preserve"> og referater</w:t>
      </w:r>
    </w:p>
    <w:p w14:paraId="2711ADDC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 xml:space="preserve">a) Protokoll Møre og Romsdal fylkeslag, </w:t>
      </w:r>
      <w:proofErr w:type="spellStart"/>
      <w:r>
        <w:rPr>
          <w:rStyle w:val="Sterk"/>
          <w:rFonts w:ascii="Verdana" w:eastAsiaTheme="majorEastAsia" w:hAnsi="Verdana"/>
          <w:sz w:val="20"/>
          <w:szCs w:val="20"/>
        </w:rPr>
        <w:t>Nr</w:t>
      </w:r>
      <w:proofErr w:type="spellEnd"/>
      <w:r>
        <w:rPr>
          <w:rStyle w:val="Sterk"/>
          <w:rFonts w:ascii="Verdana" w:eastAsiaTheme="majorEastAsia" w:hAnsi="Verdana"/>
          <w:sz w:val="20"/>
          <w:szCs w:val="20"/>
        </w:rPr>
        <w:t xml:space="preserve"> 03.22, 28. mars 2022</w:t>
      </w:r>
    </w:p>
    <w:p w14:paraId="6C47A729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b) Møtereferat BUF-utvalg Trøndelag, 29. mars 2022</w:t>
      </w:r>
    </w:p>
    <w:p w14:paraId="13E4D2B9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c) Årsmøteprotokoll Melhus lokallag, 29. mars 2022</w:t>
      </w:r>
    </w:p>
    <w:p w14:paraId="4C74BC60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 xml:space="preserve">d) Protokoll Trøndelag fylkeslag, </w:t>
      </w:r>
      <w:proofErr w:type="spellStart"/>
      <w:r>
        <w:rPr>
          <w:rStyle w:val="Sterk"/>
          <w:rFonts w:ascii="Verdana" w:eastAsiaTheme="majorEastAsia" w:hAnsi="Verdana"/>
          <w:sz w:val="20"/>
          <w:szCs w:val="20"/>
        </w:rPr>
        <w:t>Nr</w:t>
      </w:r>
      <w:proofErr w:type="spellEnd"/>
      <w:r>
        <w:rPr>
          <w:rStyle w:val="Sterk"/>
          <w:rFonts w:ascii="Verdana" w:eastAsiaTheme="majorEastAsia" w:hAnsi="Verdana"/>
          <w:sz w:val="20"/>
          <w:szCs w:val="20"/>
        </w:rPr>
        <w:t xml:space="preserve"> 04.22, 30. mars </w:t>
      </w:r>
    </w:p>
    <w:p w14:paraId="356B9F6B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e) Referat fra møte i Aktivitetsutvalg Sør, 30. mars 2022</w:t>
      </w:r>
    </w:p>
    <w:p w14:paraId="7CCF9EF7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f) Årsmøteprotokoll fra Trondheim lokallag, 6. april 2022</w:t>
      </w:r>
    </w:p>
    <w:p w14:paraId="4412546E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g) Referat fra Trondheim lokallag, 20. april 2022</w:t>
      </w:r>
    </w:p>
    <w:p w14:paraId="0E3DCC9E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h) Referat fra møte i Aktivitetsutvalg Sør, 2. mai 2022</w:t>
      </w:r>
    </w:p>
    <w:p w14:paraId="73DF75E7" w14:textId="77777777" w:rsidR="00735E2E" w:rsidRDefault="00735E2E" w:rsidP="00735E2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 xml:space="preserve">i) Protokoll Trøndelag fylkeslag, </w:t>
      </w:r>
      <w:proofErr w:type="spellStart"/>
      <w:r>
        <w:rPr>
          <w:rStyle w:val="Sterk"/>
          <w:rFonts w:ascii="Verdana" w:eastAsiaTheme="majorEastAsia" w:hAnsi="Verdana"/>
          <w:sz w:val="20"/>
          <w:szCs w:val="20"/>
        </w:rPr>
        <w:t>Nr</w:t>
      </w:r>
      <w:proofErr w:type="spellEnd"/>
      <w:r>
        <w:rPr>
          <w:rStyle w:val="Sterk"/>
          <w:rFonts w:ascii="Verdana" w:eastAsiaTheme="majorEastAsia" w:hAnsi="Verdana"/>
          <w:sz w:val="20"/>
          <w:szCs w:val="20"/>
        </w:rPr>
        <w:t xml:space="preserve"> 05.22, 8. mai 2022</w:t>
      </w:r>
    </w:p>
    <w:p w14:paraId="63A568D7" w14:textId="5EBB1B13" w:rsidR="00735E2E" w:rsidRDefault="00735E2E" w:rsidP="00735E2E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Style w:val="Sterk"/>
          <w:rFonts w:ascii="Verdana" w:eastAsiaTheme="majorEastAsia" w:hAnsi="Verdana"/>
          <w:sz w:val="20"/>
          <w:szCs w:val="20"/>
        </w:rPr>
        <w:t>j) Protokoll fra Malvik lokallag, 12. mai</w:t>
      </w:r>
    </w:p>
    <w:p w14:paraId="16A7EE25" w14:textId="67385D68" w:rsidR="00A84E6B" w:rsidRDefault="00A84E6B" w:rsidP="00921DB5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Vedtak: Tatt til orientering.</w:t>
      </w:r>
    </w:p>
    <w:p w14:paraId="7864480D" w14:textId="77777777" w:rsidR="00A84E6B" w:rsidRDefault="00A84E6B" w:rsidP="00921DB5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697BB06A" w14:textId="5ACCB855" w:rsidR="0084519C" w:rsidRDefault="0084519C" w:rsidP="00661185">
      <w:pPr>
        <w:pStyle w:val="Overskrift2"/>
      </w:pPr>
      <w:r>
        <w:t xml:space="preserve">Sak 58/22 </w:t>
      </w:r>
      <w:r w:rsidR="006A7915">
        <w:t>Tillitsvalgtkonferansen</w:t>
      </w:r>
    </w:p>
    <w:p w14:paraId="150ABA3D" w14:textId="4E79CD74" w:rsidR="00080A58" w:rsidRDefault="00C91187" w:rsidP="000C23AC">
      <w:r>
        <w:t xml:space="preserve">Fem av styrets medlemmer deltok på </w:t>
      </w:r>
      <w:proofErr w:type="spellStart"/>
      <w:r>
        <w:t>NBfU</w:t>
      </w:r>
      <w:proofErr w:type="spellEnd"/>
      <w:r>
        <w:t xml:space="preserve"> </w:t>
      </w:r>
      <w:proofErr w:type="spellStart"/>
      <w:r w:rsidR="00D23580">
        <w:t>sentralts</w:t>
      </w:r>
      <w:proofErr w:type="spellEnd"/>
      <w:r>
        <w:t xml:space="preserve"> tillitsvalgtkonferanse</w:t>
      </w:r>
      <w:r w:rsidR="00D23580">
        <w:t xml:space="preserve"> på Fornebu 22-24. </w:t>
      </w:r>
      <w:r w:rsidR="006A7915">
        <w:t xml:space="preserve">april. Deltagerne orienterte </w:t>
      </w:r>
      <w:proofErr w:type="gramStart"/>
      <w:r w:rsidR="006A7915">
        <w:t xml:space="preserve">om  </w:t>
      </w:r>
      <w:r w:rsidR="00F35B77">
        <w:t>en</w:t>
      </w:r>
      <w:proofErr w:type="gramEnd"/>
      <w:r w:rsidR="00F35B77">
        <w:t xml:space="preserve"> godt gjennomført konferanse med </w:t>
      </w:r>
      <w:r w:rsidR="00080A58">
        <w:t>spennende og lærerikt program</w:t>
      </w:r>
      <w:r w:rsidR="00AA5849">
        <w:t xml:space="preserve">. Blant tema på konferansen var </w:t>
      </w:r>
      <w:r w:rsidR="00002AC5">
        <w:t>«Styrearbeid og engasjement»</w:t>
      </w:r>
      <w:r w:rsidR="000C62EB">
        <w:t xml:space="preserve"> v/</w:t>
      </w:r>
      <w:r w:rsidR="00080403">
        <w:t xml:space="preserve"> styreleder</w:t>
      </w:r>
      <w:r w:rsidR="000C62EB">
        <w:t xml:space="preserve"> i LN</w:t>
      </w:r>
      <w:r w:rsidR="00890169">
        <w:t>U</w:t>
      </w:r>
      <w:r w:rsidR="000C62EB">
        <w:t>,</w:t>
      </w:r>
      <w:r w:rsidR="00EC1C3B">
        <w:t xml:space="preserve"> innledninger, diskusjon og refleksjon ved </w:t>
      </w:r>
      <w:proofErr w:type="spellStart"/>
      <w:r w:rsidR="00EC1C3B">
        <w:t>NBfUs</w:t>
      </w:r>
      <w:proofErr w:type="spellEnd"/>
      <w:r w:rsidR="00EC1C3B">
        <w:t xml:space="preserve"> </w:t>
      </w:r>
      <w:proofErr w:type="spellStart"/>
      <w:r w:rsidR="00EC1C3B">
        <w:t>trygg</w:t>
      </w:r>
      <w:r w:rsidR="001E366A">
        <w:t>hetsambasadører</w:t>
      </w:r>
      <w:proofErr w:type="spellEnd"/>
      <w:r w:rsidR="00EC1C3B">
        <w:t xml:space="preserve"> Anna Eggen Skarbøvik og Ingvild Bye, økonomi, interessepolitikk og </w:t>
      </w:r>
      <w:r w:rsidR="0008709E">
        <w:t>kommunikasjon.</w:t>
      </w:r>
    </w:p>
    <w:p w14:paraId="3DAF1EC3" w14:textId="5FFF5CA1" w:rsidR="000C23AC" w:rsidRDefault="00080A58" w:rsidP="000C23AC">
      <w:r>
        <w:t>Vedtak: Tatt til orientering.</w:t>
      </w:r>
      <w:r w:rsidR="00C91187">
        <w:t xml:space="preserve"> </w:t>
      </w:r>
    </w:p>
    <w:p w14:paraId="46006A21" w14:textId="77777777" w:rsidR="00661185" w:rsidRDefault="00661185" w:rsidP="00661185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2EE99AE0" w14:textId="77777777" w:rsidR="00B16468" w:rsidRDefault="0084519C" w:rsidP="00661185">
      <w:pPr>
        <w:pStyle w:val="Overskrift2"/>
      </w:pPr>
      <w:r>
        <w:t>Sak 59/22 Fellessamling</w:t>
      </w:r>
      <w:r w:rsidR="00EE4002">
        <w:t xml:space="preserve"> på Stjørdal</w:t>
      </w:r>
    </w:p>
    <w:p w14:paraId="2546FE05" w14:textId="0677209B" w:rsidR="00AC3499" w:rsidRDefault="00846457" w:rsidP="00846457">
      <w:r w:rsidRPr="00846457">
        <w:t xml:space="preserve">Fire av styrets medlemmer deltok på fellessamling for fylkesstyre, lokallag og utvalg i NBF Trøndelag </w:t>
      </w:r>
      <w:r w:rsidR="00A132AD">
        <w:t xml:space="preserve">på Stjørdal </w:t>
      </w:r>
      <w:r w:rsidRPr="00846457">
        <w:t xml:space="preserve">07. og 08. mai. </w:t>
      </w:r>
      <w:r w:rsidR="00A132AD">
        <w:t>P</w:t>
      </w:r>
      <w:r w:rsidR="008C0B7D">
        <w:t>å</w:t>
      </w:r>
      <w:r w:rsidR="00A132AD">
        <w:t xml:space="preserve"> </w:t>
      </w:r>
      <w:r w:rsidR="00513DE9">
        <w:t xml:space="preserve">dag en av </w:t>
      </w:r>
      <w:r w:rsidR="00A132AD">
        <w:t>samlinge</w:t>
      </w:r>
      <w:r w:rsidR="00513DE9">
        <w:t>n</w:t>
      </w:r>
      <w:r w:rsidR="00A132AD">
        <w:t xml:space="preserve"> </w:t>
      </w:r>
      <w:r w:rsidR="00EC1946">
        <w:t xml:space="preserve">ble det blant annet diskutert tema som </w:t>
      </w:r>
      <w:r w:rsidR="007A192E">
        <w:t xml:space="preserve">medlemsrekruttering/medlemspleie, koordinering av arrangementer, </w:t>
      </w:r>
      <w:r w:rsidR="00E21B1C">
        <w:t xml:space="preserve">orientering om prosjekter i fylkeslaget og annet de ulike </w:t>
      </w:r>
      <w:r w:rsidR="006011CA">
        <w:t>lagene</w:t>
      </w:r>
      <w:r w:rsidR="00E21B1C">
        <w:t xml:space="preserve"> er opptatt av. </w:t>
      </w:r>
      <w:r w:rsidR="009921D7">
        <w:t xml:space="preserve">På dag to </w:t>
      </w:r>
      <w:r w:rsidR="006011CA">
        <w:t xml:space="preserve">var tema </w:t>
      </w:r>
      <w:r w:rsidR="008C0B7D">
        <w:t xml:space="preserve">hersketeknikker </w:t>
      </w:r>
      <w:proofErr w:type="gramStart"/>
      <w:r w:rsidR="008C0B7D">
        <w:t>og  nyutviklede</w:t>
      </w:r>
      <w:proofErr w:type="gramEnd"/>
      <w:r w:rsidR="008C0B7D">
        <w:t xml:space="preserve"> moduler for tillitsvalgtopplæring i Blindeforbundet.</w:t>
      </w:r>
    </w:p>
    <w:p w14:paraId="7DB22953" w14:textId="5596945B" w:rsidR="00846457" w:rsidRDefault="00AC3499" w:rsidP="00846457">
      <w:r>
        <w:t>Vedtak: Tatt til orientering.</w:t>
      </w:r>
      <w:r w:rsidR="00846457" w:rsidRPr="00846457">
        <w:t xml:space="preserve"> </w:t>
      </w:r>
    </w:p>
    <w:p w14:paraId="5D85A942" w14:textId="77777777" w:rsidR="00661185" w:rsidRDefault="00661185" w:rsidP="00661185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311A1A79" w14:textId="72F1CF40" w:rsidR="0084519C" w:rsidRDefault="0084519C" w:rsidP="00661185">
      <w:pPr>
        <w:pStyle w:val="Overskrift2"/>
      </w:pPr>
      <w:r>
        <w:t>Sak 60/22 Økonomi</w:t>
      </w:r>
    </w:p>
    <w:p w14:paraId="1F63C0C8" w14:textId="3228B6E2" w:rsidR="0008709E" w:rsidRDefault="0008709E" w:rsidP="002C3309">
      <w:r>
        <w:t xml:space="preserve">Mottatt regnskapsrapport </w:t>
      </w:r>
      <w:r w:rsidR="001240B5">
        <w:t>pr. 30. april</w:t>
      </w:r>
      <w:r>
        <w:t xml:space="preserve"> fra </w:t>
      </w:r>
      <w:proofErr w:type="spellStart"/>
      <w:r>
        <w:t>NBfU</w:t>
      </w:r>
      <w:proofErr w:type="spellEnd"/>
      <w:r>
        <w:t xml:space="preserve"> sentralt. Silje orienterte</w:t>
      </w:r>
      <w:r w:rsidR="0075386A">
        <w:t xml:space="preserve"> kort om de ulike postene.</w:t>
      </w:r>
    </w:p>
    <w:p w14:paraId="6F728389" w14:textId="70591F39" w:rsidR="0075386A" w:rsidRDefault="00713E6B" w:rsidP="002C3309">
      <w:r>
        <w:t xml:space="preserve">Vedtak: Tatt til orientering. Styret </w:t>
      </w:r>
      <w:r w:rsidR="00EB5801">
        <w:t xml:space="preserve">bemerker at regionen har en god og stabil økonomi. </w:t>
      </w:r>
    </w:p>
    <w:p w14:paraId="5CBE3CE5" w14:textId="77777777" w:rsidR="0008709E" w:rsidRDefault="0008709E" w:rsidP="002C3309"/>
    <w:p w14:paraId="5176737D" w14:textId="0A157E0D" w:rsidR="0084519C" w:rsidRDefault="0084519C" w:rsidP="00661185">
      <w:pPr>
        <w:pStyle w:val="Overskrift2"/>
      </w:pPr>
      <w:r>
        <w:t xml:space="preserve">Sak 61/22 </w:t>
      </w:r>
      <w:proofErr w:type="spellStart"/>
      <w:r>
        <w:t>Trello</w:t>
      </w:r>
      <w:proofErr w:type="spellEnd"/>
    </w:p>
    <w:p w14:paraId="759175B6" w14:textId="01F00586" w:rsidR="00CD40D8" w:rsidRDefault="00763456" w:rsidP="00CD40D8">
      <w:r>
        <w:t xml:space="preserve">På forrige møte </w:t>
      </w:r>
      <w:r w:rsidR="00785960">
        <w:t>ble det avgjort</w:t>
      </w:r>
      <w:r>
        <w:t xml:space="preserve"> at </w:t>
      </w:r>
      <w:proofErr w:type="spellStart"/>
      <w:r>
        <w:t>Trello</w:t>
      </w:r>
      <w:proofErr w:type="spellEnd"/>
      <w:r>
        <w:t xml:space="preserve"> </w:t>
      </w:r>
      <w:r w:rsidR="007A5F3E">
        <w:t xml:space="preserve">forsøksvis </w:t>
      </w:r>
      <w:r w:rsidR="00D66A74">
        <w:t xml:space="preserve">skal </w:t>
      </w:r>
      <w:r>
        <w:t xml:space="preserve">brukes som digital gjøremålsliste </w:t>
      </w:r>
      <w:r w:rsidR="00D66A74">
        <w:t>for styrearbeid</w:t>
      </w:r>
      <w:r w:rsidR="00A12232">
        <w:t>, med e</w:t>
      </w:r>
      <w:r w:rsidR="00D66A74">
        <w:t>valuer</w:t>
      </w:r>
      <w:r w:rsidR="00FF0953">
        <w:t>ing</w:t>
      </w:r>
      <w:r w:rsidR="00D66A74">
        <w:t xml:space="preserve"> etter en prøveperiode med varighet fram til </w:t>
      </w:r>
      <w:r w:rsidR="00FF0953">
        <w:t xml:space="preserve">dette styremøtet. </w:t>
      </w:r>
      <w:r w:rsidR="008B5876">
        <w:t xml:space="preserve">Styret har ikke brukt </w:t>
      </w:r>
      <w:proofErr w:type="spellStart"/>
      <w:r w:rsidR="008B5876">
        <w:t>Trello</w:t>
      </w:r>
      <w:proofErr w:type="spellEnd"/>
      <w:r w:rsidR="008B5876">
        <w:t xml:space="preserve"> </w:t>
      </w:r>
      <w:r w:rsidR="00184B0D">
        <w:t>så konsekvent</w:t>
      </w:r>
      <w:r w:rsidR="008B5876">
        <w:t xml:space="preserve"> </w:t>
      </w:r>
      <w:r w:rsidR="00184B0D">
        <w:t>som man</w:t>
      </w:r>
      <w:r w:rsidR="008B5876">
        <w:t xml:space="preserve"> burde, og </w:t>
      </w:r>
      <w:r w:rsidR="00184B0D">
        <w:t>det er derfor vanskelig å evaluere effekten.</w:t>
      </w:r>
    </w:p>
    <w:p w14:paraId="58BCF525" w14:textId="14EABB20" w:rsidR="00184B0D" w:rsidRDefault="00184B0D" w:rsidP="00CD40D8">
      <w:r>
        <w:t xml:space="preserve">Vedtak: </w:t>
      </w:r>
      <w:r w:rsidR="00A1770E">
        <w:t xml:space="preserve">Styret fortsetter å bruke </w:t>
      </w:r>
      <w:proofErr w:type="spellStart"/>
      <w:r w:rsidR="00A1770E">
        <w:t>Trello</w:t>
      </w:r>
      <w:proofErr w:type="spellEnd"/>
      <w:r w:rsidR="00A1770E">
        <w:t xml:space="preserve"> fram til ny evaluering på neste styremøte. Alle oppfordres til </w:t>
      </w:r>
      <w:r w:rsidR="00D73A0B">
        <w:t xml:space="preserve">jevnlig sjekk og oppdatering av oppgaver og arbeidsområder. </w:t>
      </w:r>
    </w:p>
    <w:p w14:paraId="3202E7FF" w14:textId="77777777" w:rsidR="00661185" w:rsidRDefault="00661185" w:rsidP="00661185">
      <w:pPr>
        <w:pStyle w:val="Overskrift2"/>
      </w:pPr>
    </w:p>
    <w:p w14:paraId="37ADC8B2" w14:textId="1B5217D5" w:rsidR="002C1A03" w:rsidRDefault="0084519C" w:rsidP="00925B70">
      <w:pPr>
        <w:pStyle w:val="Overskrift2"/>
      </w:pPr>
      <w:r>
        <w:t>Sak 62/22 Kommende arrangementer</w:t>
      </w:r>
    </w:p>
    <w:p w14:paraId="0F1003DA" w14:textId="6DC499FE" w:rsidR="002C1A03" w:rsidRDefault="00925B70" w:rsidP="002C1A03">
      <w:pPr>
        <w:pStyle w:val="Listeavsnitt"/>
        <w:numPr>
          <w:ilvl w:val="0"/>
          <w:numId w:val="1"/>
        </w:numPr>
      </w:pPr>
      <w:r>
        <w:t>Sommera</w:t>
      </w:r>
      <w:r w:rsidR="005A2598">
        <w:t xml:space="preserve">vslutning i Trondheim </w:t>
      </w:r>
    </w:p>
    <w:p w14:paraId="6FCEF3B5" w14:textId="134A1B91" w:rsidR="00EA4401" w:rsidRDefault="005A2598" w:rsidP="00B10756">
      <w:r>
        <w:t xml:space="preserve">Arrangementet avholdes </w:t>
      </w:r>
      <w:r w:rsidR="00D205A0">
        <w:t>10.,</w:t>
      </w:r>
      <w:r w:rsidR="00FD6B43">
        <w:t xml:space="preserve"> </w:t>
      </w:r>
      <w:r>
        <w:t xml:space="preserve">11. </w:t>
      </w:r>
      <w:r w:rsidR="00D205A0">
        <w:t xml:space="preserve">eller 12. </w:t>
      </w:r>
      <w:r>
        <w:t xml:space="preserve">juni. </w:t>
      </w:r>
      <w:r w:rsidR="00F3657E">
        <w:t>Anna</w:t>
      </w:r>
      <w:r w:rsidR="00B10756">
        <w:t xml:space="preserve"> </w:t>
      </w:r>
      <w:r w:rsidR="00F3657E">
        <w:t xml:space="preserve">er </w:t>
      </w:r>
      <w:r w:rsidR="00B10756">
        <w:t>hoved</w:t>
      </w:r>
      <w:r w:rsidR="00F3657E">
        <w:t xml:space="preserve">ansvarlig, og formidler dato så </w:t>
      </w:r>
      <w:r w:rsidR="00B10756">
        <w:t xml:space="preserve">snart det er </w:t>
      </w:r>
      <w:r w:rsidR="003154ED">
        <w:t>avklart.</w:t>
      </w:r>
      <w:r w:rsidR="00F3657E">
        <w:t xml:space="preserve"> </w:t>
      </w:r>
      <w:r w:rsidR="003E7035">
        <w:t xml:space="preserve">Trondheim Camping med minigolf er </w:t>
      </w:r>
      <w:r w:rsidR="003154ED">
        <w:t>foreslått som aktivitet</w:t>
      </w:r>
      <w:r w:rsidR="003E7035">
        <w:t>.</w:t>
      </w:r>
      <w:r w:rsidR="007709A7">
        <w:t xml:space="preserve"> </w:t>
      </w:r>
    </w:p>
    <w:p w14:paraId="565ACF52" w14:textId="467E23AF" w:rsidR="00CE5F64" w:rsidRDefault="00EA4401" w:rsidP="007E086A">
      <w:r>
        <w:t>Vedtak: Silje</w:t>
      </w:r>
      <w:r w:rsidR="00FD6B43">
        <w:t>, Casper</w:t>
      </w:r>
      <w:r>
        <w:t xml:space="preserve"> og Ragna </w:t>
      </w:r>
      <w:r w:rsidR="00E570AE">
        <w:t xml:space="preserve">drar til Trondheim Camping </w:t>
      </w:r>
      <w:r w:rsidR="0090273D">
        <w:t>for å</w:t>
      </w:r>
      <w:r w:rsidR="00E570AE">
        <w:t xml:space="preserve"> undersøke om sted og aktivitet egner seg.</w:t>
      </w:r>
      <w:r w:rsidR="0090273D">
        <w:t xml:space="preserve"> </w:t>
      </w:r>
      <w:r w:rsidR="007E086A">
        <w:t xml:space="preserve">Avgjørelsen tas på bakgrunn av </w:t>
      </w:r>
      <w:r w:rsidR="00791EC5">
        <w:t>deres erfaringer</w:t>
      </w:r>
      <w:r w:rsidR="007E086A">
        <w:t>, og invitasjon sendes til medlemmer så raskt som mulig.</w:t>
      </w:r>
    </w:p>
    <w:p w14:paraId="1F3447EC" w14:textId="43126B20" w:rsidR="00B222FB" w:rsidRDefault="00937DF3" w:rsidP="00CE5F64">
      <w:pPr>
        <w:pStyle w:val="Listeavsnitt"/>
        <w:numPr>
          <w:ilvl w:val="0"/>
          <w:numId w:val="1"/>
        </w:numPr>
      </w:pPr>
      <w:r>
        <w:t>Sommera</w:t>
      </w:r>
      <w:r w:rsidR="00B222FB">
        <w:t>vslutning i Ålesund</w:t>
      </w:r>
    </w:p>
    <w:p w14:paraId="67ACBEA9" w14:textId="2716B91B" w:rsidR="007F534C" w:rsidRDefault="001346C4" w:rsidP="007F534C">
      <w:r>
        <w:t xml:space="preserve">Avslutningen </w:t>
      </w:r>
      <w:r w:rsidR="004A1710">
        <w:t>avholdes</w:t>
      </w:r>
      <w:r w:rsidR="00452BA4">
        <w:t xml:space="preserve"> lørdag</w:t>
      </w:r>
      <w:r w:rsidR="00431729">
        <w:t xml:space="preserve"> </w:t>
      </w:r>
      <w:r w:rsidR="00452BA4">
        <w:t>11.</w:t>
      </w:r>
      <w:r>
        <w:t xml:space="preserve"> juni. Ernest er ansvarlig.</w:t>
      </w:r>
      <w:r w:rsidR="007F534C">
        <w:t xml:space="preserve"> Det vil bli bestilt bord på pizzarestaurant.</w:t>
      </w:r>
      <w:r w:rsidR="00137C85">
        <w:t xml:space="preserve"> Invitasjon sendes så raskt som mulig.</w:t>
      </w:r>
    </w:p>
    <w:p w14:paraId="274D1FB1" w14:textId="45F1FE67" w:rsidR="00937DF3" w:rsidRDefault="007F534C" w:rsidP="007F534C">
      <w:r>
        <w:t>Vedtak: Tatt til orientering.</w:t>
      </w:r>
      <w:r w:rsidR="001346C4">
        <w:t xml:space="preserve"> </w:t>
      </w:r>
    </w:p>
    <w:p w14:paraId="268520CE" w14:textId="6258D46E" w:rsidR="00A44B2E" w:rsidRDefault="00AD4C24" w:rsidP="00A44B2E">
      <w:pPr>
        <w:pStyle w:val="Listeavsnitt"/>
        <w:numPr>
          <w:ilvl w:val="0"/>
          <w:numId w:val="1"/>
        </w:numPr>
      </w:pPr>
      <w:r>
        <w:t>Sommera</w:t>
      </w:r>
      <w:r w:rsidR="0083343D">
        <w:t xml:space="preserve">vslutning i Steinkjer </w:t>
      </w:r>
    </w:p>
    <w:p w14:paraId="53BDCAF1" w14:textId="33790010" w:rsidR="005A57AE" w:rsidRDefault="005A57AE" w:rsidP="00FE7373">
      <w:r>
        <w:t>Avslutningen avholdes onsdag 15. juni. Silje er ansvarlig. Det blir bestilt bord på</w:t>
      </w:r>
      <w:r w:rsidR="00FE7373">
        <w:t xml:space="preserve"> </w:t>
      </w:r>
      <w:r>
        <w:t>pizzarestaurant, og bowling er reservert.</w:t>
      </w:r>
      <w:r w:rsidR="00FE7373">
        <w:t xml:space="preserve"> Invitasjon sendes til medlemmene snarest.</w:t>
      </w:r>
    </w:p>
    <w:p w14:paraId="32AA6CA3" w14:textId="5E65437A" w:rsidR="005A57AE" w:rsidRDefault="005A57AE" w:rsidP="00FE7373">
      <w:r>
        <w:t>Vedtak: Takk til orientering.</w:t>
      </w:r>
    </w:p>
    <w:p w14:paraId="2F8874AF" w14:textId="2A3CACC8" w:rsidR="003F1C62" w:rsidRDefault="003F1C62" w:rsidP="003F1C62">
      <w:pPr>
        <w:pStyle w:val="Listeavsnitt"/>
        <w:numPr>
          <w:ilvl w:val="0"/>
          <w:numId w:val="1"/>
        </w:numPr>
      </w:pPr>
      <w:r>
        <w:t xml:space="preserve">Paralympics </w:t>
      </w:r>
      <w:proofErr w:type="spellStart"/>
      <w:r>
        <w:t>Next</w:t>
      </w:r>
      <w:proofErr w:type="spellEnd"/>
    </w:p>
    <w:p w14:paraId="20F12F53" w14:textId="77777777" w:rsidR="003F1C62" w:rsidRDefault="003F1C62" w:rsidP="003F1C62">
      <w:r>
        <w:t>Casper orienterte fra arbeidet i komitéen. Arrangementet er planlagt avholdt 19.-21. august, men sted er foreløpig ikke avklart. Det skal avholdes nytt møte i komitéen i neste uke. Invitasjon sendes til medlemmene så snart tid og sted er endelig avklart.</w:t>
      </w:r>
    </w:p>
    <w:p w14:paraId="6DDA805A" w14:textId="6875E351" w:rsidR="003F1C62" w:rsidRDefault="003F1C62" w:rsidP="00FE7373">
      <w:r>
        <w:t>Vedtak: Tatt til orientering.</w:t>
      </w:r>
    </w:p>
    <w:p w14:paraId="4CAEECC4" w14:textId="4E7D0259" w:rsidR="000E455E" w:rsidRDefault="000E455E" w:rsidP="003F1C62">
      <w:pPr>
        <w:pStyle w:val="Listeavsnitt"/>
        <w:numPr>
          <w:ilvl w:val="0"/>
          <w:numId w:val="1"/>
        </w:numPr>
      </w:pPr>
      <w:r>
        <w:t>G</w:t>
      </w:r>
      <w:r w:rsidR="00BE4311">
        <w:t>oalba</w:t>
      </w:r>
      <w:r w:rsidR="00554B75">
        <w:t xml:space="preserve">ll-helg i oktober </w:t>
      </w:r>
    </w:p>
    <w:p w14:paraId="3BB69426" w14:textId="4EB99667" w:rsidR="000E455E" w:rsidRDefault="00BF167E" w:rsidP="000E455E">
      <w:r>
        <w:t>Casper</w:t>
      </w:r>
      <w:r w:rsidR="00CE1CCD">
        <w:t xml:space="preserve">, Anna Eggen Skarbøvik og </w:t>
      </w:r>
      <w:r w:rsidR="00345163">
        <w:t xml:space="preserve">Sondre P. Nordland utgjør komitéen. Det er foreløpig ikke avholdt møte. </w:t>
      </w:r>
    </w:p>
    <w:p w14:paraId="5C4FF57E" w14:textId="1F53E154" w:rsidR="004078DB" w:rsidRDefault="00345163" w:rsidP="003F1C62">
      <w:r>
        <w:t xml:space="preserve">Vedtak: </w:t>
      </w:r>
      <w:r w:rsidR="002B2ABE">
        <w:t xml:space="preserve">Styret oppfordrer komitéen til å avholde møte så raskt som mulig. </w:t>
      </w:r>
      <w:r w:rsidR="00314262">
        <w:t xml:space="preserve">Dato for arrangementet må fastsettes. </w:t>
      </w:r>
      <w:r w:rsidR="008315A6">
        <w:t>Det bør unngås at arrangemente</w:t>
      </w:r>
      <w:r w:rsidR="00F158C2">
        <w:t>t</w:t>
      </w:r>
      <w:r w:rsidR="008315A6">
        <w:t xml:space="preserve"> krasjer med goalball-turnering som arrangeres </w:t>
      </w:r>
      <w:r w:rsidR="00B73E26">
        <w:t xml:space="preserve">i regi </w:t>
      </w:r>
      <w:r w:rsidR="000E5DDB">
        <w:t>a</w:t>
      </w:r>
      <w:r w:rsidR="00B73E26">
        <w:t xml:space="preserve">v </w:t>
      </w:r>
      <w:proofErr w:type="spellStart"/>
      <w:r w:rsidR="00B73E26">
        <w:t>NBfU</w:t>
      </w:r>
      <w:proofErr w:type="spellEnd"/>
      <w:r w:rsidR="00B73E26">
        <w:t xml:space="preserve"> sentralt, og med fylkeslagenes høstmøter.</w:t>
      </w:r>
    </w:p>
    <w:p w14:paraId="65E394DC" w14:textId="39C28418" w:rsidR="00A803E3" w:rsidRDefault="005E5CF3" w:rsidP="003F1C62">
      <w:pPr>
        <w:pStyle w:val="Listeavsnitt"/>
        <w:numPr>
          <w:ilvl w:val="0"/>
          <w:numId w:val="1"/>
        </w:numPr>
      </w:pPr>
      <w:r>
        <w:t>Helaften på E.C. Dahls Bryggeri</w:t>
      </w:r>
    </w:p>
    <w:p w14:paraId="00F06221" w14:textId="77777777" w:rsidR="00545968" w:rsidRDefault="005E5CF3" w:rsidP="00545968">
      <w:r>
        <w:t>Arrangement</w:t>
      </w:r>
      <w:r w:rsidR="00F03217">
        <w:t xml:space="preserve"> med 18-årsgrense</w:t>
      </w:r>
      <w:r>
        <w:t xml:space="preserve"> </w:t>
      </w:r>
      <w:r w:rsidR="00F03217">
        <w:t xml:space="preserve">som </w:t>
      </w:r>
      <w:r w:rsidR="006F1BD5">
        <w:t>gjennomføres en lørdag i november</w:t>
      </w:r>
      <w:r w:rsidR="00545968">
        <w:t>. Det</w:t>
      </w:r>
      <w:r w:rsidR="006F1BD5">
        <w:t xml:space="preserve"> </w:t>
      </w:r>
      <w:r>
        <w:t xml:space="preserve">vil bestå av </w:t>
      </w:r>
      <w:r w:rsidR="006F1BD5">
        <w:t>guidet tur og ølsmaking.</w:t>
      </w:r>
      <w:r w:rsidR="00545968">
        <w:t xml:space="preserve"> Silje holder kontakten med involverte.</w:t>
      </w:r>
    </w:p>
    <w:p w14:paraId="35585F1C" w14:textId="2074F61F" w:rsidR="00E53147" w:rsidRDefault="00545968" w:rsidP="003F1C62">
      <w:r>
        <w:lastRenderedPageBreak/>
        <w:t>Vedtak: Tatt til orientering.</w:t>
      </w:r>
      <w:r w:rsidR="00F03217">
        <w:t xml:space="preserve"> </w:t>
      </w:r>
      <w:r w:rsidR="006F1BD5">
        <w:t xml:space="preserve"> </w:t>
      </w:r>
    </w:p>
    <w:p w14:paraId="238FD4DD" w14:textId="77777777" w:rsidR="00270589" w:rsidRDefault="00E53147" w:rsidP="003F1C62">
      <w:pPr>
        <w:pStyle w:val="Listeavsnitt"/>
        <w:numPr>
          <w:ilvl w:val="0"/>
          <w:numId w:val="1"/>
        </w:numPr>
      </w:pPr>
      <w:r>
        <w:t>Matkurs</w:t>
      </w:r>
    </w:p>
    <w:p w14:paraId="33C46CE6" w14:textId="77777777" w:rsidR="00270589" w:rsidRDefault="00270589" w:rsidP="00270589">
      <w:r>
        <w:t xml:space="preserve">Det er mottatt støtte fra Godseier </w:t>
      </w:r>
      <w:proofErr w:type="spellStart"/>
      <w:r>
        <w:t>Thoning</w:t>
      </w:r>
      <w:proofErr w:type="spellEnd"/>
      <w:r>
        <w:t xml:space="preserve"> Owesens legat til gjennomføring av matkurs i 2023.</w:t>
      </w:r>
    </w:p>
    <w:p w14:paraId="3D9B5E98" w14:textId="77777777" w:rsidR="00655428" w:rsidRDefault="00B7478A" w:rsidP="00270589">
      <w:r>
        <w:t xml:space="preserve">Vedtak: Anna </w:t>
      </w:r>
      <w:r w:rsidR="00655428">
        <w:t>oppnevnes til komitéen, som suppleres når det er på tide å begynne planleggingen av arrangementet.</w:t>
      </w:r>
    </w:p>
    <w:p w14:paraId="0B7898CF" w14:textId="758CB3A0" w:rsidR="00A67BA4" w:rsidRPr="00CE2247" w:rsidRDefault="00B7478A" w:rsidP="00CE2247">
      <w:r>
        <w:t xml:space="preserve"> </w:t>
      </w:r>
    </w:p>
    <w:p w14:paraId="5EFBCDBC" w14:textId="13BBE046" w:rsidR="0084519C" w:rsidRDefault="0084519C" w:rsidP="00A67BA4">
      <w:pPr>
        <w:pStyle w:val="Overskrift2"/>
      </w:pPr>
      <w:r>
        <w:t>Sak 63/22 Felle</w:t>
      </w:r>
      <w:r w:rsidR="00CD377F">
        <w:t>s</w:t>
      </w:r>
      <w:r>
        <w:t>styremøte</w:t>
      </w:r>
    </w:p>
    <w:p w14:paraId="7B95D3E7" w14:textId="66B391E5" w:rsidR="00690069" w:rsidRDefault="00CE2247" w:rsidP="00CE2247">
      <w:r>
        <w:t xml:space="preserve">Mottatt informasjon fra Trøndelag fylkeslag ang. </w:t>
      </w:r>
      <w:r w:rsidR="00845F8A">
        <w:t>fellesstyremøtet som avholdes på Scandic Nidelven i Trondheim 26</w:t>
      </w:r>
      <w:r w:rsidR="00690069">
        <w:t>.</w:t>
      </w:r>
      <w:r w:rsidR="00845F8A">
        <w:t>-28. august.</w:t>
      </w:r>
      <w:r w:rsidR="00690069">
        <w:t xml:space="preserve"> </w:t>
      </w:r>
      <w:r w:rsidR="00A84D35">
        <w:t xml:space="preserve">Hovedtema for møtet blir opplæring av tillitsvalgte i Norges Blindeforbund. </w:t>
      </w:r>
      <w:r w:rsidR="00690069">
        <w:t>Frist for å melde inn saker til møtet er ved utgangen av mai. Påmeldingsfrist for deltagere er 16. juni.</w:t>
      </w:r>
    </w:p>
    <w:p w14:paraId="2CF628AE" w14:textId="097216E3" w:rsidR="00CE2247" w:rsidRPr="00CE2247" w:rsidRDefault="00690069" w:rsidP="00CE2247">
      <w:r>
        <w:t xml:space="preserve">Vedtak: Styret </w:t>
      </w:r>
      <w:r w:rsidR="00E60712">
        <w:t xml:space="preserve">har pr. dags dato ingen aktuelle saker til møtet. Dersom noen har innspill i etterkant av møtet, sendes disse til Silje, som videreformidler til fylkeslaget. </w:t>
      </w:r>
      <w:r w:rsidR="001865FF">
        <w:t xml:space="preserve">Alle gir beskjed til Silje innen 10. juni om hvorvidt de kan delta på møtet, og hun koordinerer påmeldinger og sender til fylkeslaget innen </w:t>
      </w:r>
      <w:r w:rsidR="00A84D35">
        <w:t>1</w:t>
      </w:r>
      <w:r w:rsidR="00663263">
        <w:t>6</w:t>
      </w:r>
      <w:r w:rsidR="00A84D35">
        <w:t xml:space="preserve">. juni. </w:t>
      </w:r>
      <w:r w:rsidR="00845F8A">
        <w:t xml:space="preserve"> </w:t>
      </w:r>
    </w:p>
    <w:p w14:paraId="097E42CD" w14:textId="77777777" w:rsidR="00A67BA4" w:rsidRDefault="00A67BA4" w:rsidP="0084519C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7D108FFE" w14:textId="1DF99137" w:rsidR="0084519C" w:rsidRDefault="0084519C" w:rsidP="00A67BA4">
      <w:pPr>
        <w:pStyle w:val="Overskrift2"/>
      </w:pPr>
      <w:r>
        <w:t>Sak 64/22 Medlemspleie</w:t>
      </w:r>
    </w:p>
    <w:p w14:paraId="0A44A8A6" w14:textId="2FF39BA8" w:rsidR="0063457A" w:rsidRDefault="00FA3254" w:rsidP="0063457A">
      <w:r>
        <w:t xml:space="preserve">Styret ser behov for å </w:t>
      </w:r>
      <w:r w:rsidR="00005C38">
        <w:t>komme i kontakt med regionens medlemmer for å kartlegge</w:t>
      </w:r>
      <w:r w:rsidR="00090904">
        <w:t xml:space="preserve"> </w:t>
      </w:r>
      <w:r w:rsidR="009F0EC3">
        <w:t>ønsker knyttet til medlemsaktivitet og fokusområder for organisasjonen</w:t>
      </w:r>
      <w:r w:rsidR="00E22D52">
        <w:t>, og for å motivere flere medlemmer til å bli</w:t>
      </w:r>
      <w:r w:rsidR="00503D58">
        <w:t xml:space="preserve"> mer aktive</w:t>
      </w:r>
      <w:r w:rsidR="001C061E">
        <w:t>.</w:t>
      </w:r>
    </w:p>
    <w:p w14:paraId="3B209661" w14:textId="14230CD9" w:rsidR="00183850" w:rsidRDefault="00BB48CA" w:rsidP="0063457A">
      <w:r>
        <w:t xml:space="preserve">Vedtak: Det blir gjennomført en ringerunde til alle medlemmer i løpet av våren/sommerferien. </w:t>
      </w:r>
      <w:r w:rsidR="004232BC">
        <w:t xml:space="preserve">Anna kontakter kontoret/sentralstyret og etterspør medlemslister. Deretter fordeler hun lista mellom de av styrets medlemmer som har </w:t>
      </w:r>
      <w:r w:rsidR="001253F4">
        <w:t>lyst og anledning til å bidra i ringerunden. Det vil i tillegg utarbeides et digitalt skjema som</w:t>
      </w:r>
      <w:r w:rsidR="001657B1">
        <w:t xml:space="preserve"> medlemmene kan fylle ut dersom de ikke ønsker telefonsamtale. Det avholdes et </w:t>
      </w:r>
      <w:r w:rsidR="00183850">
        <w:t xml:space="preserve">kort møte før ringerunden igangsettes, hvor det utarbeides punkter man kan ta </w:t>
      </w:r>
      <w:r w:rsidR="00F07A60">
        <w:t>utgangspunkt</w:t>
      </w:r>
      <w:r w:rsidR="00183850">
        <w:t xml:space="preserve"> i når samtalene skal gjennomføres.</w:t>
      </w:r>
    </w:p>
    <w:p w14:paraId="3B6275BF" w14:textId="4672BF45" w:rsidR="001253F4" w:rsidRDefault="001253F4" w:rsidP="0063457A">
      <w:r>
        <w:t xml:space="preserve"> </w:t>
      </w:r>
    </w:p>
    <w:p w14:paraId="7F70F649" w14:textId="1108D8E0" w:rsidR="0084519C" w:rsidRDefault="0084519C" w:rsidP="00A67BA4">
      <w:pPr>
        <w:pStyle w:val="Overskrift2"/>
      </w:pPr>
      <w:r>
        <w:t xml:space="preserve">Sak 65/22 </w:t>
      </w:r>
      <w:r w:rsidR="00B833C0">
        <w:t>Synshemmedes aksjonsuke</w:t>
      </w:r>
      <w:r>
        <w:t xml:space="preserve"> 2022</w:t>
      </w:r>
    </w:p>
    <w:p w14:paraId="1B74CFE3" w14:textId="7A6DDC30" w:rsidR="00B90FD5" w:rsidRDefault="00F07A60" w:rsidP="00B90FD5">
      <w:r>
        <w:t xml:space="preserve">Heidi representerer </w:t>
      </w:r>
      <w:proofErr w:type="spellStart"/>
      <w:r>
        <w:t>NBfU</w:t>
      </w:r>
      <w:proofErr w:type="spellEnd"/>
      <w:r>
        <w:t xml:space="preserve"> </w:t>
      </w:r>
      <w:r w:rsidR="00E03303">
        <w:t xml:space="preserve">i en komité i regi av NBF Trøndelag som skal planlegge aktiviteter i </w:t>
      </w:r>
      <w:proofErr w:type="spellStart"/>
      <w:r w:rsidR="00E03303">
        <w:t>aksjonsuka</w:t>
      </w:r>
      <w:proofErr w:type="spellEnd"/>
      <w:r w:rsidR="00E03303">
        <w:t>.</w:t>
      </w:r>
    </w:p>
    <w:p w14:paraId="3734A7E8" w14:textId="73D24DD7" w:rsidR="006117F2" w:rsidRDefault="00E03303" w:rsidP="00B90FD5">
      <w:r>
        <w:t>Vedtak:</w:t>
      </w:r>
      <w:r w:rsidR="006E1FE7">
        <w:t xml:space="preserve"> Styret </w:t>
      </w:r>
      <w:r w:rsidR="00FF0020">
        <w:t xml:space="preserve">venter med å gjøre noe i denne saken til Heidi/komitéen </w:t>
      </w:r>
      <w:r w:rsidR="00FF1B79">
        <w:t xml:space="preserve">eventuelt </w:t>
      </w:r>
      <w:r w:rsidR="00FF0020">
        <w:t>melder behov for</w:t>
      </w:r>
      <w:r w:rsidR="00C66B0D">
        <w:t xml:space="preserve"> bistand eller </w:t>
      </w:r>
      <w:r w:rsidR="00FF0020">
        <w:t xml:space="preserve">deltagelse fra </w:t>
      </w:r>
      <w:r w:rsidR="00FF1B79">
        <w:t>styret</w:t>
      </w:r>
      <w:r w:rsidR="00946B33">
        <w:t xml:space="preserve"> og/eller </w:t>
      </w:r>
      <w:r w:rsidR="00FF1B79">
        <w:t>medlemmer.</w:t>
      </w:r>
    </w:p>
    <w:p w14:paraId="63A512A0" w14:textId="0DD81F47" w:rsidR="00E03303" w:rsidRDefault="00E03303" w:rsidP="00B90FD5">
      <w:r>
        <w:t xml:space="preserve"> </w:t>
      </w:r>
    </w:p>
    <w:p w14:paraId="2BA547D4" w14:textId="07E804BE" w:rsidR="0084519C" w:rsidRDefault="0084519C" w:rsidP="006B223C">
      <w:pPr>
        <w:pStyle w:val="Overskrift2"/>
      </w:pPr>
      <w:r>
        <w:t>Sak 66/22 Interessepolitikk</w:t>
      </w:r>
    </w:p>
    <w:p w14:paraId="6B0AA119" w14:textId="44C52089" w:rsidR="00883A19" w:rsidRPr="00FD2B19" w:rsidRDefault="00B1764A" w:rsidP="00FD2B1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Styret har lagt merke til at Ruter har utlyst sommerjobb for studenter med funksjonsnedsettelser. Sommerjobben går blant annet ut på å sjekke tilgjengeligheten på de ulike holdeplassene til Ruter, dokumentere dette og bidra til å forbedre den "digitale tvillingen". Den "digitale tvillingen" skal vise Ruter og kundene hvilke holdeplasser som er tilgjengelige.</w:t>
      </w:r>
      <w:r w:rsidR="00FD2B19">
        <w:rPr>
          <w:rFonts w:ascii="Verdana" w:hAnsi="Verdana"/>
          <w:sz w:val="20"/>
          <w:szCs w:val="20"/>
        </w:rPr>
        <w:t xml:space="preserve"> </w:t>
      </w:r>
      <w:r w:rsidR="002A0D52">
        <w:t xml:space="preserve">Dette virker som et svært spennende prosjekt, og styret ønsker å foreslå dette som en aktuell satsning også for </w:t>
      </w:r>
      <w:r w:rsidR="00721019">
        <w:t>ATB og Fram. Forelå ellers ingen aktuelle saker.</w:t>
      </w:r>
    </w:p>
    <w:p w14:paraId="527FCADE" w14:textId="5090090D" w:rsidR="00721019" w:rsidRDefault="00721019" w:rsidP="00883A19">
      <w:r>
        <w:lastRenderedPageBreak/>
        <w:t>Vedtak: Saken diskuteres nærmere på neste styremøte.</w:t>
      </w:r>
      <w:r w:rsidR="00C23C8E">
        <w:t xml:space="preserve"> Det utarbeides et utkast til e-post til ATB og Fram ang. mulig sommerjobbsatsning.</w:t>
      </w:r>
    </w:p>
    <w:p w14:paraId="70EE791F" w14:textId="77777777" w:rsidR="00C23C8E" w:rsidRDefault="00C23C8E" w:rsidP="00883A19"/>
    <w:p w14:paraId="6EBAE982" w14:textId="77777777" w:rsidR="00540A8F" w:rsidRDefault="00540A8F" w:rsidP="000B2E16">
      <w:pPr>
        <w:pStyle w:val="Overskrift2"/>
      </w:pPr>
      <w:r>
        <w:t>Sak 67/22: Datoplan</w:t>
      </w:r>
    </w:p>
    <w:p w14:paraId="5E7133FC" w14:textId="77777777" w:rsidR="00C52FF8" w:rsidRDefault="00D96474" w:rsidP="00883A19">
      <w:r>
        <w:t xml:space="preserve">Styret ønsker at det utarbeides en datoplan med oversikt over arrangementer i regi av </w:t>
      </w:r>
      <w:proofErr w:type="spellStart"/>
      <w:r>
        <w:t>NBfU</w:t>
      </w:r>
      <w:proofErr w:type="spellEnd"/>
      <w:r>
        <w:t xml:space="preserve"> Midt, og </w:t>
      </w:r>
      <w:r w:rsidR="00C52FF8">
        <w:t xml:space="preserve">andre arrangementer/aktiviteter som er relevante for styret og/eller medlemmene. </w:t>
      </w:r>
    </w:p>
    <w:p w14:paraId="6B5E60A6" w14:textId="5FD7A6E2" w:rsidR="00883A19" w:rsidRPr="00883A19" w:rsidRDefault="00C52FF8" w:rsidP="00883A19">
      <w:r>
        <w:t>Vedtak: Anna utarbeider datoplanen.</w:t>
      </w:r>
      <w:r w:rsidR="00DD504E">
        <w:t xml:space="preserve"> Denne settes opp som fast sak på styremøtene, og revideres/oppdateres ved behov.</w:t>
      </w:r>
      <w:r w:rsidR="00883A19">
        <w:t xml:space="preserve"> </w:t>
      </w:r>
    </w:p>
    <w:p w14:paraId="691FE34A" w14:textId="77777777" w:rsidR="00A67BA4" w:rsidRDefault="00A67BA4" w:rsidP="0084519C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7EC16CD9" w14:textId="361C92D2" w:rsidR="0084519C" w:rsidRDefault="0084519C" w:rsidP="006B223C">
      <w:pPr>
        <w:pStyle w:val="Overskrift2"/>
      </w:pPr>
      <w:r>
        <w:t>Sak 6</w:t>
      </w:r>
      <w:r w:rsidR="00DD504E">
        <w:t>8</w:t>
      </w:r>
      <w:r>
        <w:t>/22 Neste styremøte</w:t>
      </w:r>
    </w:p>
    <w:p w14:paraId="7CC0EAE5" w14:textId="77777777" w:rsidR="000A00BF" w:rsidRDefault="006C36EE" w:rsidP="000A00BF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Vedtak: Neste styremøte avholdes digitalt </w:t>
      </w:r>
      <w:r w:rsidR="007E3A50">
        <w:rPr>
          <w:rFonts w:ascii="Cambria" w:hAnsi="Cambria" w:cs="Arial"/>
          <w:color w:val="000000"/>
          <w:sz w:val="20"/>
          <w:szCs w:val="20"/>
        </w:rPr>
        <w:t>t</w:t>
      </w:r>
      <w:r w:rsidR="00EE5A3D">
        <w:rPr>
          <w:rFonts w:ascii="Cambria" w:hAnsi="Cambria" w:cs="Arial"/>
          <w:color w:val="000000"/>
          <w:sz w:val="20"/>
          <w:szCs w:val="20"/>
        </w:rPr>
        <w:t>irsdag 21. juni kl. 18:00.</w:t>
      </w:r>
    </w:p>
    <w:p w14:paraId="78721117" w14:textId="77777777" w:rsidR="000A00BF" w:rsidRDefault="000A00BF" w:rsidP="000A00BF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14:paraId="3B7836D2" w14:textId="7A30BC44" w:rsidR="000A00BF" w:rsidRDefault="000A00BF" w:rsidP="000A00BF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Ida Sødahl Utne /sign./</w:t>
      </w:r>
    </w:p>
    <w:p w14:paraId="1FC45882" w14:textId="0D607230" w:rsidR="007B03B0" w:rsidRPr="000A00BF" w:rsidRDefault="000A00BF" w:rsidP="000A00BF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Referent</w:t>
      </w:r>
      <w:r w:rsidR="0084519C">
        <w:rPr>
          <w:rFonts w:ascii="Cambria" w:hAnsi="Cambria" w:cs="Arial"/>
          <w:color w:val="000000"/>
          <w:sz w:val="20"/>
          <w:szCs w:val="20"/>
        </w:rPr>
        <w:t xml:space="preserve">        </w:t>
      </w:r>
    </w:p>
    <w:sectPr w:rsidR="007B03B0" w:rsidRPr="000A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236"/>
    <w:multiLevelType w:val="hybridMultilevel"/>
    <w:tmpl w:val="3718FB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FAE"/>
    <w:multiLevelType w:val="hybridMultilevel"/>
    <w:tmpl w:val="3718FBF4"/>
    <w:lvl w:ilvl="0" w:tplc="9ED4C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3617">
    <w:abstractNumId w:val="1"/>
  </w:num>
  <w:num w:numId="2" w16cid:durableId="213335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9C"/>
    <w:rsid w:val="00002AC5"/>
    <w:rsid w:val="00005C38"/>
    <w:rsid w:val="00016ECC"/>
    <w:rsid w:val="00035860"/>
    <w:rsid w:val="00036C10"/>
    <w:rsid w:val="00056F0B"/>
    <w:rsid w:val="00080403"/>
    <w:rsid w:val="00080A58"/>
    <w:rsid w:val="0008709E"/>
    <w:rsid w:val="00090904"/>
    <w:rsid w:val="000A00BF"/>
    <w:rsid w:val="000B1F5A"/>
    <w:rsid w:val="000B2E16"/>
    <w:rsid w:val="000C23AC"/>
    <w:rsid w:val="000C62EB"/>
    <w:rsid w:val="000C7E14"/>
    <w:rsid w:val="000D1C94"/>
    <w:rsid w:val="000E19F3"/>
    <w:rsid w:val="000E455E"/>
    <w:rsid w:val="000E5DDB"/>
    <w:rsid w:val="000F705D"/>
    <w:rsid w:val="001240B5"/>
    <w:rsid w:val="001253F4"/>
    <w:rsid w:val="001346C4"/>
    <w:rsid w:val="00137C85"/>
    <w:rsid w:val="00144A1C"/>
    <w:rsid w:val="00146C68"/>
    <w:rsid w:val="0015127B"/>
    <w:rsid w:val="001657B1"/>
    <w:rsid w:val="00181899"/>
    <w:rsid w:val="00183850"/>
    <w:rsid w:val="00184B0D"/>
    <w:rsid w:val="001865FF"/>
    <w:rsid w:val="00192CDC"/>
    <w:rsid w:val="0019322E"/>
    <w:rsid w:val="001C061E"/>
    <w:rsid w:val="001E366A"/>
    <w:rsid w:val="001F4772"/>
    <w:rsid w:val="00240DFE"/>
    <w:rsid w:val="00245AB7"/>
    <w:rsid w:val="00246BED"/>
    <w:rsid w:val="00270589"/>
    <w:rsid w:val="002756A7"/>
    <w:rsid w:val="002802B2"/>
    <w:rsid w:val="002A08C8"/>
    <w:rsid w:val="002A0D52"/>
    <w:rsid w:val="002B2ABE"/>
    <w:rsid w:val="002C1A03"/>
    <w:rsid w:val="002C3309"/>
    <w:rsid w:val="002D70F0"/>
    <w:rsid w:val="002E4035"/>
    <w:rsid w:val="003060D4"/>
    <w:rsid w:val="00314262"/>
    <w:rsid w:val="003154ED"/>
    <w:rsid w:val="00323B7D"/>
    <w:rsid w:val="00341EC6"/>
    <w:rsid w:val="00345163"/>
    <w:rsid w:val="00357101"/>
    <w:rsid w:val="0036175F"/>
    <w:rsid w:val="00366803"/>
    <w:rsid w:val="00373C25"/>
    <w:rsid w:val="003E3EB8"/>
    <w:rsid w:val="003E7035"/>
    <w:rsid w:val="003F1C62"/>
    <w:rsid w:val="004078DB"/>
    <w:rsid w:val="004232BC"/>
    <w:rsid w:val="0042429D"/>
    <w:rsid w:val="00431729"/>
    <w:rsid w:val="00440A2B"/>
    <w:rsid w:val="00450A7C"/>
    <w:rsid w:val="00452BA4"/>
    <w:rsid w:val="00454B73"/>
    <w:rsid w:val="004A1710"/>
    <w:rsid w:val="004B0E40"/>
    <w:rsid w:val="004B747E"/>
    <w:rsid w:val="00503D58"/>
    <w:rsid w:val="00505C68"/>
    <w:rsid w:val="00513DE9"/>
    <w:rsid w:val="0052706F"/>
    <w:rsid w:val="005363B4"/>
    <w:rsid w:val="00540A8F"/>
    <w:rsid w:val="00545968"/>
    <w:rsid w:val="00554B75"/>
    <w:rsid w:val="00590D3E"/>
    <w:rsid w:val="00595739"/>
    <w:rsid w:val="005A2598"/>
    <w:rsid w:val="005A57AE"/>
    <w:rsid w:val="005E5CF3"/>
    <w:rsid w:val="005F22B4"/>
    <w:rsid w:val="006011CA"/>
    <w:rsid w:val="006117F2"/>
    <w:rsid w:val="006125DC"/>
    <w:rsid w:val="0063457A"/>
    <w:rsid w:val="00646402"/>
    <w:rsid w:val="00655428"/>
    <w:rsid w:val="00661185"/>
    <w:rsid w:val="00663263"/>
    <w:rsid w:val="00667901"/>
    <w:rsid w:val="00690069"/>
    <w:rsid w:val="006A7915"/>
    <w:rsid w:val="006B223C"/>
    <w:rsid w:val="006C36EE"/>
    <w:rsid w:val="006C4AA9"/>
    <w:rsid w:val="006C4CB0"/>
    <w:rsid w:val="006E1FE7"/>
    <w:rsid w:val="006F1BD5"/>
    <w:rsid w:val="006F2F54"/>
    <w:rsid w:val="00700FF7"/>
    <w:rsid w:val="00711E62"/>
    <w:rsid w:val="00713E6B"/>
    <w:rsid w:val="00721019"/>
    <w:rsid w:val="007268C8"/>
    <w:rsid w:val="00735E2E"/>
    <w:rsid w:val="00735F7F"/>
    <w:rsid w:val="007409E6"/>
    <w:rsid w:val="00744877"/>
    <w:rsid w:val="0075386A"/>
    <w:rsid w:val="00762296"/>
    <w:rsid w:val="00763456"/>
    <w:rsid w:val="007709A7"/>
    <w:rsid w:val="00772395"/>
    <w:rsid w:val="00785960"/>
    <w:rsid w:val="00791EC5"/>
    <w:rsid w:val="007A192E"/>
    <w:rsid w:val="007A5F3E"/>
    <w:rsid w:val="007B03B0"/>
    <w:rsid w:val="007B4E17"/>
    <w:rsid w:val="007C0B60"/>
    <w:rsid w:val="007D1B5D"/>
    <w:rsid w:val="007D5AA3"/>
    <w:rsid w:val="007E086A"/>
    <w:rsid w:val="007E3A50"/>
    <w:rsid w:val="007E7D23"/>
    <w:rsid w:val="007F534C"/>
    <w:rsid w:val="00816FF0"/>
    <w:rsid w:val="008315A6"/>
    <w:rsid w:val="0083343D"/>
    <w:rsid w:val="0084519C"/>
    <w:rsid w:val="00845F8A"/>
    <w:rsid w:val="00846457"/>
    <w:rsid w:val="00847F3D"/>
    <w:rsid w:val="00872C34"/>
    <w:rsid w:val="008752C1"/>
    <w:rsid w:val="00883A19"/>
    <w:rsid w:val="008855BD"/>
    <w:rsid w:val="00887381"/>
    <w:rsid w:val="00890169"/>
    <w:rsid w:val="008A4991"/>
    <w:rsid w:val="008B5876"/>
    <w:rsid w:val="008B7E86"/>
    <w:rsid w:val="008C0B7D"/>
    <w:rsid w:val="008C4343"/>
    <w:rsid w:val="008E06F9"/>
    <w:rsid w:val="008E3BBC"/>
    <w:rsid w:val="008F582F"/>
    <w:rsid w:val="0090273D"/>
    <w:rsid w:val="00921DB5"/>
    <w:rsid w:val="00925B70"/>
    <w:rsid w:val="00937DF3"/>
    <w:rsid w:val="00946B33"/>
    <w:rsid w:val="00952F9C"/>
    <w:rsid w:val="009921D7"/>
    <w:rsid w:val="009970CF"/>
    <w:rsid w:val="009A4C00"/>
    <w:rsid w:val="009B036E"/>
    <w:rsid w:val="009C1586"/>
    <w:rsid w:val="009C3C05"/>
    <w:rsid w:val="009C6658"/>
    <w:rsid w:val="009E67FB"/>
    <w:rsid w:val="009F0EC3"/>
    <w:rsid w:val="009F1A2F"/>
    <w:rsid w:val="00A06CDC"/>
    <w:rsid w:val="00A12232"/>
    <w:rsid w:val="00A132AD"/>
    <w:rsid w:val="00A135ED"/>
    <w:rsid w:val="00A1770E"/>
    <w:rsid w:val="00A25CEE"/>
    <w:rsid w:val="00A44B2E"/>
    <w:rsid w:val="00A67BA4"/>
    <w:rsid w:val="00A803E3"/>
    <w:rsid w:val="00A84D35"/>
    <w:rsid w:val="00A84E6B"/>
    <w:rsid w:val="00AA1207"/>
    <w:rsid w:val="00AA5849"/>
    <w:rsid w:val="00AC3499"/>
    <w:rsid w:val="00AD4C24"/>
    <w:rsid w:val="00AF059B"/>
    <w:rsid w:val="00B10756"/>
    <w:rsid w:val="00B16468"/>
    <w:rsid w:val="00B1764A"/>
    <w:rsid w:val="00B222FB"/>
    <w:rsid w:val="00B61389"/>
    <w:rsid w:val="00B61E24"/>
    <w:rsid w:val="00B731A3"/>
    <w:rsid w:val="00B73E26"/>
    <w:rsid w:val="00B744D4"/>
    <w:rsid w:val="00B7478A"/>
    <w:rsid w:val="00B833C0"/>
    <w:rsid w:val="00B90FD5"/>
    <w:rsid w:val="00BB48CA"/>
    <w:rsid w:val="00BB5ADD"/>
    <w:rsid w:val="00BC47BC"/>
    <w:rsid w:val="00BE4311"/>
    <w:rsid w:val="00BE5181"/>
    <w:rsid w:val="00BF0042"/>
    <w:rsid w:val="00BF167E"/>
    <w:rsid w:val="00C23C8E"/>
    <w:rsid w:val="00C52FF8"/>
    <w:rsid w:val="00C66B0D"/>
    <w:rsid w:val="00C91187"/>
    <w:rsid w:val="00C95743"/>
    <w:rsid w:val="00CA083A"/>
    <w:rsid w:val="00CA77AB"/>
    <w:rsid w:val="00CC610E"/>
    <w:rsid w:val="00CD377F"/>
    <w:rsid w:val="00CD40D8"/>
    <w:rsid w:val="00CE1CCD"/>
    <w:rsid w:val="00CE2247"/>
    <w:rsid w:val="00CE5F64"/>
    <w:rsid w:val="00D205A0"/>
    <w:rsid w:val="00D23580"/>
    <w:rsid w:val="00D34969"/>
    <w:rsid w:val="00D47D2B"/>
    <w:rsid w:val="00D52AC1"/>
    <w:rsid w:val="00D62286"/>
    <w:rsid w:val="00D66A74"/>
    <w:rsid w:val="00D67B1C"/>
    <w:rsid w:val="00D73A0B"/>
    <w:rsid w:val="00D96474"/>
    <w:rsid w:val="00DB004C"/>
    <w:rsid w:val="00DB551B"/>
    <w:rsid w:val="00DB7CCA"/>
    <w:rsid w:val="00DD0AD7"/>
    <w:rsid w:val="00DD504E"/>
    <w:rsid w:val="00E03303"/>
    <w:rsid w:val="00E10956"/>
    <w:rsid w:val="00E10C37"/>
    <w:rsid w:val="00E21B1C"/>
    <w:rsid w:val="00E22D52"/>
    <w:rsid w:val="00E45829"/>
    <w:rsid w:val="00E46502"/>
    <w:rsid w:val="00E53147"/>
    <w:rsid w:val="00E570AE"/>
    <w:rsid w:val="00E60712"/>
    <w:rsid w:val="00E73FDB"/>
    <w:rsid w:val="00EA4401"/>
    <w:rsid w:val="00EA5288"/>
    <w:rsid w:val="00EB5801"/>
    <w:rsid w:val="00EC1946"/>
    <w:rsid w:val="00EC1C3B"/>
    <w:rsid w:val="00EE4002"/>
    <w:rsid w:val="00EE5A3D"/>
    <w:rsid w:val="00EF07FC"/>
    <w:rsid w:val="00EF57B5"/>
    <w:rsid w:val="00F03114"/>
    <w:rsid w:val="00F03217"/>
    <w:rsid w:val="00F07A60"/>
    <w:rsid w:val="00F158C2"/>
    <w:rsid w:val="00F35B77"/>
    <w:rsid w:val="00F3657E"/>
    <w:rsid w:val="00F73B08"/>
    <w:rsid w:val="00F83429"/>
    <w:rsid w:val="00F96B10"/>
    <w:rsid w:val="00FA3254"/>
    <w:rsid w:val="00FD2B19"/>
    <w:rsid w:val="00FD6B43"/>
    <w:rsid w:val="00FE0E48"/>
    <w:rsid w:val="00FE7373"/>
    <w:rsid w:val="00FF0020"/>
    <w:rsid w:val="00FF0953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463D"/>
  <w15:chartTrackingRefBased/>
  <w15:docId w15:val="{E341DED0-9672-421A-A6F1-9B806CD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9C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61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1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1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11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C1A0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3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1190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Sødahl Utne</dc:creator>
  <cp:keywords/>
  <dc:description/>
  <cp:lastModifiedBy>Ida Sødahl Utne</cp:lastModifiedBy>
  <cp:revision>270</cp:revision>
  <dcterms:created xsi:type="dcterms:W3CDTF">2022-05-18T15:34:00Z</dcterms:created>
  <dcterms:modified xsi:type="dcterms:W3CDTF">2022-05-20T06:21:00Z</dcterms:modified>
</cp:coreProperties>
</file>