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0E6B" w14:textId="77777777" w:rsidR="00E540EA" w:rsidRPr="00E540EA" w:rsidRDefault="00E540EA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</w:p>
    <w:p w14:paraId="26E51D1D" w14:textId="77777777" w:rsidR="00E540EA" w:rsidRPr="00E540EA" w:rsidRDefault="00E540EA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</w:p>
    <w:p w14:paraId="515BD6D2" w14:textId="45872614" w:rsidR="00E540EA" w:rsidRPr="00E540EA" w:rsidRDefault="00137347" w:rsidP="00E540EA">
      <w:pPr>
        <w:pStyle w:val="Ingenmellomrom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Protokoll</w:t>
      </w:r>
      <w:r w:rsidR="00E540EA" w:rsidRPr="00E540EA">
        <w:rPr>
          <w:rFonts w:ascii="Verdana" w:hAnsi="Verdana"/>
          <w:sz w:val="36"/>
          <w:szCs w:val="36"/>
        </w:rPr>
        <w:t xml:space="preserve"> sentralstyremøte 01/2</w:t>
      </w:r>
      <w:r w:rsidR="00116475">
        <w:rPr>
          <w:rFonts w:ascii="Verdana" w:hAnsi="Verdana"/>
          <w:sz w:val="36"/>
          <w:szCs w:val="36"/>
        </w:rPr>
        <w:t>3</w:t>
      </w:r>
    </w:p>
    <w:p w14:paraId="4B4D257C" w14:textId="77777777" w:rsidR="00E540EA" w:rsidRPr="00E540EA" w:rsidRDefault="00E540EA" w:rsidP="00E540EA">
      <w:pPr>
        <w:pStyle w:val="Ingenmellomrom"/>
        <w:jc w:val="center"/>
        <w:rPr>
          <w:rFonts w:ascii="Verdana" w:hAnsi="Verdana"/>
          <w:sz w:val="36"/>
          <w:szCs w:val="36"/>
        </w:rPr>
      </w:pPr>
      <w:r w:rsidRPr="00E540EA">
        <w:rPr>
          <w:rFonts w:ascii="Verdana" w:hAnsi="Verdana"/>
          <w:sz w:val="36"/>
          <w:szCs w:val="36"/>
        </w:rPr>
        <w:t>Norges Blindeforbunds Ungdom</w:t>
      </w:r>
    </w:p>
    <w:p w14:paraId="69A3E5CE" w14:textId="77777777" w:rsidR="00E540EA" w:rsidRPr="00E540EA" w:rsidRDefault="00E540EA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</w:p>
    <w:p w14:paraId="4FB3EEEB" w14:textId="4AB0E58D" w:rsidR="00E540EA" w:rsidRPr="00E540EA" w:rsidRDefault="00E540EA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  <w:r w:rsidRPr="00E540EA">
        <w:rPr>
          <w:rFonts w:ascii="Verdana" w:hAnsi="Verdana"/>
          <w:sz w:val="28"/>
          <w:szCs w:val="28"/>
        </w:rPr>
        <w:t xml:space="preserve">Fredag </w:t>
      </w:r>
      <w:r w:rsidR="00116475">
        <w:rPr>
          <w:rFonts w:ascii="Verdana" w:hAnsi="Verdana"/>
          <w:sz w:val="28"/>
          <w:szCs w:val="28"/>
        </w:rPr>
        <w:t>6</w:t>
      </w:r>
      <w:r w:rsidR="00137347">
        <w:rPr>
          <w:rFonts w:ascii="Verdana" w:hAnsi="Verdana"/>
          <w:sz w:val="28"/>
          <w:szCs w:val="28"/>
        </w:rPr>
        <w:t>.</w:t>
      </w:r>
      <w:r w:rsidRPr="00E540EA">
        <w:rPr>
          <w:rFonts w:ascii="Verdana" w:hAnsi="Verdana"/>
          <w:sz w:val="28"/>
          <w:szCs w:val="28"/>
        </w:rPr>
        <w:t xml:space="preserve"> søndag </w:t>
      </w:r>
      <w:r w:rsidR="00116475">
        <w:rPr>
          <w:rFonts w:ascii="Verdana" w:hAnsi="Verdana"/>
          <w:sz w:val="28"/>
          <w:szCs w:val="28"/>
        </w:rPr>
        <w:t>8</w:t>
      </w:r>
      <w:r w:rsidR="00137347">
        <w:rPr>
          <w:rFonts w:ascii="Verdana" w:hAnsi="Verdana"/>
          <w:sz w:val="28"/>
          <w:szCs w:val="28"/>
        </w:rPr>
        <w:t>.</w:t>
      </w:r>
      <w:r w:rsidR="00116475">
        <w:rPr>
          <w:rFonts w:ascii="Verdana" w:hAnsi="Verdana"/>
          <w:sz w:val="28"/>
          <w:szCs w:val="28"/>
        </w:rPr>
        <w:t xml:space="preserve"> januar</w:t>
      </w:r>
    </w:p>
    <w:p w14:paraId="16043681" w14:textId="6D314B3F" w:rsidR="00E540EA" w:rsidRPr="00E540EA" w:rsidRDefault="00116475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Husveg, </w:t>
      </w:r>
      <w:r w:rsidR="00137347">
        <w:rPr>
          <w:rFonts w:ascii="Verdana" w:hAnsi="Verdana"/>
          <w:sz w:val="28"/>
          <w:szCs w:val="28"/>
        </w:rPr>
        <w:t xml:space="preserve">Sporveisgata 10, </w:t>
      </w:r>
      <w:r w:rsidR="00E540EA" w:rsidRPr="00E540EA">
        <w:rPr>
          <w:rFonts w:ascii="Verdana" w:hAnsi="Verdana"/>
          <w:sz w:val="28"/>
          <w:szCs w:val="28"/>
        </w:rPr>
        <w:t>Oslo</w:t>
      </w:r>
    </w:p>
    <w:p w14:paraId="44E19A77" w14:textId="77777777" w:rsidR="00E540EA" w:rsidRPr="00E540EA" w:rsidRDefault="00E540EA" w:rsidP="00E540EA">
      <w:pPr>
        <w:pStyle w:val="Ingenmellomrom"/>
        <w:jc w:val="center"/>
        <w:rPr>
          <w:rFonts w:ascii="Verdana" w:hAnsi="Verdana"/>
          <w:sz w:val="28"/>
          <w:szCs w:val="28"/>
        </w:rPr>
      </w:pPr>
    </w:p>
    <w:p w14:paraId="0325B812" w14:textId="77777777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bookmarkStart w:id="0" w:name="_Toc525835930"/>
      <w:bookmarkStart w:id="1" w:name="_Toc496628678"/>
      <w:bookmarkStart w:id="2" w:name="_Toc471230813"/>
      <w:proofErr w:type="gramStart"/>
      <w:r w:rsidRPr="000C38B3">
        <w:rPr>
          <w:rFonts w:ascii="Verdana" w:hAnsi="Verdana" w:cs="Calibri"/>
          <w:b/>
          <w:bCs/>
          <w:sz w:val="24"/>
          <w:szCs w:val="24"/>
        </w:rPr>
        <w:t>Ti</w:t>
      </w:r>
      <w:r w:rsidRPr="000C38B3">
        <w:rPr>
          <w:rFonts w:ascii="Verdana" w:hAnsi="Verdana" w:cs="Calibri"/>
          <w:b/>
          <w:bCs/>
          <w:sz w:val="24"/>
          <w:szCs w:val="24"/>
        </w:rPr>
        <w:t>lstede</w:t>
      </w:r>
      <w:proofErr w:type="gramEnd"/>
      <w:r w:rsidRPr="000C38B3">
        <w:rPr>
          <w:rFonts w:ascii="Verdana" w:hAnsi="Verdana" w:cs="Calibri"/>
          <w:b/>
          <w:bCs/>
          <w:sz w:val="24"/>
          <w:szCs w:val="24"/>
        </w:rPr>
        <w:t>:</w:t>
      </w:r>
      <w:r w:rsidRPr="000C38B3">
        <w:rPr>
          <w:rFonts w:ascii="Verdana" w:hAnsi="Verdana" w:cs="Calibri"/>
          <w:sz w:val="24"/>
          <w:szCs w:val="24"/>
        </w:rPr>
        <w:t xml:space="preserve"> </w:t>
      </w:r>
    </w:p>
    <w:p w14:paraId="03DE6889" w14:textId="010D2D45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Le</w:t>
      </w:r>
      <w:r w:rsidRPr="000C38B3">
        <w:rPr>
          <w:rFonts w:ascii="Verdana" w:hAnsi="Verdana" w:cs="Calibri"/>
          <w:sz w:val="24"/>
          <w:szCs w:val="24"/>
        </w:rPr>
        <w:t>der</w:t>
      </w:r>
      <w:r w:rsidRPr="000C38B3">
        <w:rPr>
          <w:rFonts w:ascii="Verdana" w:hAnsi="Verdana" w:cs="Calibri"/>
          <w:sz w:val="24"/>
          <w:szCs w:val="24"/>
        </w:rPr>
        <w:t>: Silje Solvang</w:t>
      </w:r>
    </w:p>
    <w:p w14:paraId="065D10BC" w14:textId="4BE7A88D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Nestle</w:t>
      </w:r>
      <w:r w:rsidRPr="000C38B3">
        <w:rPr>
          <w:rFonts w:ascii="Verdana" w:hAnsi="Verdana" w:cs="Calibri"/>
          <w:sz w:val="24"/>
          <w:szCs w:val="24"/>
        </w:rPr>
        <w:t>de</w:t>
      </w:r>
      <w:r w:rsidRPr="000C38B3">
        <w:rPr>
          <w:rFonts w:ascii="Verdana" w:hAnsi="Verdana" w:cs="Calibri"/>
          <w:sz w:val="24"/>
          <w:szCs w:val="24"/>
        </w:rPr>
        <w:t>r: Ingvild Bye</w:t>
      </w:r>
    </w:p>
    <w:p w14:paraId="3B57C248" w14:textId="72E46BD7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3. Styremedlem: Tina Sleire Sandvik</w:t>
      </w:r>
    </w:p>
    <w:p w14:paraId="30C510A9" w14:textId="687DF9C2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4. Styremedlem: Nora Sulejmani</w:t>
      </w:r>
    </w:p>
    <w:p w14:paraId="131CE855" w14:textId="06F65CA2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5. Styremedlem: Maren Gjærde Tryggestad</w:t>
      </w:r>
    </w:p>
    <w:p w14:paraId="5709BC8D" w14:textId="5AB1EB89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1. Vara: William Skauen</w:t>
      </w:r>
    </w:p>
    <w:p w14:paraId="2B93457D" w14:textId="57D6F0F6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2. Vara: Henning Knudsen (referent)</w:t>
      </w:r>
    </w:p>
    <w:p w14:paraId="568544B5" w14:textId="7D37106C" w:rsidR="000C38B3" w:rsidRPr="000C38B3" w:rsidRDefault="000C38B3" w:rsidP="000C38B3">
      <w:pPr>
        <w:spacing w:line="360" w:lineRule="auto"/>
        <w:rPr>
          <w:rFonts w:ascii="Verdana" w:hAnsi="Verdana" w:cs="Calibri"/>
          <w:sz w:val="24"/>
          <w:szCs w:val="24"/>
        </w:rPr>
      </w:pPr>
      <w:r w:rsidRPr="000C38B3">
        <w:rPr>
          <w:rFonts w:ascii="Verdana" w:hAnsi="Verdana" w:cs="Calibri"/>
          <w:sz w:val="24"/>
          <w:szCs w:val="24"/>
        </w:rPr>
        <w:t>Fr</w:t>
      </w:r>
      <w:r w:rsidRPr="000C38B3">
        <w:rPr>
          <w:rFonts w:ascii="Verdana" w:hAnsi="Verdana" w:cs="Calibri"/>
          <w:sz w:val="24"/>
          <w:szCs w:val="24"/>
        </w:rPr>
        <w:t>a</w:t>
      </w:r>
      <w:r w:rsidRPr="000C38B3">
        <w:rPr>
          <w:rFonts w:ascii="Verdana" w:hAnsi="Verdana" w:cs="Calibri"/>
          <w:sz w:val="24"/>
          <w:szCs w:val="24"/>
        </w:rPr>
        <w:t xml:space="preserve"> administrasjonen:</w:t>
      </w:r>
      <w:r w:rsidRPr="000C38B3">
        <w:rPr>
          <w:rFonts w:ascii="Verdana" w:hAnsi="Verdana" w:cs="Calibri"/>
          <w:sz w:val="24"/>
          <w:szCs w:val="24"/>
        </w:rPr>
        <w:t xml:space="preserve"> daglig leder</w:t>
      </w:r>
      <w:r w:rsidRPr="000C38B3">
        <w:rPr>
          <w:rFonts w:ascii="Verdana" w:hAnsi="Verdana" w:cs="Calibri"/>
          <w:sz w:val="24"/>
          <w:szCs w:val="24"/>
        </w:rPr>
        <w:t xml:space="preserve"> Irene Elise Hamborg</w:t>
      </w:r>
      <w:r w:rsidRPr="000C38B3">
        <w:rPr>
          <w:rFonts w:ascii="Verdana" w:hAnsi="Verdana" w:cs="Calibri"/>
          <w:sz w:val="24"/>
          <w:szCs w:val="24"/>
        </w:rPr>
        <w:t xml:space="preserve"> (</w:t>
      </w:r>
      <w:proofErr w:type="gramStart"/>
      <w:r w:rsidRPr="000C38B3">
        <w:rPr>
          <w:rFonts w:ascii="Verdana" w:hAnsi="Verdana" w:cs="Calibri"/>
          <w:sz w:val="24"/>
          <w:szCs w:val="24"/>
        </w:rPr>
        <w:t>tilst</w:t>
      </w:r>
      <w:r w:rsidRPr="000C38B3">
        <w:rPr>
          <w:rFonts w:ascii="Verdana" w:hAnsi="Verdana" w:cs="Calibri"/>
          <w:sz w:val="24"/>
          <w:szCs w:val="24"/>
        </w:rPr>
        <w:t>e</w:t>
      </w:r>
      <w:r w:rsidRPr="000C38B3">
        <w:rPr>
          <w:rFonts w:ascii="Verdana" w:hAnsi="Verdana" w:cs="Calibri"/>
          <w:sz w:val="24"/>
          <w:szCs w:val="24"/>
        </w:rPr>
        <w:t>de</w:t>
      </w:r>
      <w:proofErr w:type="gramEnd"/>
      <w:r w:rsidRPr="000C38B3">
        <w:rPr>
          <w:rFonts w:ascii="Verdana" w:hAnsi="Verdana" w:cs="Calibri"/>
          <w:sz w:val="24"/>
          <w:szCs w:val="24"/>
        </w:rPr>
        <w:t xml:space="preserve"> under sak </w:t>
      </w:r>
      <w:r w:rsidRPr="000C38B3">
        <w:rPr>
          <w:rFonts w:ascii="Verdana" w:hAnsi="Verdana" w:cs="Calibri"/>
          <w:sz w:val="24"/>
          <w:szCs w:val="24"/>
        </w:rPr>
        <w:t>1-12, 14-17, 19-20, 29)</w:t>
      </w:r>
    </w:p>
    <w:p w14:paraId="0CCEF4F5" w14:textId="77777777" w:rsidR="00E540EA" w:rsidRPr="00E540EA" w:rsidRDefault="00E540EA" w:rsidP="00E540EA">
      <w:pPr>
        <w:rPr>
          <w:rFonts w:ascii="Verdana" w:hAnsi="Verdana"/>
          <w:sz w:val="28"/>
          <w:szCs w:val="28"/>
        </w:rPr>
      </w:pPr>
    </w:p>
    <w:sdt>
      <w:sdtPr>
        <w:rPr>
          <w:rFonts w:ascii="Verdana" w:eastAsia="Calibri" w:hAnsi="Verdana"/>
          <w:color w:val="auto"/>
          <w:sz w:val="28"/>
          <w:szCs w:val="28"/>
          <w:lang w:eastAsia="en-US"/>
        </w:rPr>
        <w:id w:val="726261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980436" w14:textId="77777777" w:rsidR="00E540EA" w:rsidRPr="00E540EA" w:rsidRDefault="00E540EA" w:rsidP="00E540EA">
          <w:pPr>
            <w:pStyle w:val="Overskriftforinnholdsfortegnelse"/>
            <w:rPr>
              <w:rFonts w:ascii="Verdana" w:hAnsi="Verdana"/>
              <w:sz w:val="28"/>
              <w:szCs w:val="28"/>
            </w:rPr>
          </w:pPr>
          <w:r w:rsidRPr="00E540EA">
            <w:rPr>
              <w:rFonts w:ascii="Verdana" w:hAnsi="Verdana"/>
              <w:sz w:val="28"/>
              <w:szCs w:val="28"/>
            </w:rPr>
            <w:t>Innholdsfortegnelse</w:t>
          </w:r>
        </w:p>
        <w:p w14:paraId="5CBE3AE4" w14:textId="71688AE4" w:rsidR="005F50DA" w:rsidRDefault="00E540EA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E540EA">
            <w:rPr>
              <w:rFonts w:ascii="Verdana" w:hAnsi="Verdana"/>
              <w:b w:val="0"/>
              <w:bCs w:val="0"/>
              <w:sz w:val="28"/>
              <w:szCs w:val="28"/>
            </w:rPr>
            <w:fldChar w:fldCharType="begin"/>
          </w:r>
          <w:r w:rsidRPr="00E540EA">
            <w:rPr>
              <w:rFonts w:ascii="Verdana" w:hAnsi="Verdana"/>
              <w:sz w:val="28"/>
              <w:szCs w:val="28"/>
            </w:rPr>
            <w:instrText>TOC \o "1-3" \h \z \u</w:instrText>
          </w:r>
          <w:r w:rsidRPr="00E540EA">
            <w:rPr>
              <w:rFonts w:ascii="Verdana" w:hAnsi="Verdana"/>
              <w:b w:val="0"/>
              <w:bCs w:val="0"/>
              <w:sz w:val="28"/>
              <w:szCs w:val="28"/>
            </w:rPr>
            <w:fldChar w:fldCharType="separate"/>
          </w:r>
          <w:hyperlink w:anchor="_Toc124081933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001/23 Godkjenning av innkalling og saksliste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_Toc124081933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8E61F96" w14:textId="007D2AA0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4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002/23 Orienteringer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_Toc124081934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2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7F568066" w14:textId="5E59EFCB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5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003/23 Invitasjon fra DBSU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_Toc124081935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5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488D120" w14:textId="2A042A52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6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004/23 Personalpolitiske retningslinjer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_Toc124081936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6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7FCB8D11" w14:textId="447B42B1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7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005/23 Kommunikasjon og informasjonskampanje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_Toc124081937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6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EEFBA37" w14:textId="08016E4E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8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006/23 Kommunikasjonsstrategi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_Toc124081938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6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DC79F55" w14:textId="2F5A42D9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39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007/23 Vedtektsendringer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_Toc124081939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7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E384111" w14:textId="1A4550D0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0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008/23 Regionene rundt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_Toc124081940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7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F250411" w14:textId="5F6A072D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1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009/23 Kontoret rundt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_Toc124081941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9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1A19C051" w14:textId="1FC0A2FC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2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010/23 Årsmelding for 2022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_Toc124081942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9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68F3A97B" w14:textId="454B3647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3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011/23 Årsregnskap 2022 og revisjon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_Toc124081943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9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66B9CD84" w14:textId="481F859A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4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012/23 Eksterne prosjekter 2023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_Toc124081944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10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10E2822" w14:textId="1C5E952A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5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013/23 Kulturfrivillighetsstrategien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_Toc124081945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11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17265867" w14:textId="1F2FB372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6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014/23 Møte med Kunnskapsdepartementet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_Toc124081946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11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51A15CD" w14:textId="18E0BB9E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7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015/23 Utarbeidelse av ny samarbeidsavtale med Blindeforbundet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_Toc124081947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12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44C32929" w14:textId="06770B69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8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016/23 Offentlige driftsmidler og NBfUs organisering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_Toc124081948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12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E0ED743" w14:textId="62B297C0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49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017/23 En trygg, inkluderende og mangfoldig organisasjon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_Toc124081949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13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6A64DA89" w14:textId="38B8126A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0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018/23 Medlemsrekrutering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_Toc124081950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13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A20B8A0" w14:textId="7B56D922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1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019/23 Internasjonalt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_Toc124081951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14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14579976" w14:textId="1F213500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2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020/23 Interessepolitisk arbeid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_Toc124081952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14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7FA6F458" w14:textId="0D91FD0B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3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021/23 Resolusjoner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_Toc124081953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16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42F8C1D0" w14:textId="24D41A1A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4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022/23 NBfU konferansen: Utdanning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_Toc124081954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16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5C302D7D" w14:textId="0E742A14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5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023/23 Spark VM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_Toc124081955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17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F4E07F3" w14:textId="22CE4B17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6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024/23 Tillitsvalgtskonferansen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_Toc124081956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17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2F93D290" w14:textId="1D729E1D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7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025/23 Kulturarrangement.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_Toc124081957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17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5501BD9F" w14:textId="3FCB124A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8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026/23 Landsmøte 2023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_Toc124081958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18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3ED45866" w14:textId="3BBDFE6D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59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027/23 Trygghetsgruppa 2023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_Toc124081959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18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73502083" w14:textId="6FF79348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60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028/23 Assistanse på flyplass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_Toc124081960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19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63FC2B29" w14:textId="34492F54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61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029/23 Forslag om å utvide styreleders arbeidsoppgaver frem til sommeren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_Toc124081961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19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5C10C18C" w14:textId="5A73C7C5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62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030/23 Barrierefri fritid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_Toc124081962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20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09DE0928" w14:textId="1E02CD32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63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031/23 Barne- og Ungdomstinget.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_Toc124081963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21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2611E939" w14:textId="4BFA6E85" w:rsidR="005F50DA" w:rsidRDefault="000C38B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24081964" w:history="1">
            <w:r w:rsidR="005F50DA" w:rsidRPr="001B66A9">
              <w:rPr>
                <w:rStyle w:val="Hyperkobling"/>
                <w:rFonts w:ascii="Verdana" w:hAnsi="Verdana"/>
                <w:noProof/>
              </w:rPr>
              <w:t>SAK 032/23 Datoplan 2023</w:t>
            </w:r>
            <w:r w:rsidR="005F50DA">
              <w:rPr>
                <w:noProof/>
                <w:webHidden/>
              </w:rPr>
              <w:tab/>
            </w:r>
            <w:r w:rsidR="005F50DA">
              <w:rPr>
                <w:noProof/>
                <w:webHidden/>
              </w:rPr>
              <w:fldChar w:fldCharType="begin"/>
            </w:r>
            <w:r w:rsidR="005F50DA">
              <w:rPr>
                <w:noProof/>
                <w:webHidden/>
              </w:rPr>
              <w:instrText xml:space="preserve"> PAGEREF _Toc124081964 \h </w:instrText>
            </w:r>
            <w:r w:rsidR="005F50DA">
              <w:rPr>
                <w:noProof/>
                <w:webHidden/>
              </w:rPr>
            </w:r>
            <w:r w:rsidR="005F50DA">
              <w:rPr>
                <w:noProof/>
                <w:webHidden/>
              </w:rPr>
              <w:fldChar w:fldCharType="separate"/>
            </w:r>
            <w:r w:rsidR="005F50DA">
              <w:rPr>
                <w:noProof/>
                <w:webHidden/>
              </w:rPr>
              <w:t>21</w:t>
            </w:r>
            <w:r w:rsidR="005F50DA">
              <w:rPr>
                <w:noProof/>
                <w:webHidden/>
              </w:rPr>
              <w:fldChar w:fldCharType="end"/>
            </w:r>
          </w:hyperlink>
        </w:p>
        <w:p w14:paraId="21E7D28D" w14:textId="218264CA" w:rsidR="002743D1" w:rsidRDefault="00E540EA" w:rsidP="000C38B3">
          <w:pPr>
            <w:rPr>
              <w:rFonts w:ascii="Verdana" w:hAnsi="Verdana"/>
              <w:sz w:val="28"/>
              <w:szCs w:val="28"/>
            </w:rPr>
          </w:pPr>
          <w:r w:rsidRPr="00E540EA">
            <w:rPr>
              <w:rFonts w:ascii="Verdana" w:hAnsi="Verdana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Start w:id="3" w:name="_Toc57402912" w:displacedByCustomXml="prev"/>
    <w:bookmarkStart w:id="4" w:name="_Toc56005708" w:displacedByCustomXml="prev"/>
    <w:p w14:paraId="416DF39B" w14:textId="77777777" w:rsidR="00371E87" w:rsidRPr="00E540EA" w:rsidRDefault="00371E87" w:rsidP="00E540EA">
      <w:pPr>
        <w:pStyle w:val="Overskrift1"/>
        <w:rPr>
          <w:rFonts w:ascii="Verdana" w:hAnsi="Verdana"/>
          <w:sz w:val="28"/>
          <w:szCs w:val="28"/>
        </w:rPr>
      </w:pPr>
    </w:p>
    <w:p w14:paraId="2160B549" w14:textId="21BA7A0D" w:rsidR="00E540EA" w:rsidRPr="00371E87" w:rsidRDefault="00E540EA" w:rsidP="00E540EA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5" w:name="_Toc124081933"/>
      <w:r w:rsidRPr="00371E87">
        <w:rPr>
          <w:rFonts w:ascii="Verdana" w:hAnsi="Verdana"/>
          <w:sz w:val="36"/>
          <w:szCs w:val="36"/>
        </w:rPr>
        <w:lastRenderedPageBreak/>
        <w:t>SAK 0</w:t>
      </w:r>
      <w:r w:rsidR="00A765E6">
        <w:rPr>
          <w:rFonts w:ascii="Verdana" w:hAnsi="Verdana"/>
          <w:sz w:val="36"/>
          <w:szCs w:val="36"/>
        </w:rPr>
        <w:t>0</w:t>
      </w:r>
      <w:r w:rsidRPr="00371E87">
        <w:rPr>
          <w:rFonts w:ascii="Verdana" w:hAnsi="Verdana"/>
          <w:sz w:val="36"/>
          <w:szCs w:val="36"/>
        </w:rPr>
        <w:t>1/2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Godkjenning av innkalling og saksliste</w:t>
      </w:r>
      <w:bookmarkEnd w:id="0"/>
      <w:bookmarkEnd w:id="1"/>
      <w:bookmarkEnd w:id="2"/>
      <w:bookmarkEnd w:id="4"/>
      <w:bookmarkEnd w:id="3"/>
      <w:bookmarkEnd w:id="5"/>
    </w:p>
    <w:p w14:paraId="1E10F3B4" w14:textId="63BE93FD" w:rsidR="00E540EA" w:rsidRPr="00E540EA" w:rsidRDefault="0074393D" w:rsidP="00E540E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V</w:t>
      </w:r>
      <w:r w:rsidR="00E540EA" w:rsidRPr="00E540EA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edtak:</w:t>
      </w:r>
      <w:r w:rsidR="00E540EA" w:rsidRPr="00E540EA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 </w:t>
      </w:r>
      <w:r w:rsidR="00E540EA" w:rsidRPr="00E540EA">
        <w:rPr>
          <w:rFonts w:ascii="Verdana" w:hAnsi="Verdana"/>
          <w:sz w:val="28"/>
          <w:szCs w:val="28"/>
        </w:rPr>
        <w:t xml:space="preserve">Innkalling og saksliste </w:t>
      </w:r>
      <w:r>
        <w:rPr>
          <w:rFonts w:ascii="Verdana" w:hAnsi="Verdana"/>
          <w:sz w:val="28"/>
          <w:szCs w:val="28"/>
        </w:rPr>
        <w:t>ble godkjent.</w:t>
      </w:r>
      <w:r w:rsidR="00E540EA" w:rsidRPr="00E540EA">
        <w:rPr>
          <w:rFonts w:ascii="Verdana" w:hAnsi="Verdana"/>
          <w:sz w:val="28"/>
          <w:szCs w:val="28"/>
        </w:rPr>
        <w:t xml:space="preserve"> </w:t>
      </w:r>
    </w:p>
    <w:p w14:paraId="0B61FDC3" w14:textId="6755A6A4" w:rsidR="00E540EA" w:rsidRDefault="00E540EA" w:rsidP="00E540EA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14:paraId="5BE6D99D" w14:textId="77777777" w:rsidR="0074393D" w:rsidRPr="00E540EA" w:rsidRDefault="0074393D" w:rsidP="00E540EA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14:paraId="6673F417" w14:textId="20EFD535" w:rsidR="00C61E7C" w:rsidRPr="003271A9" w:rsidRDefault="00C61E7C" w:rsidP="00210D32">
      <w:pPr>
        <w:pStyle w:val="Overskrift1"/>
        <w:rPr>
          <w:rFonts w:ascii="Verdana" w:hAnsi="Verdana"/>
          <w:sz w:val="36"/>
          <w:szCs w:val="36"/>
        </w:rPr>
      </w:pPr>
      <w:bookmarkStart w:id="6" w:name="_Toc124081934"/>
      <w:r w:rsidRPr="003271A9">
        <w:rPr>
          <w:rFonts w:ascii="Verdana" w:hAnsi="Verdana"/>
          <w:sz w:val="36"/>
          <w:szCs w:val="36"/>
        </w:rPr>
        <w:t xml:space="preserve">SAK </w:t>
      </w:r>
      <w:r w:rsidR="00C81813" w:rsidRPr="003271A9">
        <w:rPr>
          <w:rFonts w:ascii="Verdana" w:hAnsi="Verdana"/>
          <w:sz w:val="36"/>
          <w:szCs w:val="36"/>
        </w:rPr>
        <w:t>0</w:t>
      </w:r>
      <w:r w:rsidR="00A765E6" w:rsidRPr="003271A9">
        <w:rPr>
          <w:rFonts w:ascii="Verdana" w:hAnsi="Verdana"/>
          <w:sz w:val="36"/>
          <w:szCs w:val="36"/>
        </w:rPr>
        <w:t>0</w:t>
      </w:r>
      <w:r w:rsidR="00C81813" w:rsidRPr="003271A9">
        <w:rPr>
          <w:rFonts w:ascii="Verdana" w:hAnsi="Verdana"/>
          <w:sz w:val="36"/>
          <w:szCs w:val="36"/>
        </w:rPr>
        <w:t>2</w:t>
      </w:r>
      <w:r w:rsidRPr="003271A9">
        <w:rPr>
          <w:rFonts w:ascii="Verdana" w:hAnsi="Verdana"/>
          <w:sz w:val="36"/>
          <w:szCs w:val="36"/>
        </w:rPr>
        <w:t>/2</w:t>
      </w:r>
      <w:r w:rsidR="00116475" w:rsidRPr="003271A9">
        <w:rPr>
          <w:rFonts w:ascii="Verdana" w:hAnsi="Verdana"/>
          <w:sz w:val="36"/>
          <w:szCs w:val="36"/>
        </w:rPr>
        <w:t>3</w:t>
      </w:r>
      <w:r w:rsidRPr="003271A9">
        <w:rPr>
          <w:rFonts w:ascii="Verdana" w:hAnsi="Verdana"/>
          <w:sz w:val="36"/>
          <w:szCs w:val="36"/>
        </w:rPr>
        <w:t xml:space="preserve"> Orienteringer</w:t>
      </w:r>
      <w:bookmarkEnd w:id="6"/>
    </w:p>
    <w:p w14:paraId="7DC9223F" w14:textId="6ED7AAA2" w:rsidR="00BB5651" w:rsidRPr="00FF3CDD" w:rsidRDefault="006F47EA" w:rsidP="00BB5651">
      <w:pPr>
        <w:pStyle w:val="Listeavsnitt"/>
        <w:numPr>
          <w:ilvl w:val="0"/>
          <w:numId w:val="1"/>
        </w:numPr>
        <w:rPr>
          <w:rFonts w:ascii="Verdana" w:eastAsiaTheme="minorHAnsi" w:hAnsi="Verdana"/>
          <w:sz w:val="28"/>
          <w:szCs w:val="28"/>
        </w:rPr>
      </w:pPr>
      <w:r w:rsidRPr="006F47EA">
        <w:rPr>
          <w:rFonts w:ascii="Verdana" w:eastAsiaTheme="minorHAnsi" w:hAnsi="Verdana"/>
          <w:sz w:val="28"/>
          <w:szCs w:val="28"/>
        </w:rPr>
        <w:t>Deltakelse på rundbordskonferanse om utdanning, i regi av Likestillings- og diskrimineringsombudet</w:t>
      </w:r>
    </w:p>
    <w:p w14:paraId="792DD110" w14:textId="352C6E33" w:rsidR="00137347" w:rsidRDefault="00BB5651" w:rsidP="00BB5651">
      <w:pPr>
        <w:rPr>
          <w:rFonts w:ascii="Verdana" w:eastAsiaTheme="minorHAnsi" w:hAnsi="Verdana"/>
          <w:sz w:val="28"/>
          <w:szCs w:val="28"/>
        </w:rPr>
      </w:pPr>
      <w:r>
        <w:rPr>
          <w:rFonts w:ascii="Verdana" w:eastAsiaTheme="minorHAnsi" w:hAnsi="Verdana"/>
          <w:sz w:val="28"/>
          <w:szCs w:val="28"/>
        </w:rPr>
        <w:t>Silje orienterte fra konferanse om digitale læremi</w:t>
      </w:r>
      <w:r w:rsidR="0074393D">
        <w:rPr>
          <w:rFonts w:ascii="Verdana" w:eastAsiaTheme="minorHAnsi" w:hAnsi="Verdana"/>
          <w:sz w:val="28"/>
          <w:szCs w:val="28"/>
        </w:rPr>
        <w:t>d</w:t>
      </w:r>
      <w:r>
        <w:rPr>
          <w:rFonts w:ascii="Verdana" w:eastAsiaTheme="minorHAnsi" w:hAnsi="Verdana"/>
          <w:sz w:val="28"/>
          <w:szCs w:val="28"/>
        </w:rPr>
        <w:t>ler i skolen, i regi av likestillings- og diskrimineringsombudet. NBfU fokuserte særlig på viktigheten av universelt utformede læremidler</w:t>
      </w:r>
      <w:r w:rsidR="0074393D">
        <w:rPr>
          <w:rFonts w:ascii="Verdana" w:eastAsiaTheme="minorHAnsi" w:hAnsi="Verdana"/>
          <w:sz w:val="28"/>
          <w:szCs w:val="28"/>
        </w:rPr>
        <w:t xml:space="preserve"> og</w:t>
      </w:r>
      <w:r>
        <w:rPr>
          <w:rFonts w:ascii="Verdana" w:eastAsiaTheme="minorHAnsi" w:hAnsi="Verdana"/>
          <w:sz w:val="28"/>
          <w:szCs w:val="28"/>
        </w:rPr>
        <w:t xml:space="preserve"> betydningen dette har for den enkelte</w:t>
      </w:r>
      <w:r w:rsidR="0074393D">
        <w:rPr>
          <w:rFonts w:ascii="Verdana" w:eastAsiaTheme="minorHAnsi" w:hAnsi="Verdana"/>
          <w:sz w:val="28"/>
          <w:szCs w:val="28"/>
        </w:rPr>
        <w:t xml:space="preserve">s muligheter til </w:t>
      </w:r>
      <w:r w:rsidR="00137347">
        <w:rPr>
          <w:rFonts w:ascii="Verdana" w:eastAsiaTheme="minorHAnsi" w:hAnsi="Verdana"/>
          <w:sz w:val="28"/>
          <w:szCs w:val="28"/>
        </w:rPr>
        <w:t xml:space="preserve">å delta i undervisningen på lik linje som medelever. Det ble også </w:t>
      </w:r>
      <w:proofErr w:type="gramStart"/>
      <w:r w:rsidR="00137347">
        <w:rPr>
          <w:rFonts w:ascii="Verdana" w:eastAsiaTheme="minorHAnsi" w:hAnsi="Verdana"/>
          <w:sz w:val="28"/>
          <w:szCs w:val="28"/>
        </w:rPr>
        <w:t>fokusert</w:t>
      </w:r>
      <w:proofErr w:type="gramEnd"/>
      <w:r w:rsidR="00137347">
        <w:rPr>
          <w:rFonts w:ascii="Verdana" w:eastAsiaTheme="minorHAnsi" w:hAnsi="Verdana"/>
          <w:sz w:val="28"/>
          <w:szCs w:val="28"/>
        </w:rPr>
        <w:t xml:space="preserve"> på brukertesting, veiledning og opplæring for utviklerne av læremidler, godkjenningsordning og at UU-tilsynet har nok midler til å gjøre nødvendige kontroller. </w:t>
      </w:r>
    </w:p>
    <w:p w14:paraId="5C848B0A" w14:textId="77777777" w:rsidR="0074393D" w:rsidRPr="00BB5651" w:rsidRDefault="0074393D" w:rsidP="00BB5651">
      <w:pPr>
        <w:rPr>
          <w:rFonts w:ascii="Verdana" w:eastAsiaTheme="minorHAnsi" w:hAnsi="Verdana"/>
          <w:sz w:val="28"/>
          <w:szCs w:val="28"/>
        </w:rPr>
      </w:pPr>
    </w:p>
    <w:p w14:paraId="650008BD" w14:textId="6CC92EAF" w:rsidR="00BB5651" w:rsidRPr="00FF3CDD" w:rsidRDefault="006F47EA" w:rsidP="00BB5651">
      <w:pPr>
        <w:pStyle w:val="Listeavsnitt"/>
        <w:numPr>
          <w:ilvl w:val="0"/>
          <w:numId w:val="1"/>
        </w:numPr>
        <w:rPr>
          <w:rFonts w:ascii="Verdana" w:eastAsiaTheme="minorHAnsi" w:hAnsi="Verdana"/>
          <w:sz w:val="28"/>
          <w:szCs w:val="28"/>
        </w:rPr>
      </w:pPr>
      <w:r w:rsidRPr="006F47EA">
        <w:rPr>
          <w:rFonts w:ascii="Verdana" w:hAnsi="Verdana"/>
          <w:sz w:val="28"/>
          <w:szCs w:val="28"/>
        </w:rPr>
        <w:t>M</w:t>
      </w:r>
      <w:r w:rsidR="003271A9" w:rsidRPr="006F47EA">
        <w:rPr>
          <w:rFonts w:ascii="Verdana" w:hAnsi="Verdana"/>
          <w:sz w:val="28"/>
          <w:szCs w:val="28"/>
        </w:rPr>
        <w:t>øte med Norges blindeforbund sin Idretts</w:t>
      </w:r>
      <w:r w:rsidR="00AC0EFB">
        <w:rPr>
          <w:rFonts w:ascii="Verdana" w:hAnsi="Verdana"/>
          <w:sz w:val="28"/>
          <w:szCs w:val="28"/>
        </w:rPr>
        <w:t>koordinator</w:t>
      </w:r>
      <w:r w:rsidR="003271A9" w:rsidRPr="006F47EA">
        <w:rPr>
          <w:rFonts w:ascii="Verdana" w:hAnsi="Verdana"/>
          <w:sz w:val="28"/>
          <w:szCs w:val="28"/>
        </w:rPr>
        <w:t xml:space="preserve"> 11. november </w:t>
      </w:r>
    </w:p>
    <w:p w14:paraId="4282ADD6" w14:textId="3A7F6515" w:rsidR="00BB5651" w:rsidRDefault="00BB5651" w:rsidP="00BB5651">
      <w:pPr>
        <w:rPr>
          <w:rFonts w:ascii="Verdana" w:eastAsiaTheme="minorHAnsi" w:hAnsi="Verdana"/>
          <w:sz w:val="28"/>
          <w:szCs w:val="28"/>
        </w:rPr>
      </w:pPr>
      <w:r>
        <w:rPr>
          <w:rFonts w:ascii="Verdana" w:eastAsiaTheme="minorHAnsi" w:hAnsi="Verdana"/>
          <w:sz w:val="28"/>
          <w:szCs w:val="28"/>
        </w:rPr>
        <w:t xml:space="preserve">Silje orienterte fra møte med idrettskoordinator i Blindeforbundet, der også Maren deltok. </w:t>
      </w:r>
      <w:r w:rsidR="00E636CF">
        <w:rPr>
          <w:rFonts w:ascii="Verdana" w:eastAsiaTheme="minorHAnsi" w:hAnsi="Verdana"/>
          <w:sz w:val="28"/>
          <w:szCs w:val="28"/>
        </w:rPr>
        <w:t xml:space="preserve">Fokus var særlig på unge synshemmede i </w:t>
      </w:r>
      <w:r w:rsidR="008D557A">
        <w:rPr>
          <w:rFonts w:ascii="Verdana" w:eastAsiaTheme="minorHAnsi" w:hAnsi="Verdana"/>
          <w:sz w:val="28"/>
          <w:szCs w:val="28"/>
        </w:rPr>
        <w:t>idretten</w:t>
      </w:r>
      <w:r w:rsidR="00137347">
        <w:rPr>
          <w:rFonts w:ascii="Verdana" w:eastAsiaTheme="minorHAnsi" w:hAnsi="Verdana"/>
          <w:sz w:val="28"/>
          <w:szCs w:val="28"/>
        </w:rPr>
        <w:t xml:space="preserve"> og fysisk aktivitet</w:t>
      </w:r>
      <w:r w:rsidR="00E636CF">
        <w:rPr>
          <w:rFonts w:ascii="Verdana" w:eastAsiaTheme="minorHAnsi" w:hAnsi="Verdana"/>
          <w:sz w:val="28"/>
          <w:szCs w:val="28"/>
        </w:rPr>
        <w:t>, grunner for lav deltakelse</w:t>
      </w:r>
      <w:r w:rsidR="0074393D">
        <w:rPr>
          <w:rFonts w:ascii="Verdana" w:eastAsiaTheme="minorHAnsi" w:hAnsi="Verdana"/>
          <w:sz w:val="28"/>
          <w:szCs w:val="28"/>
        </w:rPr>
        <w:t xml:space="preserve">, </w:t>
      </w:r>
      <w:r w:rsidR="00E636CF">
        <w:rPr>
          <w:rFonts w:ascii="Verdana" w:eastAsiaTheme="minorHAnsi" w:hAnsi="Verdana"/>
          <w:sz w:val="28"/>
          <w:szCs w:val="28"/>
        </w:rPr>
        <w:t>gymnastikkundervisning</w:t>
      </w:r>
      <w:r w:rsidR="0074393D">
        <w:rPr>
          <w:rFonts w:ascii="Verdana" w:eastAsiaTheme="minorHAnsi" w:hAnsi="Verdana"/>
          <w:sz w:val="28"/>
          <w:szCs w:val="28"/>
        </w:rPr>
        <w:t xml:space="preserve"> og goalball.</w:t>
      </w:r>
      <w:r w:rsidR="00E636CF">
        <w:rPr>
          <w:rFonts w:ascii="Verdana" w:eastAsiaTheme="minorHAnsi" w:hAnsi="Verdana"/>
          <w:sz w:val="28"/>
          <w:szCs w:val="28"/>
        </w:rPr>
        <w:t xml:space="preserve"> </w:t>
      </w:r>
      <w:r w:rsidR="00137347">
        <w:rPr>
          <w:rFonts w:ascii="Verdana" w:eastAsiaTheme="minorHAnsi" w:hAnsi="Verdana"/>
          <w:sz w:val="28"/>
          <w:szCs w:val="28"/>
        </w:rPr>
        <w:t xml:space="preserve">Vi ser frem til mye godt samarbeid med Blindeforbundets idrettskoordinator fremover. </w:t>
      </w:r>
    </w:p>
    <w:p w14:paraId="25B2B9FF" w14:textId="77777777" w:rsidR="0074393D" w:rsidRPr="00BB5651" w:rsidRDefault="0074393D" w:rsidP="00BB5651">
      <w:pPr>
        <w:rPr>
          <w:rFonts w:ascii="Verdana" w:eastAsiaTheme="minorHAnsi" w:hAnsi="Verdana"/>
          <w:sz w:val="28"/>
          <w:szCs w:val="28"/>
        </w:rPr>
      </w:pPr>
    </w:p>
    <w:p w14:paraId="267E885C" w14:textId="367DD885" w:rsidR="003271A9" w:rsidRDefault="006F47EA" w:rsidP="006F47EA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F47EA">
        <w:rPr>
          <w:rFonts w:ascii="Verdana" w:hAnsi="Verdana"/>
          <w:sz w:val="28"/>
          <w:szCs w:val="28"/>
        </w:rPr>
        <w:t>M</w:t>
      </w:r>
      <w:r w:rsidR="003271A9" w:rsidRPr="006F47EA">
        <w:rPr>
          <w:rFonts w:ascii="Verdana" w:hAnsi="Verdana"/>
          <w:sz w:val="28"/>
          <w:szCs w:val="28"/>
        </w:rPr>
        <w:t xml:space="preserve">øte med </w:t>
      </w:r>
      <w:r w:rsidRPr="006F47EA">
        <w:rPr>
          <w:rFonts w:ascii="Verdana" w:hAnsi="Verdana"/>
          <w:sz w:val="28"/>
          <w:szCs w:val="28"/>
        </w:rPr>
        <w:t xml:space="preserve">Hodr, </w:t>
      </w:r>
      <w:r w:rsidR="003271A9" w:rsidRPr="006F47EA">
        <w:rPr>
          <w:rFonts w:ascii="Verdana" w:hAnsi="Verdana"/>
          <w:sz w:val="28"/>
          <w:szCs w:val="28"/>
        </w:rPr>
        <w:t>idrettslag for synshemmede</w:t>
      </w:r>
      <w:r w:rsidRPr="006F47EA">
        <w:rPr>
          <w:rFonts w:ascii="Verdana" w:hAnsi="Verdana"/>
          <w:sz w:val="28"/>
          <w:szCs w:val="28"/>
        </w:rPr>
        <w:t>,</w:t>
      </w:r>
      <w:r w:rsidR="003271A9" w:rsidRPr="006F47EA">
        <w:rPr>
          <w:rFonts w:ascii="Verdana" w:hAnsi="Verdana"/>
          <w:sz w:val="28"/>
          <w:szCs w:val="28"/>
        </w:rPr>
        <w:t xml:space="preserve"> 17. november </w:t>
      </w:r>
    </w:p>
    <w:p w14:paraId="14E82E53" w14:textId="1CA1E0A8" w:rsidR="00E636CF" w:rsidRDefault="00E636CF" w:rsidP="00E636C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Silje orienterte fra møte med Hodr,</w:t>
      </w:r>
      <w:r w:rsidR="007439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som særlig omhandlet goalball</w:t>
      </w:r>
      <w:r w:rsidR="0074393D">
        <w:rPr>
          <w:rFonts w:ascii="Verdana" w:hAnsi="Verdana"/>
          <w:sz w:val="28"/>
          <w:szCs w:val="28"/>
        </w:rPr>
        <w:t>.</w:t>
      </w:r>
    </w:p>
    <w:p w14:paraId="09345B56" w14:textId="77777777" w:rsidR="0074393D" w:rsidRPr="00E636CF" w:rsidRDefault="0074393D" w:rsidP="00E636CF">
      <w:pPr>
        <w:rPr>
          <w:rFonts w:ascii="Verdana" w:hAnsi="Verdana"/>
          <w:sz w:val="28"/>
          <w:szCs w:val="28"/>
        </w:rPr>
      </w:pPr>
    </w:p>
    <w:p w14:paraId="7FA649D3" w14:textId="60E64D84" w:rsidR="003271A9" w:rsidRDefault="006F47EA" w:rsidP="006F47EA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F47EA">
        <w:rPr>
          <w:rFonts w:ascii="Verdana" w:hAnsi="Verdana"/>
          <w:sz w:val="28"/>
          <w:szCs w:val="28"/>
        </w:rPr>
        <w:lastRenderedPageBreak/>
        <w:t>M</w:t>
      </w:r>
      <w:r w:rsidR="003271A9" w:rsidRPr="006F47EA">
        <w:rPr>
          <w:rFonts w:ascii="Verdana" w:hAnsi="Verdana"/>
          <w:sz w:val="28"/>
          <w:szCs w:val="28"/>
        </w:rPr>
        <w:t>øte i Statped brukerråd syn 16. november</w:t>
      </w:r>
    </w:p>
    <w:p w14:paraId="0D07BC07" w14:textId="77777777" w:rsidR="0074393D" w:rsidRDefault="007C2261" w:rsidP="007C22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Silje orient</w:t>
      </w:r>
      <w:r w:rsidR="0074393D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rte. Dette var et oppstart</w:t>
      </w:r>
      <w:r w:rsidR="0074393D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møte, der Statped orient</w:t>
      </w:r>
      <w:r w:rsidR="0074393D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rte om sitt arbeid</w:t>
      </w:r>
      <w:r w:rsidR="000B7C90">
        <w:rPr>
          <w:rFonts w:ascii="Verdana" w:hAnsi="Verdana"/>
          <w:sz w:val="28"/>
          <w:szCs w:val="28"/>
        </w:rPr>
        <w:t>, og hvilke budsjettkutt som er planlagt.</w:t>
      </w:r>
    </w:p>
    <w:p w14:paraId="7E38B563" w14:textId="6DB327B8" w:rsidR="007C2261" w:rsidRPr="007C2261" w:rsidRDefault="000B7C90" w:rsidP="007C22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6441AB26" w14:textId="77777777" w:rsidR="000B7C90" w:rsidRDefault="006F47EA" w:rsidP="006F47EA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F47EA">
        <w:rPr>
          <w:rFonts w:ascii="Verdana" w:hAnsi="Verdana"/>
          <w:sz w:val="28"/>
          <w:szCs w:val="28"/>
        </w:rPr>
        <w:t>M</w:t>
      </w:r>
      <w:r w:rsidR="003271A9" w:rsidRPr="006F47EA">
        <w:rPr>
          <w:rFonts w:ascii="Verdana" w:hAnsi="Verdana"/>
          <w:sz w:val="28"/>
          <w:szCs w:val="28"/>
        </w:rPr>
        <w:t>øte i Statped ungdomspanel 15. november</w:t>
      </w:r>
    </w:p>
    <w:p w14:paraId="0D936296" w14:textId="4455AE25" w:rsidR="003271A9" w:rsidRDefault="003271A9" w:rsidP="000B7C90">
      <w:pPr>
        <w:rPr>
          <w:rFonts w:ascii="Verdana" w:hAnsi="Verdana"/>
          <w:sz w:val="28"/>
          <w:szCs w:val="28"/>
        </w:rPr>
      </w:pPr>
      <w:r w:rsidRPr="000B7C90">
        <w:rPr>
          <w:rFonts w:ascii="Verdana" w:hAnsi="Verdana"/>
          <w:sz w:val="28"/>
          <w:szCs w:val="28"/>
        </w:rPr>
        <w:t> </w:t>
      </w:r>
      <w:r w:rsidR="000B7C90">
        <w:rPr>
          <w:rFonts w:ascii="Verdana" w:hAnsi="Verdana"/>
          <w:sz w:val="28"/>
          <w:szCs w:val="28"/>
        </w:rPr>
        <w:t>Silje ori</w:t>
      </w:r>
      <w:r w:rsidR="001D6064">
        <w:rPr>
          <w:rFonts w:ascii="Verdana" w:hAnsi="Verdana"/>
          <w:sz w:val="28"/>
          <w:szCs w:val="28"/>
        </w:rPr>
        <w:t>en</w:t>
      </w:r>
      <w:r w:rsidR="000B7C90">
        <w:rPr>
          <w:rFonts w:ascii="Verdana" w:hAnsi="Verdana"/>
          <w:sz w:val="28"/>
          <w:szCs w:val="28"/>
        </w:rPr>
        <w:t>t</w:t>
      </w:r>
      <w:r w:rsidR="001D6064">
        <w:rPr>
          <w:rFonts w:ascii="Verdana" w:hAnsi="Verdana"/>
          <w:sz w:val="28"/>
          <w:szCs w:val="28"/>
        </w:rPr>
        <w:t>e</w:t>
      </w:r>
      <w:r w:rsidR="000B7C90">
        <w:rPr>
          <w:rFonts w:ascii="Verdana" w:hAnsi="Verdana"/>
          <w:sz w:val="28"/>
          <w:szCs w:val="28"/>
        </w:rPr>
        <w:t xml:space="preserve">rte. Maren og Silje fikk dessverre ikke </w:t>
      </w:r>
      <w:r w:rsidR="00C32105">
        <w:rPr>
          <w:rFonts w:ascii="Verdana" w:hAnsi="Verdana"/>
          <w:sz w:val="28"/>
          <w:szCs w:val="28"/>
        </w:rPr>
        <w:t>deltatt</w:t>
      </w:r>
      <w:r w:rsidR="001D6064">
        <w:rPr>
          <w:rFonts w:ascii="Verdana" w:hAnsi="Verdana"/>
          <w:sz w:val="28"/>
          <w:szCs w:val="28"/>
        </w:rPr>
        <w:t xml:space="preserve"> på dette møtet, som i all hovedsak var et konstitueringsmøte, men planlegger å komme meget sterkt tilbake på neste møte.</w:t>
      </w:r>
    </w:p>
    <w:p w14:paraId="66B62D41" w14:textId="77777777" w:rsidR="000B7C90" w:rsidRPr="000B7C90" w:rsidRDefault="000B7C90" w:rsidP="000B7C90">
      <w:pPr>
        <w:rPr>
          <w:rFonts w:ascii="Verdana" w:hAnsi="Verdana"/>
          <w:sz w:val="28"/>
          <w:szCs w:val="28"/>
        </w:rPr>
      </w:pPr>
    </w:p>
    <w:p w14:paraId="62E64993" w14:textId="260E55B1" w:rsidR="000B7C90" w:rsidRPr="00FF3CDD" w:rsidRDefault="006F47EA" w:rsidP="000B7C90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F47EA">
        <w:rPr>
          <w:rFonts w:ascii="Verdana" w:hAnsi="Verdana"/>
          <w:sz w:val="28"/>
          <w:szCs w:val="28"/>
        </w:rPr>
        <w:t>M</w:t>
      </w:r>
      <w:r w:rsidR="003271A9" w:rsidRPr="006F47EA">
        <w:rPr>
          <w:rFonts w:ascii="Verdana" w:hAnsi="Verdana"/>
          <w:sz w:val="28"/>
          <w:szCs w:val="28"/>
        </w:rPr>
        <w:t>øte med Foreldreutvalget 25. november</w:t>
      </w:r>
    </w:p>
    <w:p w14:paraId="20A6F194" w14:textId="2DD084A2" w:rsidR="000B7C90" w:rsidRPr="00FF3CDD" w:rsidRDefault="000B7C90" w:rsidP="000B7C9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orienterte. Møtet ble avholdt i forbindelse med </w:t>
      </w:r>
      <w:r w:rsidRPr="00FF3CDD">
        <w:rPr>
          <w:rFonts w:ascii="Verdana" w:hAnsi="Verdana"/>
          <w:sz w:val="28"/>
          <w:szCs w:val="28"/>
        </w:rPr>
        <w:t>foreldrekurset</w:t>
      </w:r>
      <w:r w:rsidR="001D6064" w:rsidRPr="00FF3CDD">
        <w:rPr>
          <w:rFonts w:ascii="Verdana" w:hAnsi="Verdana"/>
          <w:sz w:val="28"/>
          <w:szCs w:val="28"/>
        </w:rPr>
        <w:t>.</w:t>
      </w:r>
    </w:p>
    <w:p w14:paraId="7A052976" w14:textId="6340409F" w:rsidR="0060094B" w:rsidRPr="00FF3CDD" w:rsidRDefault="000B7C90" w:rsidP="005F50DA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 xml:space="preserve">  </w:t>
      </w:r>
    </w:p>
    <w:p w14:paraId="74F0A0FB" w14:textId="664A28BE" w:rsidR="00FF3CDD" w:rsidRPr="00FF3CDD" w:rsidRDefault="00FF3CDD" w:rsidP="00FF3CDD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Foreldrekurset 25.-27. november</w:t>
      </w:r>
    </w:p>
    <w:p w14:paraId="4609FC48" w14:textId="258A23DC" w:rsidR="00FF3CDD" w:rsidRDefault="00FF3CDD" w:rsidP="00FF3CDD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 xml:space="preserve">Ingvild orienterte fra Blindeforbundets kurs for foreldre. NBfU-medlemmer deltok i et panel om utdanning, og Silje deltok i debatt om </w:t>
      </w:r>
      <w:proofErr w:type="spellStart"/>
      <w:r w:rsidRPr="00FF3CDD">
        <w:rPr>
          <w:rFonts w:ascii="Verdana" w:hAnsi="Verdana"/>
          <w:sz w:val="28"/>
          <w:szCs w:val="28"/>
        </w:rPr>
        <w:t>statpeds</w:t>
      </w:r>
      <w:proofErr w:type="spellEnd"/>
      <w:r w:rsidRPr="00FF3CDD">
        <w:rPr>
          <w:rFonts w:ascii="Verdana" w:hAnsi="Verdana"/>
          <w:sz w:val="28"/>
          <w:szCs w:val="28"/>
        </w:rPr>
        <w:t xml:space="preserve"> tilbud, elevkurs og spesial</w:t>
      </w:r>
      <w:r w:rsidR="00137347">
        <w:rPr>
          <w:rFonts w:ascii="Verdana" w:hAnsi="Verdana"/>
          <w:sz w:val="28"/>
          <w:szCs w:val="28"/>
        </w:rPr>
        <w:t xml:space="preserve">pedagogisk </w:t>
      </w:r>
      <w:r w:rsidRPr="00FF3CDD">
        <w:rPr>
          <w:rFonts w:ascii="Verdana" w:hAnsi="Verdana"/>
          <w:sz w:val="28"/>
          <w:szCs w:val="28"/>
        </w:rPr>
        <w:t>kompetanse i skolen. I tillegg deltok flere medlemmer med ulike faglige temaer</w:t>
      </w:r>
    </w:p>
    <w:p w14:paraId="0DB571CB" w14:textId="77777777" w:rsidR="00FF3CDD" w:rsidRPr="00FF3CDD" w:rsidRDefault="00FF3CDD" w:rsidP="00FF3CDD">
      <w:pPr>
        <w:rPr>
          <w:rFonts w:ascii="Verdana" w:hAnsi="Verdana"/>
          <w:sz w:val="28"/>
          <w:szCs w:val="28"/>
        </w:rPr>
      </w:pPr>
    </w:p>
    <w:p w14:paraId="6B2744BB" w14:textId="77777777" w:rsidR="00FF3CDD" w:rsidRPr="00FF3CDD" w:rsidRDefault="00FF3CDD" w:rsidP="00FF3CDD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Opplæring av ansatte på klesbutikken Zara</w:t>
      </w:r>
    </w:p>
    <w:p w14:paraId="32FBEFA0" w14:textId="7E30A3E0" w:rsidR="00FF3CDD" w:rsidRPr="00FF3CDD" w:rsidRDefault="00FF3CDD" w:rsidP="00FF3CDD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 xml:space="preserve">Nora orienterte. Silje og Nora deltok på </w:t>
      </w:r>
      <w:r w:rsidR="00137347">
        <w:rPr>
          <w:rFonts w:ascii="Verdana" w:hAnsi="Verdana"/>
          <w:sz w:val="28"/>
          <w:szCs w:val="28"/>
        </w:rPr>
        <w:t>befaring</w:t>
      </w:r>
      <w:r w:rsidRPr="00FF3CDD">
        <w:rPr>
          <w:rFonts w:ascii="Verdana" w:hAnsi="Verdana"/>
          <w:sz w:val="28"/>
          <w:szCs w:val="28"/>
        </w:rPr>
        <w:t xml:space="preserve"> med mange ansatte fra klesbutikken Zara, der de tok opp universell utforming av butikker, og hvordan de skal møte synshemmede kunder, for å sikre dem en best mulig opplevelse.</w:t>
      </w:r>
    </w:p>
    <w:p w14:paraId="5DE36CD4" w14:textId="77777777" w:rsidR="00FF3CDD" w:rsidRPr="00FF3CDD" w:rsidRDefault="00FF3CDD" w:rsidP="00FF3CDD">
      <w:pPr>
        <w:rPr>
          <w:rFonts w:ascii="Verdana" w:hAnsi="Verdana"/>
          <w:sz w:val="28"/>
          <w:szCs w:val="28"/>
        </w:rPr>
      </w:pPr>
    </w:p>
    <w:p w14:paraId="10A65318" w14:textId="44D1CAE8" w:rsidR="003271A9" w:rsidRPr="00FF3CDD" w:rsidRDefault="006F47EA" w:rsidP="0060094B">
      <w:pPr>
        <w:pStyle w:val="Listeavsnit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M</w:t>
      </w:r>
      <w:r w:rsidR="003271A9" w:rsidRPr="00FF3CDD">
        <w:rPr>
          <w:rFonts w:ascii="Verdana" w:hAnsi="Verdana"/>
          <w:sz w:val="28"/>
          <w:szCs w:val="28"/>
        </w:rPr>
        <w:t>øte med DNT tilrettelagt</w:t>
      </w:r>
      <w:r w:rsidR="003271A9" w:rsidRPr="006F47EA">
        <w:rPr>
          <w:rFonts w:ascii="Verdana" w:hAnsi="Verdana"/>
          <w:sz w:val="28"/>
          <w:szCs w:val="28"/>
        </w:rPr>
        <w:t xml:space="preserve"> 14. november</w:t>
      </w:r>
    </w:p>
    <w:p w14:paraId="442EAD02" w14:textId="7E088459" w:rsidR="0060094B" w:rsidRDefault="0060094B" w:rsidP="006009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Silje orient</w:t>
      </w:r>
      <w:r w:rsidR="001D606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rte fra møte med </w:t>
      </w:r>
      <w:r w:rsidR="001D6064">
        <w:rPr>
          <w:rFonts w:ascii="Verdana" w:hAnsi="Verdana"/>
          <w:sz w:val="28"/>
          <w:szCs w:val="28"/>
        </w:rPr>
        <w:t xml:space="preserve">Den </w:t>
      </w:r>
      <w:r>
        <w:rPr>
          <w:rFonts w:ascii="Verdana" w:hAnsi="Verdana"/>
          <w:sz w:val="28"/>
          <w:szCs w:val="28"/>
        </w:rPr>
        <w:t>Norsk</w:t>
      </w:r>
      <w:r w:rsidR="001D606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="008C3026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 xml:space="preserve">uristforening, der ulike organisasjoner deltok. Formålet var å gjøre turistforeningens turer mer tilgjengelige. NBfU fokuserte særlig </w:t>
      </w:r>
      <w:r w:rsidR="00137347">
        <w:rPr>
          <w:rFonts w:ascii="Verdana" w:hAnsi="Verdana"/>
          <w:sz w:val="28"/>
          <w:szCs w:val="28"/>
        </w:rPr>
        <w:lastRenderedPageBreak/>
        <w:t xml:space="preserve">på viktigheten av </w:t>
      </w:r>
      <w:r>
        <w:rPr>
          <w:rFonts w:ascii="Verdana" w:hAnsi="Verdana"/>
          <w:sz w:val="28"/>
          <w:szCs w:val="28"/>
        </w:rPr>
        <w:t>god beskrivelse av turer på nettsidene</w:t>
      </w:r>
      <w:r w:rsidR="00137347">
        <w:rPr>
          <w:rFonts w:ascii="Verdana" w:hAnsi="Verdana"/>
          <w:sz w:val="28"/>
          <w:szCs w:val="28"/>
        </w:rPr>
        <w:t xml:space="preserve"> og opplæring på ledsagerteknikker og </w:t>
      </w:r>
      <w:proofErr w:type="spellStart"/>
      <w:r w:rsidR="00137347">
        <w:rPr>
          <w:rFonts w:ascii="Verdana" w:hAnsi="Verdana"/>
          <w:sz w:val="28"/>
          <w:szCs w:val="28"/>
        </w:rPr>
        <w:t>sysntolkning</w:t>
      </w:r>
      <w:proofErr w:type="spellEnd"/>
      <w:r w:rsidR="00137347">
        <w:rPr>
          <w:rFonts w:ascii="Verdana" w:hAnsi="Verdana"/>
          <w:sz w:val="28"/>
          <w:szCs w:val="28"/>
        </w:rPr>
        <w:t xml:space="preserve"> for turguidene. </w:t>
      </w:r>
    </w:p>
    <w:p w14:paraId="2BB43842" w14:textId="77777777" w:rsidR="008C3026" w:rsidRPr="0060094B" w:rsidRDefault="008C3026" w:rsidP="0060094B">
      <w:pPr>
        <w:rPr>
          <w:rFonts w:ascii="Verdana" w:hAnsi="Verdana"/>
          <w:sz w:val="28"/>
          <w:szCs w:val="28"/>
        </w:rPr>
      </w:pPr>
    </w:p>
    <w:p w14:paraId="03797ED1" w14:textId="79756005" w:rsidR="0060094B" w:rsidRPr="00FF3CDD" w:rsidRDefault="00E900BC" w:rsidP="00FF3C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J)</w:t>
      </w:r>
      <w:r>
        <w:rPr>
          <w:rFonts w:ascii="Verdana" w:hAnsi="Verdana"/>
          <w:sz w:val="28"/>
          <w:szCs w:val="28"/>
        </w:rPr>
        <w:tab/>
      </w:r>
      <w:r w:rsidR="0060094B" w:rsidRPr="00E900BC">
        <w:rPr>
          <w:rFonts w:ascii="Verdana" w:hAnsi="Verdana"/>
          <w:sz w:val="28"/>
          <w:szCs w:val="28"/>
        </w:rPr>
        <w:t>S</w:t>
      </w:r>
      <w:r w:rsidR="00223D08" w:rsidRPr="00E900BC">
        <w:rPr>
          <w:rFonts w:ascii="Verdana" w:hAnsi="Verdana"/>
          <w:sz w:val="28"/>
          <w:szCs w:val="28"/>
        </w:rPr>
        <w:t>amarbeid</w:t>
      </w:r>
      <w:r w:rsidR="0060094B" w:rsidRPr="00E900BC">
        <w:rPr>
          <w:rFonts w:ascii="Verdana" w:hAnsi="Verdana"/>
          <w:sz w:val="28"/>
          <w:szCs w:val="28"/>
        </w:rPr>
        <w:t xml:space="preserve"> om tilgjengelig kunst med </w:t>
      </w:r>
      <w:r w:rsidR="00223D08" w:rsidRPr="00E900BC">
        <w:rPr>
          <w:rFonts w:ascii="Verdana" w:hAnsi="Verdana"/>
          <w:sz w:val="28"/>
          <w:szCs w:val="28"/>
        </w:rPr>
        <w:t>Munch Museet</w:t>
      </w:r>
    </w:p>
    <w:p w14:paraId="70D27E0C" w14:textId="73CE3E17" w:rsidR="0060094B" w:rsidRDefault="0060094B" w:rsidP="006009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Nora orienterte.</w:t>
      </w:r>
      <w:r w:rsidR="003B10DC">
        <w:rPr>
          <w:rFonts w:ascii="Verdana" w:hAnsi="Verdana"/>
          <w:sz w:val="28"/>
          <w:szCs w:val="28"/>
        </w:rPr>
        <w:t xml:space="preserve"> Utstilling med tilgjengelig kunst ble avholdt i november og desember, og har fått en del oppmerksomhet i media. Nora deltok også i en panelsamtale om tilgjengelig kunst, hvor dette ble satt </w:t>
      </w:r>
      <w:proofErr w:type="gramStart"/>
      <w:r w:rsidR="003B10DC">
        <w:rPr>
          <w:rFonts w:ascii="Verdana" w:hAnsi="Verdana"/>
          <w:sz w:val="28"/>
          <w:szCs w:val="28"/>
        </w:rPr>
        <w:t>fokus</w:t>
      </w:r>
      <w:proofErr w:type="gramEnd"/>
      <w:r w:rsidR="003B10DC">
        <w:rPr>
          <w:rFonts w:ascii="Verdana" w:hAnsi="Verdana"/>
          <w:sz w:val="28"/>
          <w:szCs w:val="28"/>
        </w:rPr>
        <w:t xml:space="preserve"> på. Samtidig som utstillingen har vært en stor suksess, har den også gitt NBfU mulighet til å utfordre </w:t>
      </w:r>
      <w:r w:rsidR="00C32105">
        <w:rPr>
          <w:rFonts w:ascii="Verdana" w:hAnsi="Verdana"/>
          <w:sz w:val="28"/>
          <w:szCs w:val="28"/>
        </w:rPr>
        <w:t>Munch-museet</w:t>
      </w:r>
      <w:r w:rsidR="003B10DC">
        <w:rPr>
          <w:rFonts w:ascii="Verdana" w:hAnsi="Verdana"/>
          <w:sz w:val="28"/>
          <w:szCs w:val="28"/>
        </w:rPr>
        <w:t xml:space="preserve"> på manglende universell utforming. </w:t>
      </w:r>
    </w:p>
    <w:p w14:paraId="1A470281" w14:textId="77777777" w:rsidR="003B10DC" w:rsidRDefault="003B10DC" w:rsidP="0060094B">
      <w:pPr>
        <w:rPr>
          <w:rFonts w:ascii="Verdana" w:hAnsi="Verdana"/>
          <w:sz w:val="28"/>
          <w:szCs w:val="28"/>
        </w:rPr>
      </w:pPr>
    </w:p>
    <w:p w14:paraId="0EB672B0" w14:textId="2F5745CE" w:rsidR="007B676E" w:rsidRDefault="007B676E" w:rsidP="006009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NBfU mottok også en utmerkelse fra Unge Funksjonshemmede for dette arbeidet.</w:t>
      </w:r>
      <w:r w:rsidR="00C156A8">
        <w:rPr>
          <w:rFonts w:ascii="Verdana" w:hAnsi="Verdana"/>
          <w:sz w:val="28"/>
          <w:szCs w:val="28"/>
        </w:rPr>
        <w:t xml:space="preserve"> Her snakket Nora om prosjektet, og resultatene av dette. </w:t>
      </w:r>
      <w:r w:rsidR="005A37F2">
        <w:rPr>
          <w:rFonts w:ascii="Verdana" w:hAnsi="Verdana"/>
          <w:sz w:val="28"/>
          <w:szCs w:val="28"/>
        </w:rPr>
        <w:t>Sentralstyret takker for oppmerksomheten, og verdsatte særlig at arrangementet ble synstolket</w:t>
      </w:r>
    </w:p>
    <w:p w14:paraId="402C6DB5" w14:textId="01DCCD23" w:rsidR="0060094B" w:rsidRPr="0060094B" w:rsidRDefault="0060094B" w:rsidP="006009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33B7DCA" w14:textId="18953678" w:rsidR="0060094B" w:rsidRPr="00FF3CDD" w:rsidRDefault="00DE3A94" w:rsidP="0060094B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E900BC">
        <w:rPr>
          <w:rFonts w:ascii="Verdana" w:hAnsi="Verdana"/>
          <w:sz w:val="28"/>
          <w:szCs w:val="28"/>
        </w:rPr>
        <w:t>Skolebesøk fra Moelv ungdomsskole 17. november</w:t>
      </w:r>
    </w:p>
    <w:p w14:paraId="62C3A977" w14:textId="0BC53033" w:rsidR="0060094B" w:rsidRDefault="0060094B" w:rsidP="006009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Silje orient</w:t>
      </w:r>
      <w:r w:rsidR="00D413B3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rte</w:t>
      </w:r>
      <w:r w:rsidR="005F1E2C">
        <w:rPr>
          <w:rFonts w:ascii="Verdana" w:hAnsi="Verdana"/>
          <w:sz w:val="28"/>
          <w:szCs w:val="28"/>
        </w:rPr>
        <w:t xml:space="preserve"> fra besøk fra Moelv ungdomsskole, der ca. 50 elever, i to grupper, besøkte NBfU i Oslo fylkeslags lokaler. </w:t>
      </w:r>
      <w:r w:rsidR="004C052B">
        <w:rPr>
          <w:rFonts w:ascii="Verdana" w:hAnsi="Verdana"/>
          <w:sz w:val="28"/>
          <w:szCs w:val="28"/>
        </w:rPr>
        <w:t xml:space="preserve">Elevene fikk litt informasjon om hvilke utfordringer synshemmede møter på, og fikk prøve ulike aktiviteter, som hinderløype i blinde, </w:t>
      </w:r>
      <w:r w:rsidR="00137347">
        <w:rPr>
          <w:rFonts w:ascii="Verdana" w:hAnsi="Verdana"/>
          <w:sz w:val="28"/>
          <w:szCs w:val="28"/>
        </w:rPr>
        <w:t xml:space="preserve">blindesisten, quiz </w:t>
      </w:r>
      <w:r w:rsidR="004C052B">
        <w:rPr>
          <w:rFonts w:ascii="Verdana" w:hAnsi="Verdana"/>
          <w:sz w:val="28"/>
          <w:szCs w:val="28"/>
        </w:rPr>
        <w:t xml:space="preserve">og goalball. </w:t>
      </w:r>
    </w:p>
    <w:p w14:paraId="47306A0E" w14:textId="77777777" w:rsidR="00666D3C" w:rsidRPr="007B676E" w:rsidRDefault="00666D3C" w:rsidP="007B676E">
      <w:pPr>
        <w:rPr>
          <w:rFonts w:ascii="Verdana" w:hAnsi="Verdana"/>
          <w:sz w:val="28"/>
          <w:szCs w:val="28"/>
        </w:rPr>
      </w:pPr>
    </w:p>
    <w:p w14:paraId="3AFCC359" w14:textId="7CBDFAEA" w:rsidR="007B676E" w:rsidRPr="00FF3CDD" w:rsidRDefault="00DE3A94" w:rsidP="00FF3CDD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Frokostseminar om psykisk helse i barne- og ungdomsorganisasjoner</w:t>
      </w:r>
    </w:p>
    <w:p w14:paraId="089B48C0" w14:textId="0DDCDB3E" w:rsidR="00E519EC" w:rsidRPr="00FF3CDD" w:rsidRDefault="00E519EC" w:rsidP="00FF3CDD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Irene Elise orienterte. Frokostseminaret ble holdt i regi av LNU, der de inviterte fire organisasjoner til å gi en innledning om hva de gjør for å ivareta medlemmenes psykiske helse. Silje holdt innlegg på vegne av NBfU, og deltok i panelsamtale</w:t>
      </w:r>
      <w:r w:rsidR="00137347">
        <w:rPr>
          <w:rFonts w:ascii="Verdana" w:hAnsi="Verdana"/>
          <w:sz w:val="28"/>
          <w:szCs w:val="28"/>
        </w:rPr>
        <w:t xml:space="preserve"> om hvordan arrangementer kan bli mer tilgjengelig for hele befolkningen. </w:t>
      </w:r>
    </w:p>
    <w:p w14:paraId="7B77DDBB" w14:textId="40823F7A" w:rsidR="005A37F2" w:rsidRDefault="005A37F2" w:rsidP="007B676E">
      <w:pPr>
        <w:pStyle w:val="Listeavsnitt"/>
        <w:rPr>
          <w:rFonts w:ascii="Verdana" w:hAnsi="Verdana"/>
          <w:sz w:val="28"/>
          <w:szCs w:val="28"/>
        </w:rPr>
      </w:pPr>
    </w:p>
    <w:p w14:paraId="6B468953" w14:textId="0A29A156" w:rsidR="00E27C8E" w:rsidRPr="00FF3CDD" w:rsidRDefault="005A37F2" w:rsidP="005A37F2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Barnerettighetsdagen</w:t>
      </w:r>
    </w:p>
    <w:p w14:paraId="68C49F6E" w14:textId="2FD209D2" w:rsidR="005A37F2" w:rsidRDefault="005A37F2" w:rsidP="005A37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Irene Elise orienterte fra Lucy Smiths barnerettighetsdag,</w:t>
      </w:r>
      <w:r w:rsidR="00FF3CDD">
        <w:rPr>
          <w:rFonts w:ascii="Verdana" w:hAnsi="Verdana"/>
          <w:sz w:val="28"/>
          <w:szCs w:val="28"/>
        </w:rPr>
        <w:t xml:space="preserve"> organisert av Barneombudet og det juridiske fakultet ved Universitetet i Oslo. Årets tema </w:t>
      </w:r>
      <w:r>
        <w:rPr>
          <w:rFonts w:ascii="Verdana" w:hAnsi="Verdana"/>
          <w:sz w:val="28"/>
          <w:szCs w:val="28"/>
        </w:rPr>
        <w:t>var utdanning</w:t>
      </w:r>
      <w:r w:rsidR="00FF3CDD">
        <w:rPr>
          <w:rFonts w:ascii="Verdana" w:hAnsi="Verdana"/>
          <w:sz w:val="28"/>
          <w:szCs w:val="28"/>
        </w:rPr>
        <w:t>. En av innleggene var fra likestillings og diskrimineringso</w:t>
      </w:r>
      <w:r w:rsidR="00D03C8A">
        <w:rPr>
          <w:rFonts w:ascii="Verdana" w:hAnsi="Verdana"/>
          <w:sz w:val="28"/>
          <w:szCs w:val="28"/>
        </w:rPr>
        <w:t>mbudet</w:t>
      </w:r>
      <w:r w:rsidR="00FF3CDD">
        <w:rPr>
          <w:rFonts w:ascii="Verdana" w:hAnsi="Verdana"/>
          <w:sz w:val="28"/>
          <w:szCs w:val="28"/>
        </w:rPr>
        <w:t xml:space="preserve">, som </w:t>
      </w:r>
      <w:r w:rsidR="00D03C8A">
        <w:rPr>
          <w:rFonts w:ascii="Verdana" w:hAnsi="Verdana"/>
          <w:sz w:val="28"/>
          <w:szCs w:val="28"/>
        </w:rPr>
        <w:t>dedikerte hele sitt innlegg til universell utforming av digitale læremidler</w:t>
      </w:r>
      <w:r w:rsidR="00FF3CDD">
        <w:rPr>
          <w:rFonts w:ascii="Verdana" w:hAnsi="Verdana"/>
          <w:sz w:val="28"/>
          <w:szCs w:val="28"/>
        </w:rPr>
        <w:t xml:space="preserve"> og siterte Silje Solvang.</w:t>
      </w:r>
    </w:p>
    <w:p w14:paraId="061430B7" w14:textId="4F9D8D7C" w:rsidR="002D6661" w:rsidRDefault="002D6661" w:rsidP="005A37F2">
      <w:pPr>
        <w:rPr>
          <w:rFonts w:ascii="Verdana" w:hAnsi="Verdana"/>
          <w:sz w:val="28"/>
          <w:szCs w:val="28"/>
        </w:rPr>
      </w:pPr>
    </w:p>
    <w:p w14:paraId="43F49DEA" w14:textId="01249634" w:rsidR="001A0278" w:rsidRPr="00FF3CDD" w:rsidRDefault="002D6661" w:rsidP="002D6661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Landsstyremøtet i Blindeforbundet 18.-20</w:t>
      </w:r>
      <w:r w:rsidR="001A027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november</w:t>
      </w:r>
    </w:p>
    <w:p w14:paraId="336DDE56" w14:textId="3EF85AEB" w:rsidR="002D6661" w:rsidRPr="00FF3CDD" w:rsidRDefault="002D6661" w:rsidP="002D66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William orienterte fra Blindeforbundets landsstyremøte. </w:t>
      </w:r>
      <w:r w:rsidR="00D03C8A">
        <w:rPr>
          <w:rFonts w:ascii="Verdana" w:hAnsi="Verdana"/>
          <w:sz w:val="28"/>
          <w:szCs w:val="28"/>
        </w:rPr>
        <w:t xml:space="preserve">I sitt innlegg til landsstyret fokuserte han særlig på ny målplan, </w:t>
      </w:r>
      <w:r w:rsidR="00D03C8A" w:rsidRPr="00FF3CDD">
        <w:rPr>
          <w:rFonts w:ascii="Verdana" w:hAnsi="Verdana"/>
          <w:sz w:val="28"/>
          <w:szCs w:val="28"/>
        </w:rPr>
        <w:t xml:space="preserve">landsmøtet og andre aktiviteter. </w:t>
      </w:r>
    </w:p>
    <w:p w14:paraId="6B378313" w14:textId="77777777" w:rsidR="00DE3A94" w:rsidRPr="00FF3CDD" w:rsidRDefault="00DE3A94" w:rsidP="00DE3A94">
      <w:pPr>
        <w:pStyle w:val="Listeavsnitt"/>
        <w:rPr>
          <w:rFonts w:ascii="Verdana" w:hAnsi="Verdana"/>
          <w:sz w:val="28"/>
          <w:szCs w:val="28"/>
        </w:rPr>
      </w:pPr>
    </w:p>
    <w:p w14:paraId="7E2E0A96" w14:textId="189BE3FD" w:rsidR="00FF3CDD" w:rsidRPr="00FF3CDD" w:rsidRDefault="001A0278" w:rsidP="001A0278">
      <w:pPr>
        <w:pStyle w:val="Listeavsnitt"/>
        <w:numPr>
          <w:ilvl w:val="0"/>
          <w:numId w:val="9"/>
        </w:num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Offensiv 2025</w:t>
      </w:r>
    </w:p>
    <w:p w14:paraId="5FEBE7AD" w14:textId="5DFCE235" w:rsidR="001A0278" w:rsidRPr="00FF3CDD" w:rsidRDefault="001A0278" w:rsidP="001A0278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Nora orienterte fra </w:t>
      </w:r>
      <w:r w:rsidR="00C32105"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Blindeforbundets</w:t>
      </w: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arbeid med Offensiv 2025, som har som formål å sørge for at Blindeforbundet skal nå ut til flere synshemmede. Nora har delt</w:t>
      </w:r>
      <w:r w:rsidR="00D413B3"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att</w:t>
      </w: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siden 2021</w:t>
      </w:r>
      <w:r w:rsidR="00E27C8E"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 og gjennomgikk arbeidet det siste året.</w:t>
      </w:r>
    </w:p>
    <w:p w14:paraId="26D0B79E" w14:textId="4A51C91C" w:rsidR="00E27C8E" w:rsidRPr="00FF3CDD" w:rsidRDefault="00E27C8E" w:rsidP="001A0278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17D49598" w14:textId="4938A537" w:rsidR="00D03C8A" w:rsidRPr="00FF3CDD" w:rsidRDefault="00E27C8E" w:rsidP="00E27C8E">
      <w:pPr>
        <w:pStyle w:val="Listeavsnitt"/>
        <w:numPr>
          <w:ilvl w:val="0"/>
          <w:numId w:val="9"/>
        </w:num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Seminar om digitalt utenforskap</w:t>
      </w:r>
    </w:p>
    <w:p w14:paraId="2FE3BC85" w14:textId="73091DEA" w:rsidR="00E27C8E" w:rsidRPr="00FF3CDD" w:rsidRDefault="00E27C8E" w:rsidP="00E27C8E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Silje orienterte om seminar om digitalt utenforskap i regi av likestillings- og diskrimineringsombudet 2</w:t>
      </w:r>
      <w:r w:rsidR="00FF3CDD"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4</w:t>
      </w:r>
      <w:r w:rsidRPr="00FF3CD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. november. </w:t>
      </w:r>
      <w:r w:rsidR="0013734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Her var det </w:t>
      </w:r>
      <w:proofErr w:type="gramStart"/>
      <w:r w:rsidR="0013734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fokus</w:t>
      </w:r>
      <w:proofErr w:type="gramEnd"/>
      <w:r w:rsidR="0013734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på viktigheten av universell utforming for å sikre at så mange som mulig får muligheten til å delta i det digitale. </w:t>
      </w:r>
      <w:r w:rsid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Her deltok også kultur- og likestillingsminister Anette Trettebergstuen. </w:t>
      </w:r>
    </w:p>
    <w:p w14:paraId="2CBC28BA" w14:textId="77777777" w:rsidR="00C61E7C" w:rsidRPr="00FF3CDD" w:rsidRDefault="00C61E7C" w:rsidP="00371E87">
      <w:pPr>
        <w:rPr>
          <w:rFonts w:ascii="Verdana" w:hAnsi="Verdana"/>
          <w:sz w:val="28"/>
          <w:szCs w:val="28"/>
        </w:rPr>
      </w:pPr>
    </w:p>
    <w:p w14:paraId="60249DB2" w14:textId="74ACF5D2" w:rsidR="005B1209" w:rsidRPr="00FF3CDD" w:rsidRDefault="005F00A4" w:rsidP="005F50DA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Natur</w:t>
      </w:r>
      <w:r w:rsidR="005B1209" w:rsidRPr="00FF3CDD">
        <w:rPr>
          <w:rFonts w:ascii="Verdana" w:hAnsi="Verdana"/>
          <w:sz w:val="28"/>
          <w:szCs w:val="28"/>
        </w:rPr>
        <w:t>prosjekt</w:t>
      </w:r>
    </w:p>
    <w:p w14:paraId="7FC8855B" w14:textId="494F46D7" w:rsidR="005B1209" w:rsidRPr="00FF3CDD" w:rsidRDefault="005B1209" w:rsidP="005F50DA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 xml:space="preserve">NBfU har mottatt en forespørsel om et samarbeid med </w:t>
      </w:r>
      <w:proofErr w:type="spellStart"/>
      <w:r w:rsidR="0040246E" w:rsidRPr="00FF3CDD">
        <w:rPr>
          <w:rFonts w:ascii="Verdana" w:hAnsi="Verdana"/>
          <w:sz w:val="28"/>
          <w:szCs w:val="28"/>
        </w:rPr>
        <w:t>D</w:t>
      </w:r>
      <w:r w:rsidRPr="00FF3CDD">
        <w:rPr>
          <w:rFonts w:ascii="Verdana" w:hAnsi="Verdana"/>
          <w:sz w:val="28"/>
          <w:szCs w:val="28"/>
        </w:rPr>
        <w:t>okkadeltaet</w:t>
      </w:r>
      <w:proofErr w:type="spellEnd"/>
      <w:r w:rsidRPr="00FF3CDD">
        <w:rPr>
          <w:rFonts w:ascii="Verdana" w:hAnsi="Verdana"/>
          <w:sz w:val="28"/>
          <w:szCs w:val="28"/>
        </w:rPr>
        <w:t xml:space="preserve"> Nasjonale </w:t>
      </w:r>
      <w:proofErr w:type="spellStart"/>
      <w:r w:rsidRPr="00FF3CDD">
        <w:rPr>
          <w:rFonts w:ascii="Verdana" w:hAnsi="Verdana"/>
          <w:sz w:val="28"/>
          <w:szCs w:val="28"/>
        </w:rPr>
        <w:t>Våtmarkssenter</w:t>
      </w:r>
      <w:proofErr w:type="spellEnd"/>
      <w:r w:rsidRPr="00FF3CDD">
        <w:rPr>
          <w:rFonts w:ascii="Verdana" w:hAnsi="Verdana"/>
          <w:sz w:val="28"/>
          <w:szCs w:val="28"/>
        </w:rPr>
        <w:t xml:space="preserve">, der synshemmede skal få oppleve </w:t>
      </w:r>
      <w:r w:rsidR="00821DBA" w:rsidRPr="00FF3CDD">
        <w:rPr>
          <w:rFonts w:ascii="Verdana" w:hAnsi="Verdana"/>
          <w:sz w:val="28"/>
          <w:szCs w:val="28"/>
        </w:rPr>
        <w:t xml:space="preserve">norsk natur, herunder våtmark og kontakt med fugl. NBfU anser forespørselen som mer relevant for Blindeforbundet, og oversender forespørselen til dem. </w:t>
      </w:r>
      <w:r w:rsidRPr="00FF3CDD">
        <w:rPr>
          <w:rFonts w:ascii="Verdana" w:hAnsi="Verdana"/>
          <w:sz w:val="28"/>
          <w:szCs w:val="28"/>
        </w:rPr>
        <w:t xml:space="preserve"> </w:t>
      </w:r>
    </w:p>
    <w:p w14:paraId="483FF0AC" w14:textId="77777777" w:rsidR="005B1209" w:rsidRPr="00FF3CDD" w:rsidRDefault="005B1209" w:rsidP="005F50DA">
      <w:pPr>
        <w:rPr>
          <w:rFonts w:ascii="Verdana" w:hAnsi="Verdana"/>
          <w:sz w:val="28"/>
          <w:szCs w:val="28"/>
        </w:rPr>
      </w:pPr>
    </w:p>
    <w:p w14:paraId="48836FE1" w14:textId="2635525A" w:rsidR="00AF2D15" w:rsidRPr="00FF3CDD" w:rsidRDefault="00AF2D15" w:rsidP="005F50DA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lastRenderedPageBreak/>
        <w:t>Kulturprosjekt</w:t>
      </w:r>
    </w:p>
    <w:p w14:paraId="2C5FE2F5" w14:textId="7B01EA1A" w:rsidR="00AF2D15" w:rsidRDefault="00AF2D15" w:rsidP="005F50DA">
      <w:pPr>
        <w:rPr>
          <w:rFonts w:ascii="Verdana" w:hAnsi="Verdana"/>
          <w:sz w:val="28"/>
          <w:szCs w:val="28"/>
        </w:rPr>
      </w:pPr>
      <w:r w:rsidRPr="00FF3CDD">
        <w:rPr>
          <w:rFonts w:ascii="Verdana" w:hAnsi="Verdana"/>
          <w:sz w:val="28"/>
          <w:szCs w:val="28"/>
        </w:rPr>
        <w:t>Silje orienterte. NB</w:t>
      </w:r>
      <w:r w:rsidR="005B1209" w:rsidRPr="00FF3CDD">
        <w:rPr>
          <w:rFonts w:ascii="Verdana" w:hAnsi="Verdana"/>
          <w:sz w:val="28"/>
          <w:szCs w:val="28"/>
        </w:rPr>
        <w:t>f</w:t>
      </w:r>
      <w:r w:rsidRPr="00FF3CDD">
        <w:rPr>
          <w:rFonts w:ascii="Verdana" w:hAnsi="Verdana"/>
          <w:sz w:val="28"/>
          <w:szCs w:val="28"/>
        </w:rPr>
        <w:t xml:space="preserve">U har blitt forespurt om et kunstfotoprosjekt, som skal skape engasjement blant medlemmene. </w:t>
      </w:r>
      <w:r w:rsidR="005B1209" w:rsidRPr="00FF3CDD">
        <w:rPr>
          <w:rFonts w:ascii="Verdana" w:hAnsi="Verdana"/>
          <w:sz w:val="28"/>
          <w:szCs w:val="28"/>
        </w:rPr>
        <w:t xml:space="preserve">Silje og </w:t>
      </w:r>
      <w:r w:rsidR="00954B8E">
        <w:rPr>
          <w:rFonts w:ascii="Verdana" w:hAnsi="Verdana"/>
          <w:sz w:val="28"/>
          <w:szCs w:val="28"/>
        </w:rPr>
        <w:t>Irene Elise</w:t>
      </w:r>
      <w:r w:rsidR="005B1209" w:rsidRPr="00FF3CDD">
        <w:rPr>
          <w:rFonts w:ascii="Verdana" w:hAnsi="Verdana"/>
          <w:sz w:val="28"/>
          <w:szCs w:val="28"/>
        </w:rPr>
        <w:t xml:space="preserve"> deltar i møte med kunstneren</w:t>
      </w:r>
      <w:r w:rsidR="00954B8E">
        <w:rPr>
          <w:rFonts w:ascii="Verdana" w:hAnsi="Verdana"/>
          <w:sz w:val="28"/>
          <w:szCs w:val="28"/>
        </w:rPr>
        <w:t xml:space="preserve"> fredag 13. januar. </w:t>
      </w:r>
    </w:p>
    <w:p w14:paraId="137ED990" w14:textId="046D355E" w:rsidR="00954B8E" w:rsidRDefault="00954B8E" w:rsidP="005F50DA">
      <w:pPr>
        <w:rPr>
          <w:rFonts w:ascii="Verdana" w:hAnsi="Verdana"/>
          <w:sz w:val="28"/>
          <w:szCs w:val="28"/>
        </w:rPr>
      </w:pPr>
    </w:p>
    <w:p w14:paraId="6CA518A2" w14:textId="7097211C" w:rsidR="00954B8E" w:rsidRDefault="00954B8E" w:rsidP="00954B8E">
      <w:pPr>
        <w:pStyle w:val="Listeavsnitt"/>
        <w:numPr>
          <w:ilvl w:val="0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Statpeds programkomite for Brukerkonferansen 2023</w:t>
      </w:r>
    </w:p>
    <w:p w14:paraId="70DE2302" w14:textId="34386306" w:rsidR="00954B8E" w:rsidRPr="00954B8E" w:rsidRDefault="00954B8E" w:rsidP="00954B8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orienterte. Hun deltar i arbeidsgruppa som skal utarbeide program for Statpeds brukerkonferanse høsten 2023. </w:t>
      </w:r>
    </w:p>
    <w:p w14:paraId="77AD98C0" w14:textId="77777777" w:rsidR="005B1209" w:rsidRDefault="005B1209" w:rsidP="005F50DA"/>
    <w:p w14:paraId="7DE522A8" w14:textId="7830E941" w:rsidR="00D13308" w:rsidRPr="00E540EA" w:rsidRDefault="00D13308" w:rsidP="00D13308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Pr="003271A9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Sakene a-</w:t>
      </w:r>
      <w:r w:rsidR="00954B8E">
        <w:rPr>
          <w:rFonts w:ascii="Verdana" w:hAnsi="Verdana" w:cs="Tahoma"/>
          <w:i/>
          <w:color w:val="000000"/>
          <w:sz w:val="28"/>
          <w:szCs w:val="28"/>
          <w:lang w:eastAsia="nb-NO"/>
        </w:rPr>
        <w:t>s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ble tatt til orientering.</w:t>
      </w:r>
      <w:r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</w:p>
    <w:p w14:paraId="497159F9" w14:textId="5A6F8715" w:rsidR="00AF2D15" w:rsidRDefault="00AF2D15" w:rsidP="004C0DE5">
      <w:pPr>
        <w:pStyle w:val="Overskrift1"/>
        <w:rPr>
          <w:rFonts w:ascii="Verdana" w:hAnsi="Verdana"/>
          <w:sz w:val="36"/>
          <w:szCs w:val="36"/>
        </w:rPr>
      </w:pPr>
    </w:p>
    <w:p w14:paraId="6122100E" w14:textId="211F0B80" w:rsidR="003A60F4" w:rsidRPr="00910EE7" w:rsidRDefault="004C0DE5" w:rsidP="00910EE7">
      <w:pPr>
        <w:pStyle w:val="Overskrift1"/>
        <w:rPr>
          <w:rFonts w:ascii="Verdana" w:hAnsi="Verdana"/>
          <w:sz w:val="36"/>
          <w:szCs w:val="36"/>
        </w:rPr>
      </w:pPr>
      <w:bookmarkStart w:id="7" w:name="_Toc124081935"/>
      <w:r w:rsidRPr="00671F6A">
        <w:rPr>
          <w:rFonts w:ascii="Verdana" w:hAnsi="Verdana"/>
          <w:sz w:val="36"/>
          <w:szCs w:val="36"/>
        </w:rPr>
        <w:t xml:space="preserve">SAK </w:t>
      </w:r>
      <w:r w:rsidR="00A765E6" w:rsidRPr="00671F6A">
        <w:rPr>
          <w:rFonts w:ascii="Verdana" w:hAnsi="Verdana"/>
          <w:sz w:val="36"/>
          <w:szCs w:val="36"/>
        </w:rPr>
        <w:t>003</w:t>
      </w:r>
      <w:r w:rsidRPr="00671F6A">
        <w:rPr>
          <w:rFonts w:ascii="Verdana" w:hAnsi="Verdana"/>
          <w:sz w:val="36"/>
          <w:szCs w:val="36"/>
        </w:rPr>
        <w:t>/2</w:t>
      </w:r>
      <w:r w:rsidR="00116475" w:rsidRPr="00671F6A">
        <w:rPr>
          <w:rFonts w:ascii="Verdana" w:hAnsi="Verdana"/>
          <w:sz w:val="36"/>
          <w:szCs w:val="36"/>
        </w:rPr>
        <w:t>3</w:t>
      </w:r>
      <w:r w:rsidRPr="00671F6A">
        <w:rPr>
          <w:rFonts w:ascii="Verdana" w:hAnsi="Verdana"/>
          <w:sz w:val="36"/>
          <w:szCs w:val="36"/>
        </w:rPr>
        <w:t xml:space="preserve"> Invitasjon fra </w:t>
      </w:r>
      <w:bookmarkEnd w:id="7"/>
      <w:r w:rsidR="00490999">
        <w:rPr>
          <w:rFonts w:ascii="Verdana" w:hAnsi="Verdana"/>
          <w:sz w:val="36"/>
          <w:szCs w:val="36"/>
        </w:rPr>
        <w:t>BSI</w:t>
      </w:r>
    </w:p>
    <w:p w14:paraId="1291F0CD" w14:textId="7594335D" w:rsidR="00116475" w:rsidRPr="00671F6A" w:rsidRDefault="00F758EF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BSI </w:t>
      </w:r>
      <w:r w:rsidR="00116475" w:rsidRPr="00671F6A">
        <w:rPr>
          <w:rFonts w:ascii="Verdana" w:hAnsi="Verdana"/>
          <w:sz w:val="28"/>
          <w:szCs w:val="28"/>
        </w:rPr>
        <w:t xml:space="preserve">har invitert NBfU til goalballturnering i Danmark </w:t>
      </w:r>
      <w:r w:rsidR="00DE3A94">
        <w:rPr>
          <w:rFonts w:ascii="Verdana" w:hAnsi="Verdana"/>
          <w:sz w:val="28"/>
          <w:szCs w:val="28"/>
        </w:rPr>
        <w:t>14. – 16. april 2023.</w:t>
      </w:r>
    </w:p>
    <w:p w14:paraId="22322744" w14:textId="77777777" w:rsidR="003A60F4" w:rsidRDefault="003A60F4" w:rsidP="004C0DE5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3B04CEC6" w14:textId="059B173C" w:rsidR="004C0DE5" w:rsidRPr="00E540EA" w:rsidRDefault="003A60F4" w:rsidP="004C0DE5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4C0DE5" w:rsidRPr="00671F6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4C0DE5" w:rsidRPr="00671F6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671F6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Sentralstyret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vedtar </w:t>
      </w:r>
      <w:r w:rsidR="00671F6A">
        <w:rPr>
          <w:rFonts w:ascii="Verdana" w:hAnsi="Verdana" w:cs="Tahoma"/>
          <w:i/>
          <w:color w:val="000000"/>
          <w:sz w:val="28"/>
          <w:szCs w:val="28"/>
          <w:lang w:eastAsia="nb-NO"/>
        </w:rPr>
        <w:t>å sende ett lag</w:t>
      </w:r>
      <w:r w:rsidR="003B2775">
        <w:rPr>
          <w:rFonts w:ascii="Verdana" w:hAnsi="Verdana" w:cs="Tahoma"/>
          <w:i/>
          <w:color w:val="000000"/>
          <w:sz w:val="28"/>
          <w:szCs w:val="28"/>
          <w:lang w:eastAsia="nb-NO"/>
        </w:rPr>
        <w:t>, en dommer, og en ledsager,</w:t>
      </w:r>
      <w:r w:rsidR="00671F6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til turneringen</w:t>
      </w:r>
      <w:r w:rsidR="00D864F6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. Tina og Silje sender ut invitasjon, og de seks første som melder seg på får delta. </w:t>
      </w:r>
    </w:p>
    <w:p w14:paraId="20F79602" w14:textId="75A9220A" w:rsidR="004C0DE5" w:rsidRDefault="004C0DE5" w:rsidP="00371E87"/>
    <w:p w14:paraId="3BCF6286" w14:textId="2F5A5A16" w:rsidR="00D864F6" w:rsidRPr="00910EE7" w:rsidRDefault="003C2AD1" w:rsidP="00910EE7">
      <w:pPr>
        <w:pStyle w:val="Overskrift1"/>
        <w:rPr>
          <w:rFonts w:ascii="Verdana" w:hAnsi="Verdana"/>
          <w:sz w:val="36"/>
          <w:szCs w:val="36"/>
        </w:rPr>
      </w:pPr>
      <w:bookmarkStart w:id="8" w:name="_Toc124081936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004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116475">
        <w:rPr>
          <w:rFonts w:ascii="Verdana" w:hAnsi="Verdana"/>
          <w:sz w:val="36"/>
          <w:szCs w:val="36"/>
        </w:rPr>
        <w:t>Personalpolitiske retningslinjer</w:t>
      </w:r>
      <w:bookmarkEnd w:id="8"/>
    </w:p>
    <w:p w14:paraId="662926C2" w14:textId="77777777" w:rsidR="00F758EF" w:rsidRDefault="00116475" w:rsidP="003C2A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revider</w:t>
      </w:r>
      <w:r w:rsidR="00F758EF">
        <w:rPr>
          <w:rFonts w:ascii="Verdana" w:hAnsi="Verdana"/>
          <w:sz w:val="28"/>
          <w:szCs w:val="28"/>
        </w:rPr>
        <w:t>te</w:t>
      </w:r>
      <w:r>
        <w:rPr>
          <w:rFonts w:ascii="Verdana" w:hAnsi="Verdana"/>
          <w:sz w:val="28"/>
          <w:szCs w:val="28"/>
        </w:rPr>
        <w:t xml:space="preserve"> </w:t>
      </w:r>
      <w:r w:rsidR="00F758EF">
        <w:rPr>
          <w:rFonts w:ascii="Verdana" w:hAnsi="Verdana"/>
          <w:sz w:val="28"/>
          <w:szCs w:val="28"/>
        </w:rPr>
        <w:t xml:space="preserve">de </w:t>
      </w:r>
      <w:r>
        <w:rPr>
          <w:rFonts w:ascii="Verdana" w:hAnsi="Verdana"/>
          <w:sz w:val="28"/>
          <w:szCs w:val="28"/>
        </w:rPr>
        <w:t>personalpolitiske retningslinje</w:t>
      </w:r>
      <w:r w:rsidR="00F758EF">
        <w:rPr>
          <w:rFonts w:ascii="Verdana" w:hAnsi="Verdana"/>
          <w:sz w:val="28"/>
          <w:szCs w:val="28"/>
        </w:rPr>
        <w:t>ne.</w:t>
      </w:r>
    </w:p>
    <w:p w14:paraId="7E4C5D67" w14:textId="77777777" w:rsidR="00D864F6" w:rsidRDefault="00D864F6" w:rsidP="003C2AD1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046A30DE" w14:textId="383EDC67" w:rsidR="003C2AD1" w:rsidRDefault="00D864F6" w:rsidP="003C2AD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3C2AD1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3C2AD1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Retningslinjene ble vedtatt uten endringer</w:t>
      </w:r>
    </w:p>
    <w:p w14:paraId="020399C9" w14:textId="77777777" w:rsidR="00A765E6" w:rsidRPr="00E540EA" w:rsidRDefault="00A765E6" w:rsidP="003C2AD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08CA729F" w14:textId="5E9A3029" w:rsidR="000939AE" w:rsidRPr="00910EE7" w:rsidRDefault="002447A8" w:rsidP="00910EE7">
      <w:pPr>
        <w:pStyle w:val="Overskrift1"/>
        <w:rPr>
          <w:rFonts w:ascii="Verdana" w:hAnsi="Verdana"/>
          <w:sz w:val="36"/>
          <w:szCs w:val="36"/>
        </w:rPr>
      </w:pPr>
      <w:bookmarkStart w:id="9" w:name="_Toc124081937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005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Kommunikasjon</w:t>
      </w:r>
      <w:r w:rsidR="000B01CF">
        <w:rPr>
          <w:rFonts w:ascii="Verdana" w:hAnsi="Verdana"/>
          <w:sz w:val="36"/>
          <w:szCs w:val="36"/>
        </w:rPr>
        <w:t xml:space="preserve"> og informasjonskampanje</w:t>
      </w:r>
      <w:bookmarkEnd w:id="9"/>
    </w:p>
    <w:p w14:paraId="0EB599BA" w14:textId="45EED130" w:rsidR="002447A8" w:rsidRDefault="00910EE7" w:rsidP="002447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Kommunikasjonsansvarlig</w:t>
      </w:r>
      <w:r w:rsidR="002447A8">
        <w:rPr>
          <w:rFonts w:ascii="Verdana" w:hAnsi="Verdana"/>
          <w:sz w:val="28"/>
          <w:szCs w:val="28"/>
        </w:rPr>
        <w:t xml:space="preserve"> i styret, Nora</w:t>
      </w:r>
      <w:r w:rsidR="00AC0EFB">
        <w:rPr>
          <w:rFonts w:ascii="Verdana" w:hAnsi="Verdana"/>
          <w:sz w:val="28"/>
          <w:szCs w:val="28"/>
        </w:rPr>
        <w:t>,</w:t>
      </w:r>
      <w:r w:rsidR="000939AE">
        <w:rPr>
          <w:rFonts w:ascii="Verdana" w:hAnsi="Verdana"/>
          <w:sz w:val="28"/>
          <w:szCs w:val="28"/>
        </w:rPr>
        <w:t xml:space="preserve"> </w:t>
      </w:r>
      <w:r w:rsidR="002447A8">
        <w:rPr>
          <w:rFonts w:ascii="Verdana" w:hAnsi="Verdana"/>
          <w:sz w:val="28"/>
          <w:szCs w:val="28"/>
        </w:rPr>
        <w:t>l</w:t>
      </w:r>
      <w:r w:rsidR="000939AE">
        <w:rPr>
          <w:rFonts w:ascii="Verdana" w:hAnsi="Verdana"/>
          <w:sz w:val="28"/>
          <w:szCs w:val="28"/>
        </w:rPr>
        <w:t>a</w:t>
      </w:r>
      <w:r w:rsidR="002447A8">
        <w:rPr>
          <w:rFonts w:ascii="Verdana" w:hAnsi="Verdana"/>
          <w:sz w:val="28"/>
          <w:szCs w:val="28"/>
        </w:rPr>
        <w:t xml:space="preserve"> frem følgertall, statistikk og hvordan de</w:t>
      </w:r>
      <w:r w:rsidR="000939AE">
        <w:rPr>
          <w:rFonts w:ascii="Verdana" w:hAnsi="Verdana"/>
          <w:sz w:val="28"/>
          <w:szCs w:val="28"/>
        </w:rPr>
        <w:t>t</w:t>
      </w:r>
      <w:r w:rsidR="002447A8">
        <w:rPr>
          <w:rFonts w:ascii="Verdana" w:hAnsi="Verdana"/>
          <w:sz w:val="28"/>
          <w:szCs w:val="28"/>
        </w:rPr>
        <w:t xml:space="preserve"> arbeide</w:t>
      </w:r>
      <w:r w:rsidR="000939AE">
        <w:rPr>
          <w:rFonts w:ascii="Verdana" w:hAnsi="Verdana"/>
          <w:sz w:val="28"/>
          <w:szCs w:val="28"/>
        </w:rPr>
        <w:t>s med kommunikasjon</w:t>
      </w:r>
      <w:r w:rsidR="000B01CF">
        <w:rPr>
          <w:rFonts w:ascii="Verdana" w:hAnsi="Verdana"/>
          <w:sz w:val="28"/>
          <w:szCs w:val="28"/>
        </w:rPr>
        <w:t xml:space="preserve">. </w:t>
      </w:r>
      <w:r w:rsidR="000939AE">
        <w:rPr>
          <w:rFonts w:ascii="Verdana" w:hAnsi="Verdana"/>
          <w:sz w:val="28"/>
          <w:szCs w:val="28"/>
        </w:rPr>
        <w:t xml:space="preserve">Hun la </w:t>
      </w:r>
      <w:r w:rsidR="000939AE">
        <w:rPr>
          <w:rFonts w:ascii="Verdana" w:hAnsi="Verdana"/>
          <w:sz w:val="28"/>
          <w:szCs w:val="28"/>
        </w:rPr>
        <w:lastRenderedPageBreak/>
        <w:t xml:space="preserve">også </w:t>
      </w:r>
      <w:r w:rsidR="000B01CF">
        <w:rPr>
          <w:rFonts w:ascii="Verdana" w:hAnsi="Verdana"/>
          <w:sz w:val="28"/>
          <w:szCs w:val="28"/>
        </w:rPr>
        <w:t>frem forslag til informasjonskampanje på utdanning, slik bestemt på forrige styremøte</w:t>
      </w:r>
      <w:r w:rsidR="00AC0EFB">
        <w:rPr>
          <w:rFonts w:ascii="Verdana" w:hAnsi="Verdana"/>
          <w:sz w:val="28"/>
          <w:szCs w:val="28"/>
        </w:rPr>
        <w:t>.</w:t>
      </w:r>
    </w:p>
    <w:p w14:paraId="3E9B6658" w14:textId="77777777" w:rsidR="000939AE" w:rsidRDefault="000939AE" w:rsidP="002447A8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7851FF0B" w14:textId="5D3A1F1B" w:rsidR="00A31CE6" w:rsidRPr="00954B8E" w:rsidRDefault="00A31CE6" w:rsidP="002447A8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I sin diskusjon understreket Sentralstyret at det er av stor betydning at alle </w:t>
      </w:r>
      <w:r w:rsidR="00C32105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NBfU</w:t>
      </w:r>
      <w:r w:rsidR="00AC0EFB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</w:t>
      </w: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innlegg legges ut på en måte som er så tilgjengelig som mulig for medlemmene, uansett tema for innlegget. </w:t>
      </w:r>
    </w:p>
    <w:p w14:paraId="605B47EE" w14:textId="77777777" w:rsidR="00A31CE6" w:rsidRDefault="00A31CE6" w:rsidP="002447A8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5DC9EF48" w14:textId="75DBFB1F" w:rsidR="002447A8" w:rsidRPr="00E540EA" w:rsidRDefault="00B91569" w:rsidP="002447A8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2447A8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2447A8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555BA0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Sentralstyret stiller seg bak forslaget til kampanje, og tok </w:t>
      </w:r>
      <w:proofErr w:type="gramStart"/>
      <w:r w:rsidR="00555BA0">
        <w:rPr>
          <w:rFonts w:ascii="Verdana" w:hAnsi="Verdana" w:cs="Tahoma"/>
          <w:i/>
          <w:color w:val="000000"/>
          <w:sz w:val="28"/>
          <w:szCs w:val="28"/>
          <w:lang w:eastAsia="nb-NO"/>
        </w:rPr>
        <w:t>for øvrig</w:t>
      </w:r>
      <w:proofErr w:type="gramEnd"/>
      <w:r w:rsidR="00555BA0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C30613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saken </w:t>
      </w:r>
      <w:r w:rsidR="00555BA0">
        <w:rPr>
          <w:rFonts w:ascii="Verdana" w:hAnsi="Verdana" w:cs="Tahoma"/>
          <w:i/>
          <w:color w:val="000000"/>
          <w:sz w:val="28"/>
          <w:szCs w:val="28"/>
          <w:lang w:eastAsia="nb-NO"/>
        </w:rPr>
        <w:t>til orientering</w:t>
      </w:r>
    </w:p>
    <w:p w14:paraId="748BD7BC" w14:textId="133DC88E" w:rsidR="003C2AD1" w:rsidRDefault="003C2AD1" w:rsidP="00371E87"/>
    <w:p w14:paraId="44439F77" w14:textId="714974B0" w:rsidR="00910EE7" w:rsidRDefault="00910EE7" w:rsidP="00371E87"/>
    <w:p w14:paraId="2A0E89B0" w14:textId="7BB38932" w:rsidR="00910EE7" w:rsidRDefault="00910EE7" w:rsidP="00371E87"/>
    <w:p w14:paraId="31A33D99" w14:textId="2811B09B" w:rsidR="00910EE7" w:rsidRDefault="00910EE7" w:rsidP="00371E87"/>
    <w:p w14:paraId="49B0F96F" w14:textId="77777777" w:rsidR="00910EE7" w:rsidRPr="00E540EA" w:rsidRDefault="00910EE7" w:rsidP="00371E87"/>
    <w:p w14:paraId="12471B6E" w14:textId="6D913358" w:rsidR="00B91569" w:rsidRPr="00910EE7" w:rsidRDefault="003C2AD1" w:rsidP="00910EE7">
      <w:pPr>
        <w:pStyle w:val="Overskrift1"/>
        <w:rPr>
          <w:rFonts w:ascii="Verdana" w:hAnsi="Verdana"/>
          <w:sz w:val="36"/>
          <w:szCs w:val="36"/>
        </w:rPr>
      </w:pPr>
      <w:bookmarkStart w:id="10" w:name="_Toc124081938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00</w:t>
      </w:r>
      <w:r w:rsidR="002447A8">
        <w:rPr>
          <w:rFonts w:ascii="Verdana" w:hAnsi="Verdana"/>
          <w:sz w:val="36"/>
          <w:szCs w:val="36"/>
        </w:rPr>
        <w:t>6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116475">
        <w:rPr>
          <w:rFonts w:ascii="Verdana" w:hAnsi="Verdana"/>
          <w:sz w:val="36"/>
          <w:szCs w:val="36"/>
        </w:rPr>
        <w:t>Kommunikasjonsstrategi</w:t>
      </w:r>
      <w:bookmarkEnd w:id="10"/>
    </w:p>
    <w:p w14:paraId="61331ED2" w14:textId="72B53C7E" w:rsidR="00116475" w:rsidRDefault="00116475" w:rsidP="003C2A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Kommunikasjonsa</w:t>
      </w:r>
      <w:r w:rsidR="002655EF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svarlig i styret, Nora Sulejmani l</w:t>
      </w:r>
      <w:r w:rsidR="002655EF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frem forslag til oppdatert kommunikasjonsstrategi</w:t>
      </w:r>
      <w:r w:rsidR="002655EF">
        <w:rPr>
          <w:rFonts w:ascii="Verdana" w:hAnsi="Verdana"/>
          <w:sz w:val="28"/>
          <w:szCs w:val="28"/>
        </w:rPr>
        <w:t>, utarbeidet i samarbeid med organisasjonsrådgiver Regine Blix,</w:t>
      </w:r>
      <w:r w:rsidR="002447A8">
        <w:rPr>
          <w:rFonts w:ascii="Verdana" w:hAnsi="Verdana"/>
          <w:sz w:val="28"/>
          <w:szCs w:val="28"/>
        </w:rPr>
        <w:t xml:space="preserve"> basert på endringene som er implementert det siste året</w:t>
      </w:r>
      <w:r w:rsidR="002655EF">
        <w:rPr>
          <w:rFonts w:ascii="Verdana" w:hAnsi="Verdana"/>
          <w:sz w:val="28"/>
          <w:szCs w:val="28"/>
        </w:rPr>
        <w:t>.</w:t>
      </w:r>
    </w:p>
    <w:p w14:paraId="35C53FAE" w14:textId="77777777" w:rsidR="00B91569" w:rsidRDefault="00B91569" w:rsidP="003C2AD1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4D9B6847" w14:textId="2664D01F" w:rsidR="00173070" w:rsidRPr="00954B8E" w:rsidRDefault="00173070" w:rsidP="003C2AD1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Sentralstyret gjorde enkelte endringer i den utsendte strategien.</w:t>
      </w:r>
    </w:p>
    <w:p w14:paraId="2FFA2131" w14:textId="77777777" w:rsidR="00173070" w:rsidRDefault="00173070" w:rsidP="003C2AD1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4FEED3A9" w14:textId="766BADF4" w:rsidR="003C2AD1" w:rsidRDefault="00B91569" w:rsidP="003C2AD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3C2AD1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3C2AD1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850217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>Kommunikasjonsstrategien ble vedtatt</w:t>
      </w:r>
    </w:p>
    <w:p w14:paraId="468068F2" w14:textId="77777777" w:rsidR="00B91569" w:rsidRPr="00E540EA" w:rsidRDefault="00B91569" w:rsidP="003C2AD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4BDB63B4" w14:textId="1BFD5491" w:rsidR="00B91569" w:rsidRPr="00910EE7" w:rsidRDefault="004C0DE5" w:rsidP="00910EE7">
      <w:pPr>
        <w:pStyle w:val="Overskrift1"/>
        <w:rPr>
          <w:rFonts w:ascii="Verdana" w:hAnsi="Verdana"/>
          <w:sz w:val="36"/>
          <w:szCs w:val="36"/>
        </w:rPr>
      </w:pPr>
      <w:bookmarkStart w:id="11" w:name="_Toc124081939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00</w:t>
      </w:r>
      <w:r w:rsidR="002447A8">
        <w:rPr>
          <w:rFonts w:ascii="Verdana" w:hAnsi="Verdana"/>
          <w:sz w:val="36"/>
          <w:szCs w:val="36"/>
        </w:rPr>
        <w:t>7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Vedtektsendringer</w:t>
      </w:r>
      <w:bookmarkEnd w:id="11"/>
    </w:p>
    <w:p w14:paraId="5482EF17" w14:textId="77CE9948" w:rsidR="009720FC" w:rsidRDefault="009720FC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forelå ingen vedtektsendringsforslag per 6. januar.</w:t>
      </w:r>
    </w:p>
    <w:p w14:paraId="06E9F4D7" w14:textId="77777777" w:rsidR="00B91569" w:rsidRDefault="00B91569" w:rsidP="000B01CF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3352044C" w14:textId="5647737C" w:rsidR="00C61E7C" w:rsidRPr="000B01CF" w:rsidRDefault="009720FC" w:rsidP="000B01CF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4C0DE5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4C0DE5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C30613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Sentralstyret tok saken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til orientering.</w:t>
      </w:r>
      <w:r w:rsidR="004C0DE5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</w:p>
    <w:p w14:paraId="1162A2FF" w14:textId="77777777" w:rsidR="009720FC" w:rsidRDefault="009720FC" w:rsidP="00C61E7C">
      <w:pPr>
        <w:pStyle w:val="Overskrift1"/>
        <w:rPr>
          <w:rFonts w:ascii="Verdana" w:hAnsi="Verdana"/>
          <w:sz w:val="36"/>
          <w:szCs w:val="36"/>
        </w:rPr>
      </w:pPr>
    </w:p>
    <w:p w14:paraId="52DC5D41" w14:textId="4FA894D6" w:rsidR="00C61E7C" w:rsidRPr="00371E87" w:rsidRDefault="00C61E7C" w:rsidP="00C61E7C">
      <w:pPr>
        <w:pStyle w:val="Overskrift1"/>
        <w:rPr>
          <w:rFonts w:ascii="Verdana" w:hAnsi="Verdana"/>
          <w:sz w:val="36"/>
          <w:szCs w:val="36"/>
        </w:rPr>
      </w:pPr>
      <w:bookmarkStart w:id="12" w:name="_Toc124081940"/>
      <w:r w:rsidRPr="00371E87">
        <w:rPr>
          <w:rFonts w:ascii="Verdana" w:hAnsi="Verdana"/>
          <w:sz w:val="36"/>
          <w:szCs w:val="36"/>
        </w:rPr>
        <w:lastRenderedPageBreak/>
        <w:t xml:space="preserve">SAK </w:t>
      </w:r>
      <w:r w:rsidR="00A765E6">
        <w:rPr>
          <w:rFonts w:ascii="Verdana" w:hAnsi="Verdana"/>
          <w:sz w:val="36"/>
          <w:szCs w:val="36"/>
        </w:rPr>
        <w:t>00</w:t>
      </w:r>
      <w:r w:rsidR="002447A8">
        <w:rPr>
          <w:rFonts w:ascii="Verdana" w:hAnsi="Verdana"/>
          <w:sz w:val="36"/>
          <w:szCs w:val="36"/>
        </w:rPr>
        <w:t>8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Regionene rundt</w:t>
      </w:r>
      <w:bookmarkEnd w:id="12"/>
    </w:p>
    <w:p w14:paraId="35BC67D5" w14:textId="282AF575" w:rsidR="00BF1054" w:rsidRPr="00910EE7" w:rsidRDefault="009979EB" w:rsidP="002D226A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C30613">
        <w:rPr>
          <w:rFonts w:ascii="Verdana" w:hAnsi="Verdana"/>
          <w:sz w:val="28"/>
          <w:szCs w:val="28"/>
        </w:rPr>
        <w:t>Ø</w:t>
      </w:r>
      <w:r>
        <w:rPr>
          <w:rFonts w:ascii="Verdana" w:hAnsi="Verdana"/>
          <w:sz w:val="28"/>
          <w:szCs w:val="28"/>
        </w:rPr>
        <w:t>st</w:t>
      </w:r>
    </w:p>
    <w:p w14:paraId="547CAFC3" w14:textId="4CE60BA2" w:rsidR="00B91AB5" w:rsidRDefault="002D226A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Henning orienterte. </w:t>
      </w:r>
      <w:r w:rsidR="00B91AB5">
        <w:rPr>
          <w:rFonts w:ascii="Verdana" w:hAnsi="Verdana"/>
          <w:sz w:val="28"/>
          <w:szCs w:val="28"/>
        </w:rPr>
        <w:t>Regionen har avholdt julebord, sammen med regionene Vest, HedOpp og Sør. De har i tillegg hatt flere dagsarrangementer, både curling, goalball</w:t>
      </w:r>
      <w:r w:rsidR="00BF1054">
        <w:rPr>
          <w:rFonts w:ascii="Verdana" w:hAnsi="Verdana"/>
          <w:sz w:val="28"/>
          <w:szCs w:val="28"/>
        </w:rPr>
        <w:t>,</w:t>
      </w:r>
      <w:r w:rsidR="00B91AB5">
        <w:rPr>
          <w:rFonts w:ascii="Verdana" w:hAnsi="Verdana"/>
          <w:sz w:val="28"/>
          <w:szCs w:val="28"/>
        </w:rPr>
        <w:t xml:space="preserve"> bading</w:t>
      </w:r>
      <w:r w:rsidR="00BF1054">
        <w:rPr>
          <w:rFonts w:ascii="Verdana" w:hAnsi="Verdana"/>
          <w:sz w:val="28"/>
          <w:szCs w:val="28"/>
        </w:rPr>
        <w:t xml:space="preserve"> og besøk på Munch-museet</w:t>
      </w:r>
      <w:r w:rsidR="00B91AB5">
        <w:rPr>
          <w:rFonts w:ascii="Verdana" w:hAnsi="Verdana"/>
          <w:sz w:val="28"/>
          <w:szCs w:val="28"/>
        </w:rPr>
        <w:t>, og arrangert faste treninger i goalball og dans.</w:t>
      </w:r>
    </w:p>
    <w:p w14:paraId="2AD80588" w14:textId="77777777" w:rsidR="00B91AB5" w:rsidRDefault="00B91AB5" w:rsidP="002D226A">
      <w:pPr>
        <w:rPr>
          <w:rFonts w:ascii="Verdana" w:hAnsi="Verdana"/>
          <w:sz w:val="28"/>
          <w:szCs w:val="28"/>
        </w:rPr>
      </w:pPr>
    </w:p>
    <w:p w14:paraId="668370B5" w14:textId="31570479" w:rsidR="00B91AB5" w:rsidRDefault="00B91AB5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Årsmøtet er planlagt 10.-12. mars, i Oslo. Regionen ha fått støtte til et sommerarrangement med tandem-sykling, som skal avholdes 26.-30. juli. Lisebergturen avholdes 25.-27. august.</w:t>
      </w:r>
    </w:p>
    <w:p w14:paraId="489839F6" w14:textId="015CF72F" w:rsidR="002D226A" w:rsidRPr="002D226A" w:rsidRDefault="00B91AB5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2F2DE94F" w14:textId="7CFA3999" w:rsidR="00A146AE" w:rsidRPr="00910EE7" w:rsidRDefault="009979EB" w:rsidP="002D226A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C30613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ør</w:t>
      </w:r>
    </w:p>
    <w:p w14:paraId="7A21C8DE" w14:textId="4AF609AF" w:rsidR="002D226A" w:rsidRDefault="002D226A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orienterte. </w:t>
      </w:r>
      <w:r w:rsidR="00B91AB5">
        <w:rPr>
          <w:rFonts w:ascii="Verdana" w:hAnsi="Verdana"/>
          <w:sz w:val="28"/>
          <w:szCs w:val="28"/>
        </w:rPr>
        <w:t xml:space="preserve">Regionen har deltatt på julebordet sammen med regionene </w:t>
      </w:r>
      <w:r w:rsidR="00C30613">
        <w:rPr>
          <w:rFonts w:ascii="Verdana" w:hAnsi="Verdana"/>
          <w:sz w:val="28"/>
          <w:szCs w:val="28"/>
        </w:rPr>
        <w:t>Ø</w:t>
      </w:r>
      <w:r w:rsidR="00B91AB5">
        <w:rPr>
          <w:rFonts w:ascii="Verdana" w:hAnsi="Verdana"/>
          <w:sz w:val="28"/>
          <w:szCs w:val="28"/>
        </w:rPr>
        <w:t xml:space="preserve">st, </w:t>
      </w:r>
      <w:r w:rsidR="00C30613">
        <w:rPr>
          <w:rFonts w:ascii="Verdana" w:hAnsi="Verdana"/>
          <w:sz w:val="28"/>
          <w:szCs w:val="28"/>
        </w:rPr>
        <w:t>V</w:t>
      </w:r>
      <w:r w:rsidR="00B91AB5">
        <w:rPr>
          <w:rFonts w:ascii="Verdana" w:hAnsi="Verdana"/>
          <w:sz w:val="28"/>
          <w:szCs w:val="28"/>
        </w:rPr>
        <w:t xml:space="preserve">est og HedOpp. Årsmøtet avholdes </w:t>
      </w:r>
      <w:r w:rsidR="00BF1054">
        <w:rPr>
          <w:rFonts w:ascii="Verdana" w:hAnsi="Verdana"/>
          <w:sz w:val="28"/>
          <w:szCs w:val="28"/>
        </w:rPr>
        <w:t>digitalt.</w:t>
      </w:r>
    </w:p>
    <w:p w14:paraId="3BCA3170" w14:textId="77777777" w:rsidR="00BF1054" w:rsidRPr="002D226A" w:rsidRDefault="00BF1054" w:rsidP="002D226A">
      <w:pPr>
        <w:rPr>
          <w:rFonts w:ascii="Verdana" w:hAnsi="Verdana"/>
          <w:sz w:val="28"/>
          <w:szCs w:val="28"/>
        </w:rPr>
      </w:pPr>
    </w:p>
    <w:p w14:paraId="401373E0" w14:textId="32F4EE43" w:rsidR="002D226A" w:rsidRPr="00910EE7" w:rsidRDefault="009979EB" w:rsidP="002D226A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FF57AE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>est</w:t>
      </w:r>
    </w:p>
    <w:p w14:paraId="49294D5C" w14:textId="5903EFD4" w:rsidR="007B4139" w:rsidRDefault="00BF1054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Tina orienterte. Vest har avholdt et «bli handy»-kurs, om å flytte for seg selv. De har i </w:t>
      </w:r>
      <w:r w:rsidR="00C32105">
        <w:rPr>
          <w:rFonts w:ascii="Verdana" w:hAnsi="Verdana"/>
          <w:sz w:val="28"/>
          <w:szCs w:val="28"/>
        </w:rPr>
        <w:t>tillegg</w:t>
      </w:r>
      <w:r>
        <w:rPr>
          <w:rFonts w:ascii="Verdana" w:hAnsi="Verdana"/>
          <w:sz w:val="28"/>
          <w:szCs w:val="28"/>
        </w:rPr>
        <w:t xml:space="preserve"> deltatt på julebord sammen med regionene Øst, Sør og HedOpp. </w:t>
      </w:r>
    </w:p>
    <w:p w14:paraId="49C3CD71" w14:textId="77777777" w:rsidR="007B4139" w:rsidRDefault="007B4139" w:rsidP="002D226A">
      <w:pPr>
        <w:rPr>
          <w:rFonts w:ascii="Verdana" w:hAnsi="Verdana"/>
          <w:sz w:val="28"/>
          <w:szCs w:val="28"/>
        </w:rPr>
      </w:pPr>
    </w:p>
    <w:p w14:paraId="0F638A8D" w14:textId="72091127" w:rsidR="007B4139" w:rsidRDefault="007B4139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Regionen har fått støtte til en goalball-helg, som skal avholdes 3.-5. februar i Bergen. </w:t>
      </w:r>
      <w:r w:rsidR="00BF1054">
        <w:rPr>
          <w:rFonts w:ascii="Verdana" w:hAnsi="Verdana"/>
          <w:sz w:val="28"/>
          <w:szCs w:val="28"/>
        </w:rPr>
        <w:t>Årsmøtet avholdes 31. mars – 2. april</w:t>
      </w:r>
      <w:r>
        <w:rPr>
          <w:rFonts w:ascii="Verdana" w:hAnsi="Verdana"/>
          <w:sz w:val="28"/>
          <w:szCs w:val="28"/>
        </w:rPr>
        <w:t xml:space="preserve">, i Haugesund. Vest planlegger også å delta på </w:t>
      </w:r>
      <w:r w:rsidR="00BE47A5">
        <w:rPr>
          <w:rFonts w:ascii="Verdana" w:hAnsi="Verdana"/>
          <w:sz w:val="28"/>
          <w:szCs w:val="28"/>
        </w:rPr>
        <w:t>Liseberg-tur sammen med Øst.</w:t>
      </w:r>
    </w:p>
    <w:p w14:paraId="3EE66406" w14:textId="2473F3FA" w:rsidR="00BF1054" w:rsidRPr="002D226A" w:rsidRDefault="00BF1054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28D12472" w14:textId="4FFC5583" w:rsidR="002D226A" w:rsidRPr="00910EE7" w:rsidRDefault="009979EB" w:rsidP="00910EE7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587EE3">
        <w:rPr>
          <w:rFonts w:ascii="Verdana" w:hAnsi="Verdana"/>
          <w:sz w:val="28"/>
          <w:szCs w:val="28"/>
        </w:rPr>
        <w:t>HedOpp</w:t>
      </w:r>
    </w:p>
    <w:p w14:paraId="1AD2ECBF" w14:textId="1E6963ED" w:rsidR="002D226A" w:rsidRDefault="007B4139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Maren orienterte. Regionen besøkte matfestivalen på Lillehammer helgen </w:t>
      </w:r>
      <w:r w:rsidR="005F08BC">
        <w:rPr>
          <w:rFonts w:ascii="Verdana" w:hAnsi="Verdana"/>
          <w:sz w:val="28"/>
          <w:szCs w:val="28"/>
        </w:rPr>
        <w:t xml:space="preserve">16.-18. september. </w:t>
      </w:r>
      <w:r>
        <w:rPr>
          <w:rFonts w:ascii="Verdana" w:hAnsi="Verdana"/>
          <w:sz w:val="28"/>
          <w:szCs w:val="28"/>
        </w:rPr>
        <w:t xml:space="preserve">Regionen avholder sitt årsmøte helgen 21.-23. april. </w:t>
      </w:r>
    </w:p>
    <w:p w14:paraId="4C2B2CB3" w14:textId="77777777" w:rsidR="00910EE7" w:rsidRPr="002D226A" w:rsidRDefault="00910EE7" w:rsidP="002D226A">
      <w:pPr>
        <w:rPr>
          <w:rFonts w:ascii="Verdana" w:hAnsi="Verdana"/>
          <w:sz w:val="28"/>
          <w:szCs w:val="28"/>
        </w:rPr>
      </w:pPr>
    </w:p>
    <w:p w14:paraId="32639FA7" w14:textId="033A40D2" w:rsidR="007B4139" w:rsidRPr="00910EE7" w:rsidRDefault="009979EB" w:rsidP="007B4139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FF57AE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idt</w:t>
      </w:r>
    </w:p>
    <w:p w14:paraId="13F5641C" w14:textId="373566A9" w:rsidR="002D226A" w:rsidRDefault="002D226A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Henning orienterte.</w:t>
      </w:r>
      <w:r w:rsidR="005F08BC">
        <w:rPr>
          <w:rFonts w:ascii="Verdana" w:hAnsi="Verdana"/>
          <w:sz w:val="28"/>
          <w:szCs w:val="28"/>
        </w:rPr>
        <w:t xml:space="preserve"> Regionen har avholdt et kurs i </w:t>
      </w:r>
      <w:r w:rsidR="00C32105">
        <w:rPr>
          <w:rFonts w:ascii="Verdana" w:hAnsi="Verdana"/>
          <w:sz w:val="28"/>
          <w:szCs w:val="28"/>
        </w:rPr>
        <w:t>idretter</w:t>
      </w:r>
      <w:r w:rsidR="005F08BC">
        <w:rPr>
          <w:rFonts w:ascii="Verdana" w:hAnsi="Verdana"/>
          <w:sz w:val="28"/>
          <w:szCs w:val="28"/>
        </w:rPr>
        <w:t xml:space="preserve"> (Paralympics </w:t>
      </w:r>
      <w:proofErr w:type="spellStart"/>
      <w:r w:rsidR="005F08BC">
        <w:rPr>
          <w:rFonts w:ascii="Verdana" w:hAnsi="Verdana"/>
          <w:sz w:val="28"/>
          <w:szCs w:val="28"/>
        </w:rPr>
        <w:t>next</w:t>
      </w:r>
      <w:proofErr w:type="spellEnd"/>
      <w:r w:rsidR="005F08BC">
        <w:rPr>
          <w:rFonts w:ascii="Verdana" w:hAnsi="Verdana"/>
          <w:sz w:val="28"/>
          <w:szCs w:val="28"/>
        </w:rPr>
        <w:t>), samt en helaften på E. C. Dahls bryggeri i Trondheim. Flere deltok også på julebordet til region Nord.</w:t>
      </w:r>
    </w:p>
    <w:p w14:paraId="0E36C7F2" w14:textId="66A159EA" w:rsidR="005F08BC" w:rsidRDefault="005F08BC" w:rsidP="002D226A">
      <w:pPr>
        <w:rPr>
          <w:rFonts w:ascii="Verdana" w:hAnsi="Verdana"/>
          <w:sz w:val="28"/>
          <w:szCs w:val="28"/>
        </w:rPr>
      </w:pPr>
    </w:p>
    <w:p w14:paraId="57035F64" w14:textId="634645A4" w:rsidR="005F08BC" w:rsidRDefault="005F08BC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Årsmøtet avholdes i Steinkjer 24.-26. mars</w:t>
      </w:r>
      <w:r w:rsidR="008D08C3">
        <w:rPr>
          <w:rFonts w:ascii="Verdana" w:hAnsi="Verdana"/>
          <w:sz w:val="28"/>
          <w:szCs w:val="28"/>
        </w:rPr>
        <w:t>.</w:t>
      </w:r>
    </w:p>
    <w:p w14:paraId="0D961C4D" w14:textId="77777777" w:rsidR="00A146AE" w:rsidRPr="002D226A" w:rsidRDefault="00A146AE" w:rsidP="002D226A">
      <w:pPr>
        <w:rPr>
          <w:rFonts w:ascii="Verdana" w:hAnsi="Verdana"/>
          <w:sz w:val="28"/>
          <w:szCs w:val="28"/>
        </w:rPr>
      </w:pPr>
    </w:p>
    <w:p w14:paraId="03FEF8D9" w14:textId="4935388F" w:rsidR="008D08C3" w:rsidRPr="00910EE7" w:rsidRDefault="009979EB" w:rsidP="002D226A">
      <w:pPr>
        <w:pStyle w:val="Listeavsnit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</w:t>
      </w:r>
      <w:r w:rsidR="00FF57AE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ord</w:t>
      </w:r>
    </w:p>
    <w:p w14:paraId="0FE06D93" w14:textId="07194AFE" w:rsidR="002D226A" w:rsidRPr="002D226A" w:rsidRDefault="002D226A" w:rsidP="002D22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Ingvild orienterte. </w:t>
      </w:r>
      <w:r w:rsidR="005F08BC">
        <w:rPr>
          <w:rFonts w:ascii="Verdana" w:hAnsi="Verdana"/>
          <w:sz w:val="28"/>
          <w:szCs w:val="28"/>
        </w:rPr>
        <w:t xml:space="preserve">Regionen </w:t>
      </w:r>
      <w:r w:rsidR="00C32105">
        <w:rPr>
          <w:rFonts w:ascii="Verdana" w:hAnsi="Verdana"/>
          <w:sz w:val="28"/>
          <w:szCs w:val="28"/>
        </w:rPr>
        <w:t>avholdt</w:t>
      </w:r>
      <w:r w:rsidR="005F08BC">
        <w:rPr>
          <w:rFonts w:ascii="Verdana" w:hAnsi="Verdana"/>
          <w:sz w:val="28"/>
          <w:szCs w:val="28"/>
        </w:rPr>
        <w:t xml:space="preserve"> julebord på Evenes syn- og mestringssenter, der de holdt et kurs i sikkerhet og praktiske ferdigheter. De har fått støtte til å delta på </w:t>
      </w:r>
      <w:proofErr w:type="spellStart"/>
      <w:r w:rsidR="005F08BC">
        <w:rPr>
          <w:rFonts w:ascii="Verdana" w:hAnsi="Verdana"/>
          <w:sz w:val="28"/>
          <w:szCs w:val="28"/>
        </w:rPr>
        <w:t>midnattsolsmaraton</w:t>
      </w:r>
      <w:proofErr w:type="spellEnd"/>
      <w:r w:rsidR="005F08BC">
        <w:rPr>
          <w:rFonts w:ascii="Verdana" w:hAnsi="Verdana"/>
          <w:sz w:val="28"/>
          <w:szCs w:val="28"/>
        </w:rPr>
        <w:t>.</w:t>
      </w:r>
    </w:p>
    <w:p w14:paraId="495E94A5" w14:textId="77777777" w:rsidR="009720FC" w:rsidRDefault="009720FC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71006193" w14:textId="3529AF4E" w:rsidR="00C61E7C" w:rsidRPr="00E540EA" w:rsidRDefault="002D226A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tok saken til orientering.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</w:p>
    <w:p w14:paraId="432A8FD3" w14:textId="77777777" w:rsidR="00C61E7C" w:rsidRPr="00E540EA" w:rsidRDefault="00C61E7C" w:rsidP="004C0DE5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5EFCB047" w14:textId="705EA3A6" w:rsidR="00741647" w:rsidRPr="00910EE7" w:rsidRDefault="00C61E7C" w:rsidP="00910EE7">
      <w:pPr>
        <w:pStyle w:val="Overskrift1"/>
        <w:rPr>
          <w:rFonts w:ascii="Verdana" w:hAnsi="Verdana"/>
          <w:sz w:val="36"/>
          <w:szCs w:val="36"/>
        </w:rPr>
      </w:pPr>
      <w:bookmarkStart w:id="13" w:name="_Toc124081941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00</w:t>
      </w:r>
      <w:r w:rsidR="002447A8">
        <w:rPr>
          <w:rFonts w:ascii="Verdana" w:hAnsi="Verdana"/>
          <w:sz w:val="36"/>
          <w:szCs w:val="36"/>
        </w:rPr>
        <w:t>9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Kontoret rundt</w:t>
      </w:r>
      <w:bookmarkEnd w:id="13"/>
    </w:p>
    <w:p w14:paraId="49249289" w14:textId="2D4205C5" w:rsidR="00AD4767" w:rsidRPr="00371E87" w:rsidRDefault="00C61E7C" w:rsidP="00371E87">
      <w:pPr>
        <w:rPr>
          <w:rFonts w:ascii="Verdana" w:hAnsi="Verdana"/>
          <w:sz w:val="28"/>
          <w:szCs w:val="28"/>
        </w:rPr>
      </w:pPr>
      <w:r w:rsidRPr="00371E87">
        <w:rPr>
          <w:rFonts w:ascii="Verdana" w:hAnsi="Verdana"/>
          <w:sz w:val="28"/>
          <w:szCs w:val="28"/>
        </w:rPr>
        <w:t>Daglig leder</w:t>
      </w:r>
      <w:r w:rsidR="002546D1">
        <w:rPr>
          <w:rFonts w:ascii="Verdana" w:hAnsi="Verdana"/>
          <w:sz w:val="28"/>
          <w:szCs w:val="28"/>
        </w:rPr>
        <w:t>,</w:t>
      </w:r>
      <w:r w:rsidRPr="00371E87">
        <w:rPr>
          <w:rFonts w:ascii="Verdana" w:hAnsi="Verdana"/>
          <w:sz w:val="28"/>
          <w:szCs w:val="28"/>
        </w:rPr>
        <w:t xml:space="preserve"> Irene Elise</w:t>
      </w:r>
      <w:r w:rsidR="002546D1">
        <w:rPr>
          <w:rFonts w:ascii="Verdana" w:hAnsi="Verdana"/>
          <w:sz w:val="28"/>
          <w:szCs w:val="28"/>
        </w:rPr>
        <w:t>,</w:t>
      </w:r>
      <w:r w:rsidRPr="00371E87">
        <w:rPr>
          <w:rFonts w:ascii="Verdana" w:hAnsi="Verdana"/>
          <w:sz w:val="28"/>
          <w:szCs w:val="28"/>
        </w:rPr>
        <w:t xml:space="preserve"> orienter</w:t>
      </w:r>
      <w:r w:rsidR="008E4D00">
        <w:rPr>
          <w:rFonts w:ascii="Verdana" w:hAnsi="Verdana"/>
          <w:sz w:val="28"/>
          <w:szCs w:val="28"/>
        </w:rPr>
        <w:t>te</w:t>
      </w:r>
      <w:r w:rsidRPr="00371E87">
        <w:rPr>
          <w:rFonts w:ascii="Verdana" w:hAnsi="Verdana"/>
          <w:sz w:val="28"/>
          <w:szCs w:val="28"/>
        </w:rPr>
        <w:t xml:space="preserve"> fra daglig drift</w:t>
      </w:r>
      <w:r w:rsidR="008E4D00">
        <w:rPr>
          <w:rFonts w:ascii="Verdana" w:hAnsi="Verdana"/>
          <w:sz w:val="28"/>
          <w:szCs w:val="28"/>
        </w:rPr>
        <w:t xml:space="preserve">. Hun gjennomgikk særlig regnskap og regnskapsrutiner, </w:t>
      </w:r>
      <w:r w:rsidR="00741647">
        <w:rPr>
          <w:rFonts w:ascii="Verdana" w:hAnsi="Verdana"/>
          <w:sz w:val="28"/>
          <w:szCs w:val="28"/>
        </w:rPr>
        <w:t xml:space="preserve">revisjon, </w:t>
      </w:r>
      <w:r w:rsidR="00AD4767">
        <w:rPr>
          <w:rFonts w:ascii="Verdana" w:hAnsi="Verdana"/>
          <w:sz w:val="28"/>
          <w:szCs w:val="28"/>
        </w:rPr>
        <w:t>endrede medlemslister og ut- og innmelding av medlemmer</w:t>
      </w:r>
      <w:r w:rsidR="00910EE7">
        <w:rPr>
          <w:rFonts w:ascii="Verdana" w:hAnsi="Verdana"/>
          <w:sz w:val="28"/>
          <w:szCs w:val="28"/>
        </w:rPr>
        <w:t>.</w:t>
      </w:r>
    </w:p>
    <w:p w14:paraId="04F3ABF6" w14:textId="58E420AB" w:rsidR="00C61E7C" w:rsidRPr="00E540EA" w:rsidRDefault="008E4D00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741647"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tok saken til orientering</w:t>
      </w:r>
    </w:p>
    <w:p w14:paraId="2846FB22" w14:textId="127D030E" w:rsidR="004C0DE5" w:rsidRDefault="004C0DE5" w:rsidP="003677EA">
      <w:pPr>
        <w:pStyle w:val="Overskrift1"/>
        <w:rPr>
          <w:rFonts w:ascii="Verdana" w:hAnsi="Verdana"/>
          <w:sz w:val="28"/>
          <w:szCs w:val="28"/>
        </w:rPr>
      </w:pPr>
    </w:p>
    <w:p w14:paraId="1962ACD1" w14:textId="42C6329D" w:rsidR="00B91569" w:rsidRPr="00910EE7" w:rsidRDefault="009979EB" w:rsidP="00910EE7">
      <w:pPr>
        <w:pStyle w:val="Overskrift1"/>
        <w:rPr>
          <w:rFonts w:ascii="Verdana" w:hAnsi="Verdana"/>
          <w:sz w:val="36"/>
          <w:szCs w:val="36"/>
        </w:rPr>
      </w:pPr>
      <w:bookmarkStart w:id="14" w:name="_Toc124081942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</w:t>
      </w:r>
      <w:r w:rsidR="002447A8">
        <w:rPr>
          <w:rFonts w:ascii="Verdana" w:hAnsi="Verdana"/>
          <w:sz w:val="36"/>
          <w:szCs w:val="36"/>
        </w:rPr>
        <w:t>1</w:t>
      </w:r>
      <w:r w:rsidR="00A765E6">
        <w:rPr>
          <w:rFonts w:ascii="Verdana" w:hAnsi="Verdana"/>
          <w:sz w:val="36"/>
          <w:szCs w:val="36"/>
        </w:rPr>
        <w:t>0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 Årsmelding for 2022</w:t>
      </w:r>
      <w:bookmarkEnd w:id="14"/>
    </w:p>
    <w:p w14:paraId="5A4C4B42" w14:textId="6991A30C" w:rsidR="00116475" w:rsidRDefault="002D0A61" w:rsidP="009979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Utkast </w:t>
      </w:r>
      <w:r w:rsidR="00116475">
        <w:rPr>
          <w:rFonts w:ascii="Verdana" w:hAnsi="Verdana"/>
          <w:sz w:val="28"/>
          <w:szCs w:val="28"/>
        </w:rPr>
        <w:t xml:space="preserve">til NBfUs årsmelding for 2022 </w:t>
      </w:r>
      <w:r>
        <w:rPr>
          <w:rFonts w:ascii="Verdana" w:hAnsi="Verdana"/>
          <w:sz w:val="28"/>
          <w:szCs w:val="28"/>
        </w:rPr>
        <w:t>ble lagt frem.</w:t>
      </w:r>
      <w:r w:rsidR="00910EE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Sentralstyret ga tilbakemeldinger på det utsendte materialet.</w:t>
      </w:r>
    </w:p>
    <w:p w14:paraId="3E185AD8" w14:textId="77777777" w:rsidR="002D0A61" w:rsidRDefault="002D0A61" w:rsidP="009979EB">
      <w:pPr>
        <w:rPr>
          <w:rFonts w:ascii="Verdana" w:hAnsi="Verdana"/>
          <w:sz w:val="28"/>
          <w:szCs w:val="28"/>
        </w:rPr>
      </w:pPr>
    </w:p>
    <w:p w14:paraId="08EFDD37" w14:textId="26F642EF" w:rsidR="009979EB" w:rsidRPr="00E540EA" w:rsidRDefault="002D0A61" w:rsidP="009979EB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9979EB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9979EB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Styreleder Silje Solvang fullfører årsmeldingen med bistand fra daglig leder.</w:t>
      </w:r>
      <w:r w:rsidR="006E0047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Styremedlem Nora Sulejmani bistår på de</w:t>
      </w:r>
      <w:r w:rsidR="00FF57AE">
        <w:rPr>
          <w:rFonts w:ascii="Verdana" w:hAnsi="Verdana" w:cs="Tahoma"/>
          <w:i/>
          <w:color w:val="000000"/>
          <w:sz w:val="28"/>
          <w:szCs w:val="28"/>
          <w:lang w:eastAsia="nb-NO"/>
        </w:rPr>
        <w:t>n</w:t>
      </w:r>
      <w:r w:rsidR="006E0047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interessepoliti</w:t>
      </w:r>
      <w:r w:rsidR="005A47FB">
        <w:rPr>
          <w:rFonts w:ascii="Verdana" w:hAnsi="Verdana" w:cs="Tahoma"/>
          <w:i/>
          <w:color w:val="000000"/>
          <w:sz w:val="28"/>
          <w:szCs w:val="28"/>
          <w:lang w:eastAsia="nb-NO"/>
        </w:rPr>
        <w:t>ske</w:t>
      </w:r>
      <w:r w:rsidR="00FF57AE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delen</w:t>
      </w:r>
    </w:p>
    <w:p w14:paraId="60EAE37C" w14:textId="77777777" w:rsidR="009979EB" w:rsidRDefault="009979EB" w:rsidP="003677EA">
      <w:pPr>
        <w:pStyle w:val="Overskrift1"/>
        <w:rPr>
          <w:rFonts w:ascii="Verdana" w:hAnsi="Verdana"/>
          <w:sz w:val="28"/>
          <w:szCs w:val="28"/>
        </w:rPr>
      </w:pPr>
    </w:p>
    <w:p w14:paraId="7DD2A29C" w14:textId="5072A1F7" w:rsidR="00B91569" w:rsidRPr="00910EE7" w:rsidRDefault="00C61E7C" w:rsidP="00910EE7">
      <w:pPr>
        <w:pStyle w:val="Overskrift1"/>
        <w:rPr>
          <w:rFonts w:ascii="Verdana" w:hAnsi="Verdana"/>
          <w:sz w:val="36"/>
          <w:szCs w:val="36"/>
        </w:rPr>
      </w:pPr>
      <w:bookmarkStart w:id="15" w:name="_Toc124081943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01</w:t>
      </w:r>
      <w:r w:rsidR="002447A8">
        <w:rPr>
          <w:rFonts w:ascii="Verdana" w:hAnsi="Verdana"/>
          <w:sz w:val="36"/>
          <w:szCs w:val="36"/>
        </w:rPr>
        <w:t>1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Årsregnskap 202</w:t>
      </w:r>
      <w:r w:rsidR="00116475">
        <w:rPr>
          <w:rFonts w:ascii="Verdana" w:hAnsi="Verdana"/>
          <w:sz w:val="36"/>
          <w:szCs w:val="36"/>
        </w:rPr>
        <w:t>2 og revisjon</w:t>
      </w:r>
      <w:bookmarkEnd w:id="15"/>
    </w:p>
    <w:p w14:paraId="1F8A198A" w14:textId="5B198A11" w:rsidR="00C61E7C" w:rsidRPr="00371E87" w:rsidRDefault="00116475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Daglig leder Irene Elise Hamborg</w:t>
      </w:r>
      <w:r w:rsidR="00C61E7C" w:rsidRPr="00371E87">
        <w:rPr>
          <w:rFonts w:ascii="Verdana" w:hAnsi="Verdana"/>
          <w:sz w:val="28"/>
          <w:szCs w:val="28"/>
        </w:rPr>
        <w:t xml:space="preserve"> </w:t>
      </w:r>
      <w:r w:rsidR="005A47FB">
        <w:rPr>
          <w:rFonts w:ascii="Verdana" w:hAnsi="Verdana"/>
          <w:sz w:val="28"/>
          <w:szCs w:val="28"/>
        </w:rPr>
        <w:t>la</w:t>
      </w:r>
      <w:r w:rsidR="00C61E7C" w:rsidRPr="00371E87">
        <w:rPr>
          <w:rFonts w:ascii="Verdana" w:hAnsi="Verdana"/>
          <w:sz w:val="28"/>
          <w:szCs w:val="28"/>
        </w:rPr>
        <w:t xml:space="preserve"> frem </w:t>
      </w:r>
      <w:r>
        <w:rPr>
          <w:rFonts w:ascii="Verdana" w:hAnsi="Verdana"/>
          <w:sz w:val="28"/>
          <w:szCs w:val="28"/>
        </w:rPr>
        <w:t xml:space="preserve">foreløpig status for </w:t>
      </w:r>
      <w:r w:rsidR="00C61E7C" w:rsidRPr="00371E87">
        <w:rPr>
          <w:rFonts w:ascii="Verdana" w:hAnsi="Verdana"/>
          <w:sz w:val="28"/>
          <w:szCs w:val="28"/>
        </w:rPr>
        <w:t>årsregnskapet for 202</w:t>
      </w:r>
      <w:r>
        <w:rPr>
          <w:rFonts w:ascii="Verdana" w:hAnsi="Verdana"/>
          <w:sz w:val="28"/>
          <w:szCs w:val="28"/>
        </w:rPr>
        <w:t>2 og</w:t>
      </w:r>
      <w:r w:rsidR="00C61E7C" w:rsidRPr="00371E8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plan for revisjon med BDO</w:t>
      </w:r>
    </w:p>
    <w:p w14:paraId="71F6DF59" w14:textId="77777777" w:rsidR="00B91569" w:rsidRDefault="00B91569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100292DC" w14:textId="77D52AC9" w:rsidR="00C61E7C" w:rsidRDefault="005A47FB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11647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Årsregnskapet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sendes sentralstyret </w:t>
      </w:r>
      <w:r w:rsidR="0011647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så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snart </w:t>
      </w:r>
      <w:r w:rsidR="00116475">
        <w:rPr>
          <w:rFonts w:ascii="Verdana" w:hAnsi="Verdana" w:cs="Tahoma"/>
          <w:i/>
          <w:color w:val="000000"/>
          <w:sz w:val="28"/>
          <w:szCs w:val="28"/>
          <w:lang w:eastAsia="nb-NO"/>
        </w:rPr>
        <w:t>det foreligger. Daglig leder vil holde styret oppdatert på revisjon</w:t>
      </w:r>
      <w:r w:rsidR="002E0EBE">
        <w:rPr>
          <w:rFonts w:ascii="Verdana" w:hAnsi="Verdana" w:cs="Tahoma"/>
          <w:i/>
          <w:color w:val="000000"/>
          <w:sz w:val="28"/>
          <w:szCs w:val="28"/>
          <w:lang w:eastAsia="nb-NO"/>
        </w:rPr>
        <w:t>.</w:t>
      </w:r>
    </w:p>
    <w:p w14:paraId="69DB4E7C" w14:textId="6B693B48" w:rsidR="00371E87" w:rsidRDefault="00371E87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3F143CCE" w14:textId="7B330D9D" w:rsidR="000B01CF" w:rsidRDefault="000B01CF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20A7A964" w14:textId="58BC6416" w:rsidR="00B91569" w:rsidRPr="00910EE7" w:rsidRDefault="00DB4D7F" w:rsidP="00910EE7">
      <w:pPr>
        <w:pStyle w:val="Overskrift1"/>
        <w:rPr>
          <w:rFonts w:ascii="Verdana" w:hAnsi="Verdana"/>
          <w:sz w:val="36"/>
          <w:szCs w:val="36"/>
        </w:rPr>
      </w:pPr>
      <w:bookmarkStart w:id="16" w:name="_Toc56005718"/>
      <w:bookmarkStart w:id="17" w:name="_Toc57402916"/>
      <w:bookmarkStart w:id="18" w:name="_Toc124081944"/>
      <w:r w:rsidRPr="00100828">
        <w:rPr>
          <w:rFonts w:ascii="Verdana" w:hAnsi="Verdana"/>
          <w:sz w:val="36"/>
          <w:szCs w:val="36"/>
        </w:rPr>
        <w:t xml:space="preserve">SAK </w:t>
      </w:r>
      <w:r w:rsidR="00A765E6" w:rsidRPr="00100828">
        <w:rPr>
          <w:rFonts w:ascii="Verdana" w:hAnsi="Verdana"/>
          <w:sz w:val="36"/>
          <w:szCs w:val="36"/>
        </w:rPr>
        <w:t>01</w:t>
      </w:r>
      <w:r w:rsidR="002447A8">
        <w:rPr>
          <w:rFonts w:ascii="Verdana" w:hAnsi="Verdana"/>
          <w:sz w:val="36"/>
          <w:szCs w:val="36"/>
        </w:rPr>
        <w:t>2</w:t>
      </w:r>
      <w:r w:rsidRPr="00100828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100828">
        <w:rPr>
          <w:rFonts w:ascii="Verdana" w:hAnsi="Verdana"/>
          <w:sz w:val="36"/>
          <w:szCs w:val="36"/>
        </w:rPr>
        <w:t xml:space="preserve"> </w:t>
      </w:r>
      <w:bookmarkEnd w:id="16"/>
      <w:bookmarkEnd w:id="17"/>
      <w:r w:rsidRPr="00100828">
        <w:rPr>
          <w:rFonts w:ascii="Verdana" w:hAnsi="Verdana"/>
          <w:sz w:val="36"/>
          <w:szCs w:val="36"/>
        </w:rPr>
        <w:t>Eksterne prosjekter 202</w:t>
      </w:r>
      <w:r w:rsidR="00116475">
        <w:rPr>
          <w:rFonts w:ascii="Verdana" w:hAnsi="Verdana"/>
          <w:sz w:val="36"/>
          <w:szCs w:val="36"/>
        </w:rPr>
        <w:t>3</w:t>
      </w:r>
      <w:bookmarkEnd w:id="18"/>
    </w:p>
    <w:p w14:paraId="6597E61D" w14:textId="333F2A7F" w:rsidR="00AD4767" w:rsidRDefault="00AD4767" w:rsidP="00921F5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orienterte </w:t>
      </w:r>
      <w:r w:rsidR="00100828">
        <w:rPr>
          <w:rFonts w:ascii="Verdana" w:hAnsi="Verdana"/>
          <w:sz w:val="28"/>
          <w:szCs w:val="28"/>
        </w:rPr>
        <w:t>om</w:t>
      </w:r>
      <w:r w:rsidR="00DB4D7F" w:rsidRPr="00100828">
        <w:rPr>
          <w:rFonts w:ascii="Verdana" w:hAnsi="Verdana"/>
          <w:sz w:val="28"/>
          <w:szCs w:val="28"/>
        </w:rPr>
        <w:t xml:space="preserve"> eksternt finansierte prosjekter som krever rapportering og revisjon i 202</w:t>
      </w:r>
      <w:r w:rsidR="00DE3A94">
        <w:rPr>
          <w:rFonts w:ascii="Verdana" w:hAnsi="Verdana"/>
          <w:sz w:val="28"/>
          <w:szCs w:val="28"/>
        </w:rPr>
        <w:t>3</w:t>
      </w:r>
      <w:r w:rsidR="00DB4D7F" w:rsidRPr="00100828">
        <w:rPr>
          <w:rFonts w:ascii="Verdana" w:hAnsi="Verdana"/>
          <w:sz w:val="28"/>
          <w:szCs w:val="28"/>
        </w:rPr>
        <w:t>, både de i regi av sentralleddet og regionenes prosjekter</w:t>
      </w:r>
      <w:r w:rsidR="005479FA">
        <w:rPr>
          <w:rFonts w:ascii="Verdana" w:hAnsi="Verdana"/>
          <w:sz w:val="28"/>
          <w:szCs w:val="28"/>
        </w:rPr>
        <w:t>.</w:t>
      </w:r>
      <w:r w:rsidR="00921F57">
        <w:rPr>
          <w:rFonts w:ascii="Verdana" w:hAnsi="Verdana"/>
          <w:sz w:val="28"/>
          <w:szCs w:val="28"/>
          <w:highlight w:val="yellow"/>
        </w:rPr>
        <w:br/>
      </w:r>
    </w:p>
    <w:p w14:paraId="19D1D77E" w14:textId="64BDC536" w:rsidR="00910EE7" w:rsidRDefault="00B93D2F" w:rsidP="00921F57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 xml:space="preserve">Søknad til LNU Mangfold og Inkludering om 75.000 til NBfU-konferansen er innvilget. Det samme er søknad til LNU Kultur </w:t>
      </w:r>
      <w:r w:rsidR="00954B8E">
        <w:rPr>
          <w:rFonts w:ascii="Verdana" w:hAnsi="Verdana"/>
          <w:sz w:val="28"/>
          <w:szCs w:val="28"/>
        </w:rPr>
        <w:t>med</w:t>
      </w:r>
      <w:r w:rsidRPr="00910EE7">
        <w:rPr>
          <w:rFonts w:ascii="Verdana" w:hAnsi="Verdana"/>
          <w:sz w:val="28"/>
          <w:szCs w:val="28"/>
        </w:rPr>
        <w:t xml:space="preserve"> 247.000 </w:t>
      </w:r>
      <w:r w:rsidR="009C7362" w:rsidRPr="00910EE7">
        <w:rPr>
          <w:rFonts w:ascii="Verdana" w:hAnsi="Verdana"/>
          <w:sz w:val="28"/>
          <w:szCs w:val="28"/>
        </w:rPr>
        <w:t xml:space="preserve">kroner </w:t>
      </w:r>
      <w:r w:rsidRPr="00910EE7">
        <w:rPr>
          <w:rFonts w:ascii="Verdana" w:hAnsi="Verdana"/>
          <w:sz w:val="28"/>
          <w:szCs w:val="28"/>
        </w:rPr>
        <w:t>til kulturarrangement</w:t>
      </w:r>
      <w:r w:rsidR="00910EE7">
        <w:rPr>
          <w:rFonts w:ascii="Verdana" w:hAnsi="Verdana"/>
          <w:sz w:val="28"/>
          <w:szCs w:val="28"/>
        </w:rPr>
        <w:t xml:space="preserve"> og</w:t>
      </w:r>
      <w:r w:rsidR="00910EE7" w:rsidRPr="00910EE7">
        <w:rPr>
          <w:rFonts w:ascii="Verdana" w:hAnsi="Verdana"/>
          <w:sz w:val="28"/>
          <w:szCs w:val="28"/>
        </w:rPr>
        <w:t xml:space="preserve"> søknad til LNU Aktivitetsstøtta om klatrehel</w:t>
      </w:r>
      <w:r w:rsidR="00954B8E">
        <w:rPr>
          <w:rFonts w:ascii="Verdana" w:hAnsi="Verdana"/>
          <w:sz w:val="28"/>
          <w:szCs w:val="28"/>
        </w:rPr>
        <w:t xml:space="preserve">g med 236 000kr. </w:t>
      </w:r>
      <w:r w:rsidR="00954B8E">
        <w:rPr>
          <w:rFonts w:ascii="Open Sans" w:hAnsi="Open Sans" w:cs="Open Sans"/>
          <w:color w:val="212529"/>
          <w:shd w:val="clear" w:color="auto" w:fill="FFFFFF"/>
        </w:rPr>
        <w:t>​</w:t>
      </w:r>
    </w:p>
    <w:p w14:paraId="4FE70440" w14:textId="0FB85020" w:rsidR="00B93D2F" w:rsidRPr="00910EE7" w:rsidRDefault="00B93D2F" w:rsidP="00921F57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 xml:space="preserve">Det er også søkt om </w:t>
      </w:r>
      <w:r w:rsidR="009C7362" w:rsidRPr="00910EE7">
        <w:rPr>
          <w:rFonts w:ascii="Verdana" w:hAnsi="Verdana"/>
          <w:sz w:val="28"/>
          <w:szCs w:val="28"/>
        </w:rPr>
        <w:t xml:space="preserve">midler </w:t>
      </w:r>
      <w:r w:rsidR="005479FA" w:rsidRPr="00910EE7">
        <w:rPr>
          <w:rFonts w:ascii="Verdana" w:hAnsi="Verdana"/>
          <w:sz w:val="28"/>
          <w:szCs w:val="28"/>
        </w:rPr>
        <w:t xml:space="preserve">fra Bufdir </w:t>
      </w:r>
      <w:r w:rsidR="009C7362" w:rsidRPr="00910EE7">
        <w:rPr>
          <w:rFonts w:ascii="Verdana" w:hAnsi="Verdana"/>
          <w:sz w:val="28"/>
          <w:szCs w:val="28"/>
        </w:rPr>
        <w:t xml:space="preserve">til </w:t>
      </w:r>
      <w:r w:rsidRPr="00910EE7">
        <w:rPr>
          <w:rFonts w:ascii="Verdana" w:hAnsi="Verdana"/>
          <w:sz w:val="28"/>
          <w:szCs w:val="28"/>
        </w:rPr>
        <w:t>goalball og Spark</w:t>
      </w:r>
      <w:r w:rsidR="005479FA" w:rsidRPr="00910EE7">
        <w:rPr>
          <w:rFonts w:ascii="Verdana" w:hAnsi="Verdana"/>
          <w:sz w:val="28"/>
          <w:szCs w:val="28"/>
        </w:rPr>
        <w:t>-VM</w:t>
      </w:r>
      <w:r w:rsidR="00910EE7">
        <w:rPr>
          <w:rFonts w:ascii="Verdana" w:hAnsi="Verdana"/>
          <w:sz w:val="28"/>
          <w:szCs w:val="28"/>
        </w:rPr>
        <w:t xml:space="preserve"> som vi venter på svar fra.</w:t>
      </w:r>
      <w:r w:rsidR="00954B8E">
        <w:rPr>
          <w:rFonts w:ascii="Verdana" w:hAnsi="Verdana"/>
          <w:sz w:val="28"/>
          <w:szCs w:val="28"/>
        </w:rPr>
        <w:t xml:space="preserve"> Estimert svartid er midten av februar 2023. </w:t>
      </w:r>
    </w:p>
    <w:p w14:paraId="2594AC92" w14:textId="53AD1409" w:rsidR="00B93D2F" w:rsidRPr="00910EE7" w:rsidRDefault="00B93D2F" w:rsidP="00921F57">
      <w:pPr>
        <w:rPr>
          <w:rFonts w:ascii="Verdana" w:hAnsi="Verdana"/>
          <w:sz w:val="28"/>
          <w:szCs w:val="28"/>
        </w:rPr>
      </w:pPr>
    </w:p>
    <w:p w14:paraId="31E6838C" w14:textId="3F725187" w:rsidR="00B93D2F" w:rsidRPr="00910EE7" w:rsidRDefault="00B93D2F" w:rsidP="00921F57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>Det skal rapporteres på midler til Spark-VM og Goalball i stereo</w:t>
      </w:r>
      <w:r w:rsidR="00910EE7">
        <w:rPr>
          <w:rFonts w:ascii="Verdana" w:hAnsi="Verdana"/>
          <w:sz w:val="28"/>
          <w:szCs w:val="28"/>
        </w:rPr>
        <w:t xml:space="preserve"> for 2022</w:t>
      </w:r>
      <w:r w:rsidRPr="00910EE7">
        <w:rPr>
          <w:rFonts w:ascii="Verdana" w:hAnsi="Verdana"/>
          <w:sz w:val="28"/>
          <w:szCs w:val="28"/>
        </w:rPr>
        <w:t>. Rapport</w:t>
      </w:r>
      <w:r w:rsidR="00910EE7">
        <w:rPr>
          <w:rFonts w:ascii="Verdana" w:hAnsi="Verdana"/>
          <w:sz w:val="28"/>
          <w:szCs w:val="28"/>
        </w:rPr>
        <w:t>er og revisjon</w:t>
      </w:r>
      <w:r w:rsidRPr="00910EE7">
        <w:rPr>
          <w:rFonts w:ascii="Verdana" w:hAnsi="Verdana"/>
          <w:sz w:val="28"/>
          <w:szCs w:val="28"/>
        </w:rPr>
        <w:t xml:space="preserve"> er klargjort.</w:t>
      </w:r>
    </w:p>
    <w:p w14:paraId="0EFCE1E4" w14:textId="77777777" w:rsidR="00B93D2F" w:rsidRDefault="00B93D2F" w:rsidP="00921F57">
      <w:pPr>
        <w:rPr>
          <w:rFonts w:ascii="Verdana" w:hAnsi="Verdana"/>
          <w:b/>
          <w:bCs/>
          <w:sz w:val="28"/>
          <w:szCs w:val="28"/>
        </w:rPr>
      </w:pPr>
    </w:p>
    <w:p w14:paraId="33F26D9B" w14:textId="173D8ACC" w:rsidR="00B93D2F" w:rsidRPr="00910EE7" w:rsidRDefault="00B93D2F" w:rsidP="00921F57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 xml:space="preserve">Videre bistår kontoret med rapportering av </w:t>
      </w:r>
      <w:r w:rsidR="005E6523" w:rsidRPr="00910EE7">
        <w:rPr>
          <w:rFonts w:ascii="Verdana" w:hAnsi="Verdana"/>
          <w:sz w:val="28"/>
          <w:szCs w:val="28"/>
        </w:rPr>
        <w:t xml:space="preserve">sikkerhetskurs </w:t>
      </w:r>
      <w:r w:rsidR="00910EE7" w:rsidRPr="00910EE7">
        <w:rPr>
          <w:rFonts w:ascii="Verdana" w:hAnsi="Verdana"/>
          <w:sz w:val="28"/>
          <w:szCs w:val="28"/>
        </w:rPr>
        <w:t xml:space="preserve">og Bodøtur </w:t>
      </w:r>
      <w:r w:rsidR="005E6523" w:rsidRPr="00910EE7">
        <w:rPr>
          <w:rFonts w:ascii="Verdana" w:hAnsi="Verdana"/>
          <w:sz w:val="28"/>
          <w:szCs w:val="28"/>
        </w:rPr>
        <w:t xml:space="preserve">for region Nord, </w:t>
      </w:r>
      <w:r w:rsidR="00302E70" w:rsidRPr="00910EE7">
        <w:rPr>
          <w:rFonts w:ascii="Verdana" w:hAnsi="Verdana"/>
          <w:sz w:val="28"/>
          <w:szCs w:val="28"/>
        </w:rPr>
        <w:t>«</w:t>
      </w:r>
      <w:r w:rsidR="00A21DA1" w:rsidRPr="00910EE7">
        <w:rPr>
          <w:rFonts w:ascii="Verdana" w:hAnsi="Verdana"/>
          <w:sz w:val="28"/>
          <w:szCs w:val="28"/>
        </w:rPr>
        <w:t xml:space="preserve">Paralympics </w:t>
      </w:r>
      <w:proofErr w:type="spellStart"/>
      <w:r w:rsidR="00A21DA1" w:rsidRPr="00910EE7">
        <w:rPr>
          <w:rFonts w:ascii="Verdana" w:hAnsi="Verdana"/>
          <w:sz w:val="28"/>
          <w:szCs w:val="28"/>
        </w:rPr>
        <w:t>Next</w:t>
      </w:r>
      <w:proofErr w:type="spellEnd"/>
      <w:r w:rsidR="00302E70" w:rsidRPr="00910EE7">
        <w:rPr>
          <w:rFonts w:ascii="Verdana" w:hAnsi="Verdana"/>
          <w:sz w:val="28"/>
          <w:szCs w:val="28"/>
        </w:rPr>
        <w:t>»</w:t>
      </w:r>
      <w:r w:rsidR="00A21DA1" w:rsidRPr="00910EE7">
        <w:rPr>
          <w:rFonts w:ascii="Verdana" w:hAnsi="Verdana"/>
          <w:sz w:val="28"/>
          <w:szCs w:val="28"/>
        </w:rPr>
        <w:t xml:space="preserve"> </w:t>
      </w:r>
      <w:r w:rsidR="00910EE7" w:rsidRPr="00910EE7">
        <w:rPr>
          <w:rFonts w:ascii="Verdana" w:hAnsi="Verdana"/>
          <w:sz w:val="28"/>
          <w:szCs w:val="28"/>
        </w:rPr>
        <w:t xml:space="preserve">og goalball </w:t>
      </w:r>
      <w:r w:rsidR="00A21DA1" w:rsidRPr="00910EE7">
        <w:rPr>
          <w:rFonts w:ascii="Verdana" w:hAnsi="Verdana"/>
          <w:sz w:val="28"/>
          <w:szCs w:val="28"/>
        </w:rPr>
        <w:t xml:space="preserve">for Region </w:t>
      </w:r>
      <w:r w:rsidR="005479FA" w:rsidRPr="00910EE7">
        <w:rPr>
          <w:rFonts w:ascii="Verdana" w:hAnsi="Verdana"/>
          <w:sz w:val="28"/>
          <w:szCs w:val="28"/>
        </w:rPr>
        <w:t>M</w:t>
      </w:r>
      <w:r w:rsidR="00A21DA1" w:rsidRPr="00910EE7">
        <w:rPr>
          <w:rFonts w:ascii="Verdana" w:hAnsi="Verdana"/>
          <w:sz w:val="28"/>
          <w:szCs w:val="28"/>
        </w:rPr>
        <w:t xml:space="preserve">idt, </w:t>
      </w:r>
      <w:r w:rsidR="00910EE7" w:rsidRPr="00910EE7">
        <w:rPr>
          <w:rFonts w:ascii="Verdana" w:hAnsi="Verdana"/>
          <w:sz w:val="28"/>
          <w:szCs w:val="28"/>
        </w:rPr>
        <w:t>samt</w:t>
      </w:r>
      <w:r w:rsidR="00A21DA1" w:rsidRPr="00910EE7">
        <w:rPr>
          <w:rFonts w:ascii="Verdana" w:hAnsi="Verdana"/>
          <w:sz w:val="28"/>
          <w:szCs w:val="28"/>
        </w:rPr>
        <w:t xml:space="preserve"> «Mangfoldig mestringsleir» for region Øst.</w:t>
      </w:r>
    </w:p>
    <w:p w14:paraId="6974D6C9" w14:textId="77777777" w:rsidR="00B93D2F" w:rsidRPr="00910EE7" w:rsidRDefault="00B93D2F" w:rsidP="00921F57">
      <w:pPr>
        <w:rPr>
          <w:rFonts w:ascii="Verdana" w:hAnsi="Verdana"/>
          <w:sz w:val="28"/>
          <w:szCs w:val="28"/>
        </w:rPr>
      </w:pPr>
    </w:p>
    <w:p w14:paraId="63730438" w14:textId="77777777" w:rsidR="00CC3582" w:rsidRPr="00910EE7" w:rsidRDefault="005479FA" w:rsidP="00DB4D7F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 xml:space="preserve">Region </w:t>
      </w:r>
      <w:r w:rsidR="00B93D2F" w:rsidRPr="00910EE7">
        <w:rPr>
          <w:rFonts w:ascii="Verdana" w:hAnsi="Verdana"/>
          <w:sz w:val="28"/>
          <w:szCs w:val="28"/>
        </w:rPr>
        <w:t xml:space="preserve">Nord har fått støtte til </w:t>
      </w:r>
      <w:proofErr w:type="spellStart"/>
      <w:r w:rsidR="00B93D2F" w:rsidRPr="00910EE7">
        <w:rPr>
          <w:rFonts w:ascii="Verdana" w:hAnsi="Verdana"/>
          <w:sz w:val="28"/>
          <w:szCs w:val="28"/>
        </w:rPr>
        <w:t>Midnatts</w:t>
      </w:r>
      <w:r w:rsidR="00CC3582" w:rsidRPr="00910EE7">
        <w:rPr>
          <w:rFonts w:ascii="Verdana" w:hAnsi="Verdana"/>
          <w:sz w:val="28"/>
          <w:szCs w:val="28"/>
        </w:rPr>
        <w:t>ols</w:t>
      </w:r>
      <w:r w:rsidR="00B93D2F" w:rsidRPr="00910EE7">
        <w:rPr>
          <w:rFonts w:ascii="Verdana" w:hAnsi="Verdana"/>
          <w:sz w:val="28"/>
          <w:szCs w:val="28"/>
        </w:rPr>
        <w:t>maraton</w:t>
      </w:r>
      <w:proofErr w:type="spellEnd"/>
      <w:r w:rsidR="00B93D2F" w:rsidRPr="00910EE7">
        <w:rPr>
          <w:rFonts w:ascii="Verdana" w:hAnsi="Verdana"/>
          <w:sz w:val="28"/>
          <w:szCs w:val="28"/>
        </w:rPr>
        <w:t xml:space="preserve">, Vest har fått støtte til goalball, og Øst til et sommeraktivitetsarrangement. </w:t>
      </w:r>
    </w:p>
    <w:p w14:paraId="3E08DD47" w14:textId="77777777" w:rsidR="00CC3582" w:rsidRDefault="00CC3582" w:rsidP="00DB4D7F">
      <w:pPr>
        <w:rPr>
          <w:rFonts w:ascii="Verdana" w:hAnsi="Verdana"/>
          <w:sz w:val="28"/>
          <w:szCs w:val="28"/>
        </w:rPr>
      </w:pPr>
    </w:p>
    <w:p w14:paraId="21D70B64" w14:textId="3B990855" w:rsidR="00DB4D7F" w:rsidRPr="00371E87" w:rsidRDefault="00CC3582" w:rsidP="00DB4D7F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b/>
          <w:bCs/>
          <w:sz w:val="28"/>
          <w:szCs w:val="28"/>
        </w:rPr>
        <w:t>Vedtak:</w:t>
      </w:r>
      <w:r>
        <w:rPr>
          <w:rFonts w:ascii="Verdana" w:hAnsi="Verdana"/>
          <w:sz w:val="28"/>
          <w:szCs w:val="28"/>
        </w:rPr>
        <w:t xml:space="preserve"> Sentralstyret tok saken </w:t>
      </w:r>
      <w:r w:rsidR="00100828" w:rsidRPr="00100828">
        <w:rPr>
          <w:rFonts w:ascii="Verdana" w:hAnsi="Verdana"/>
          <w:sz w:val="28"/>
          <w:szCs w:val="28"/>
        </w:rPr>
        <w:t>til orientering</w:t>
      </w:r>
      <w:r w:rsidR="00DB4D7F" w:rsidRPr="00371E87">
        <w:rPr>
          <w:rFonts w:ascii="Verdana" w:hAnsi="Verdana"/>
          <w:b/>
          <w:bCs/>
          <w:sz w:val="28"/>
          <w:szCs w:val="28"/>
        </w:rPr>
        <w:t xml:space="preserve"> </w:t>
      </w:r>
    </w:p>
    <w:p w14:paraId="1C8424B5" w14:textId="77777777" w:rsidR="00223D08" w:rsidRDefault="00223D08" w:rsidP="00371E87"/>
    <w:p w14:paraId="010EB12C" w14:textId="2F027227" w:rsidR="00917DD3" w:rsidRPr="00910EE7" w:rsidRDefault="00660535" w:rsidP="00910EE7">
      <w:pPr>
        <w:pStyle w:val="Overskrift1"/>
        <w:rPr>
          <w:rFonts w:ascii="Verdana" w:hAnsi="Verdana"/>
          <w:sz w:val="36"/>
          <w:szCs w:val="36"/>
        </w:rPr>
      </w:pPr>
      <w:bookmarkStart w:id="19" w:name="_Toc124081945"/>
      <w:r w:rsidRPr="00100828">
        <w:rPr>
          <w:rFonts w:ascii="Verdana" w:hAnsi="Verdana"/>
          <w:sz w:val="36"/>
          <w:szCs w:val="36"/>
        </w:rPr>
        <w:t xml:space="preserve">SAK </w:t>
      </w:r>
      <w:r w:rsidR="00A765E6" w:rsidRPr="00100828">
        <w:rPr>
          <w:rFonts w:ascii="Verdana" w:hAnsi="Verdana"/>
          <w:sz w:val="36"/>
          <w:szCs w:val="36"/>
        </w:rPr>
        <w:t>01</w:t>
      </w:r>
      <w:r w:rsidR="002447A8">
        <w:rPr>
          <w:rFonts w:ascii="Verdana" w:hAnsi="Verdana"/>
          <w:sz w:val="36"/>
          <w:szCs w:val="36"/>
        </w:rPr>
        <w:t>3</w:t>
      </w:r>
      <w:r w:rsidR="00A765E6" w:rsidRPr="00100828">
        <w:rPr>
          <w:rFonts w:ascii="Verdana" w:hAnsi="Verdana"/>
          <w:sz w:val="36"/>
          <w:szCs w:val="36"/>
        </w:rPr>
        <w:t>/</w:t>
      </w:r>
      <w:r w:rsidRPr="00100828">
        <w:rPr>
          <w:rFonts w:ascii="Verdana" w:hAnsi="Verdana"/>
          <w:sz w:val="36"/>
          <w:szCs w:val="36"/>
        </w:rPr>
        <w:t>2</w:t>
      </w:r>
      <w:r w:rsidR="005F50DA">
        <w:rPr>
          <w:rFonts w:ascii="Verdana" w:hAnsi="Verdana"/>
          <w:sz w:val="36"/>
          <w:szCs w:val="36"/>
        </w:rPr>
        <w:t>3</w:t>
      </w:r>
      <w:r w:rsidRPr="00100828">
        <w:rPr>
          <w:rFonts w:ascii="Verdana" w:hAnsi="Verdana"/>
          <w:sz w:val="36"/>
          <w:szCs w:val="36"/>
        </w:rPr>
        <w:t xml:space="preserve"> </w:t>
      </w:r>
      <w:r w:rsidR="00D02BAA">
        <w:rPr>
          <w:rFonts w:ascii="Verdana" w:hAnsi="Verdana"/>
          <w:sz w:val="36"/>
          <w:szCs w:val="36"/>
        </w:rPr>
        <w:t>Kulturfrivillighetsstrategien</w:t>
      </w:r>
      <w:bookmarkEnd w:id="19"/>
    </w:p>
    <w:p w14:paraId="5F6EF1C8" w14:textId="7142146E" w:rsidR="00917DD3" w:rsidRDefault="00D02BAA" w:rsidP="0066053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gjennomg</w:t>
      </w:r>
      <w:r w:rsidR="00917DD3">
        <w:rPr>
          <w:rFonts w:ascii="Verdana" w:hAnsi="Verdana"/>
          <w:sz w:val="28"/>
          <w:szCs w:val="28"/>
        </w:rPr>
        <w:t>ikk</w:t>
      </w:r>
      <w:r>
        <w:rPr>
          <w:rFonts w:ascii="Verdana" w:hAnsi="Verdana"/>
          <w:sz w:val="28"/>
          <w:szCs w:val="28"/>
        </w:rPr>
        <w:t xml:space="preserve"> utkast</w:t>
      </w:r>
      <w:r w:rsidR="00954B8E">
        <w:rPr>
          <w:rFonts w:ascii="Verdana" w:hAnsi="Verdana"/>
          <w:sz w:val="28"/>
          <w:szCs w:val="28"/>
        </w:rPr>
        <w:t xml:space="preserve"> som Henning og Silje har laget</w:t>
      </w:r>
      <w:r>
        <w:rPr>
          <w:rFonts w:ascii="Verdana" w:hAnsi="Verdana"/>
          <w:sz w:val="28"/>
          <w:szCs w:val="28"/>
        </w:rPr>
        <w:t xml:space="preserve"> </w:t>
      </w:r>
      <w:r w:rsidR="00954B8E">
        <w:rPr>
          <w:rFonts w:ascii="Verdana" w:hAnsi="Verdana"/>
          <w:sz w:val="28"/>
          <w:szCs w:val="28"/>
        </w:rPr>
        <w:t xml:space="preserve">med NBfUs innspill til </w:t>
      </w:r>
      <w:r>
        <w:rPr>
          <w:rFonts w:ascii="Verdana" w:hAnsi="Verdana"/>
          <w:sz w:val="28"/>
          <w:szCs w:val="28"/>
        </w:rPr>
        <w:t xml:space="preserve">kulturfrivillighetsstrategien. </w:t>
      </w:r>
      <w:r w:rsidR="00917DD3">
        <w:rPr>
          <w:rFonts w:ascii="Verdana" w:hAnsi="Verdana"/>
          <w:sz w:val="28"/>
          <w:szCs w:val="28"/>
        </w:rPr>
        <w:t xml:space="preserve">NBfU fokuserer her særlig på </w:t>
      </w:r>
      <w:r w:rsidR="00425470">
        <w:rPr>
          <w:rFonts w:ascii="Verdana" w:hAnsi="Verdana"/>
          <w:sz w:val="28"/>
          <w:szCs w:val="28"/>
        </w:rPr>
        <w:t xml:space="preserve">tilgjengelige lokaler, synstolking og viktigheten av tilrettelegging og ledsaging. </w:t>
      </w:r>
    </w:p>
    <w:p w14:paraId="3EF7DCAA" w14:textId="77777777" w:rsidR="00917DD3" w:rsidRDefault="00917DD3" w:rsidP="00917DD3">
      <w:pPr>
        <w:rPr>
          <w:rFonts w:ascii="Verdana" w:hAnsi="Verdana"/>
          <w:b/>
          <w:bCs/>
          <w:sz w:val="28"/>
          <w:szCs w:val="28"/>
        </w:rPr>
      </w:pPr>
    </w:p>
    <w:p w14:paraId="0D649DAC" w14:textId="64CD9C73" w:rsidR="00917DD3" w:rsidRDefault="00917DD3" w:rsidP="00917D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</w:t>
      </w:r>
      <w:r w:rsidR="00660535" w:rsidRPr="00100828">
        <w:rPr>
          <w:rFonts w:ascii="Verdana" w:hAnsi="Verdana"/>
          <w:b/>
          <w:bCs/>
          <w:sz w:val="28"/>
          <w:szCs w:val="28"/>
        </w:rPr>
        <w:t>edtak:</w:t>
      </w:r>
      <w:r w:rsidR="00660535" w:rsidRPr="00371E87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Innspillet sendes Kultur- og likestillingsdepartementet innen 1. februar</w:t>
      </w:r>
    </w:p>
    <w:p w14:paraId="7AD7E6C8" w14:textId="68019970" w:rsidR="00660535" w:rsidRDefault="00660535" w:rsidP="00587EE3">
      <w:pPr>
        <w:rPr>
          <w:rFonts w:ascii="Verdana" w:hAnsi="Verdana"/>
          <w:b/>
          <w:bCs/>
          <w:sz w:val="28"/>
          <w:szCs w:val="28"/>
        </w:rPr>
      </w:pPr>
    </w:p>
    <w:p w14:paraId="0044A209" w14:textId="77777777" w:rsidR="00DF70F2" w:rsidRDefault="00DF70F2" w:rsidP="00587EE3">
      <w:pPr>
        <w:rPr>
          <w:rFonts w:ascii="Verdana" w:hAnsi="Verdana"/>
          <w:b/>
          <w:bCs/>
          <w:sz w:val="28"/>
          <w:szCs w:val="28"/>
        </w:rPr>
      </w:pPr>
    </w:p>
    <w:p w14:paraId="78E72D16" w14:textId="0BE204EF" w:rsidR="00741647" w:rsidRPr="00371E87" w:rsidRDefault="00741647" w:rsidP="00741647">
      <w:pPr>
        <w:pStyle w:val="Overskrift1"/>
        <w:rPr>
          <w:rFonts w:ascii="Verdana" w:hAnsi="Verdana"/>
          <w:sz w:val="36"/>
          <w:szCs w:val="36"/>
        </w:rPr>
      </w:pPr>
      <w:bookmarkStart w:id="20" w:name="_Toc124081946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01</w:t>
      </w:r>
      <w:r w:rsidR="00CC3582">
        <w:rPr>
          <w:rFonts w:ascii="Verdana" w:hAnsi="Verdana"/>
          <w:sz w:val="36"/>
          <w:szCs w:val="36"/>
        </w:rPr>
        <w:t>4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Møte med Kunnskapsdepartementet</w:t>
      </w:r>
      <w:bookmarkEnd w:id="20"/>
    </w:p>
    <w:p w14:paraId="2CA8D99F" w14:textId="6D4ED942" w:rsidR="00666D3C" w:rsidRDefault="00666D3C" w:rsidP="00666D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NBfU sendte, sammen med andre organisasjoner som representerer funksjonshemmede, brev til </w:t>
      </w:r>
      <w:r w:rsidR="00910EE7"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unnskapsministeren der de påpekte mangler ved spes</w:t>
      </w:r>
      <w:r w:rsidR="00741647">
        <w:rPr>
          <w:rFonts w:ascii="Verdana" w:hAnsi="Verdana"/>
          <w:sz w:val="28"/>
          <w:szCs w:val="28"/>
        </w:rPr>
        <w:t>ia</w:t>
      </w:r>
      <w:r>
        <w:rPr>
          <w:rFonts w:ascii="Verdana" w:hAnsi="Verdana"/>
          <w:sz w:val="28"/>
          <w:szCs w:val="28"/>
        </w:rPr>
        <w:t>lkompetanse i skolen, og Statpeds rolle</w:t>
      </w:r>
      <w:r w:rsidR="00741647">
        <w:rPr>
          <w:rFonts w:ascii="Verdana" w:hAnsi="Verdana"/>
          <w:sz w:val="28"/>
          <w:szCs w:val="28"/>
        </w:rPr>
        <w:t xml:space="preserve"> og tilbud.</w:t>
      </w:r>
    </w:p>
    <w:p w14:paraId="7A46743F" w14:textId="7BE691A4" w:rsidR="00666D3C" w:rsidRDefault="00666D3C" w:rsidP="00666D3C">
      <w:pPr>
        <w:rPr>
          <w:rFonts w:ascii="Verdana" w:hAnsi="Verdana"/>
          <w:sz w:val="28"/>
          <w:szCs w:val="28"/>
        </w:rPr>
      </w:pPr>
    </w:p>
    <w:p w14:paraId="576E2B0D" w14:textId="3B3F8B45" w:rsidR="00666D3C" w:rsidRDefault="00666D3C" w:rsidP="00666D3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Organisasjonene er nå invitert til et møte med statssekretæren i </w:t>
      </w:r>
      <w:r w:rsidR="00217865">
        <w:rPr>
          <w:rFonts w:ascii="Verdana" w:hAnsi="Verdana"/>
          <w:sz w:val="28"/>
          <w:szCs w:val="28"/>
        </w:rPr>
        <w:t xml:space="preserve">slutten av januar. </w:t>
      </w:r>
      <w:r w:rsidR="000410DB">
        <w:rPr>
          <w:rFonts w:ascii="Verdana" w:hAnsi="Verdana"/>
          <w:sz w:val="28"/>
          <w:szCs w:val="28"/>
        </w:rPr>
        <w:t>Silje deltar på vegne av NBfU.</w:t>
      </w:r>
    </w:p>
    <w:p w14:paraId="0FCE98D5" w14:textId="03C9D0CA" w:rsidR="000410DB" w:rsidRDefault="000410DB" w:rsidP="00666D3C">
      <w:pPr>
        <w:rPr>
          <w:rFonts w:ascii="Verdana" w:hAnsi="Verdana"/>
          <w:sz w:val="28"/>
          <w:szCs w:val="28"/>
        </w:rPr>
      </w:pPr>
    </w:p>
    <w:p w14:paraId="705B8BB4" w14:textId="1992B059" w:rsidR="000410DB" w:rsidRPr="00666D3C" w:rsidRDefault="000410DB" w:rsidP="00666D3C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b/>
          <w:bCs/>
          <w:sz w:val="28"/>
          <w:szCs w:val="28"/>
        </w:rPr>
        <w:t>Vedtak:</w:t>
      </w:r>
      <w:r>
        <w:rPr>
          <w:rFonts w:ascii="Verdana" w:hAnsi="Verdana"/>
          <w:sz w:val="28"/>
          <w:szCs w:val="28"/>
        </w:rPr>
        <w:t xml:space="preserve"> </w:t>
      </w:r>
      <w:r w:rsidR="00C156A8">
        <w:rPr>
          <w:rFonts w:ascii="Verdana" w:hAnsi="Verdana"/>
          <w:sz w:val="28"/>
          <w:szCs w:val="28"/>
        </w:rPr>
        <w:t>Sentralstyret håper på resultater av dette møte, og tok saken til orientering.</w:t>
      </w:r>
    </w:p>
    <w:p w14:paraId="4E980B1C" w14:textId="77777777" w:rsidR="00666D3C" w:rsidRDefault="00666D3C" w:rsidP="00DF70F2">
      <w:pPr>
        <w:pStyle w:val="Overskrift1"/>
        <w:rPr>
          <w:rFonts w:ascii="Verdana" w:hAnsi="Verdana"/>
          <w:sz w:val="36"/>
          <w:szCs w:val="36"/>
        </w:rPr>
      </w:pPr>
    </w:p>
    <w:p w14:paraId="104FB610" w14:textId="78E3F23A" w:rsidR="00173070" w:rsidRPr="00910EE7" w:rsidRDefault="00DF70F2" w:rsidP="00910EE7">
      <w:pPr>
        <w:pStyle w:val="Overskrift1"/>
        <w:rPr>
          <w:rFonts w:ascii="Verdana" w:hAnsi="Verdana"/>
          <w:sz w:val="36"/>
          <w:szCs w:val="36"/>
        </w:rPr>
      </w:pPr>
      <w:bookmarkStart w:id="21" w:name="_Toc124081947"/>
      <w:r w:rsidRPr="00100828">
        <w:rPr>
          <w:rFonts w:ascii="Verdana" w:hAnsi="Verdana"/>
          <w:sz w:val="36"/>
          <w:szCs w:val="36"/>
        </w:rPr>
        <w:t>SAK 01</w:t>
      </w:r>
      <w:r w:rsidR="00CC3582">
        <w:rPr>
          <w:rFonts w:ascii="Verdana" w:hAnsi="Verdana"/>
          <w:sz w:val="36"/>
          <w:szCs w:val="36"/>
        </w:rPr>
        <w:t>5</w:t>
      </w:r>
      <w:r w:rsidRPr="00100828">
        <w:rPr>
          <w:rFonts w:ascii="Verdana" w:hAnsi="Verdana"/>
          <w:sz w:val="36"/>
          <w:szCs w:val="36"/>
        </w:rPr>
        <w:t>/2</w:t>
      </w:r>
      <w:r w:rsidR="005F50DA">
        <w:rPr>
          <w:rFonts w:ascii="Verdana" w:hAnsi="Verdana"/>
          <w:sz w:val="36"/>
          <w:szCs w:val="36"/>
        </w:rPr>
        <w:t>3</w:t>
      </w:r>
      <w:r w:rsidRPr="00100828">
        <w:rPr>
          <w:rFonts w:ascii="Verdana" w:hAnsi="Verdana"/>
          <w:sz w:val="36"/>
          <w:szCs w:val="36"/>
        </w:rPr>
        <w:t xml:space="preserve"> Utarbeidelse av ny samarbeidsavtale med Blindeforbundet</w:t>
      </w:r>
      <w:bookmarkEnd w:id="21"/>
    </w:p>
    <w:p w14:paraId="136B9FC7" w14:textId="4693051E" w:rsidR="00DF70F2" w:rsidRPr="00100828" w:rsidRDefault="00CB39B7" w:rsidP="00DF70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Daglig leder</w:t>
      </w:r>
      <w:r w:rsidR="00CC3582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Irene Elise</w:t>
      </w:r>
      <w:r w:rsidR="00CC3582">
        <w:rPr>
          <w:rFonts w:ascii="Verdana" w:hAnsi="Verdana"/>
          <w:sz w:val="28"/>
          <w:szCs w:val="28"/>
        </w:rPr>
        <w:t>,</w:t>
      </w:r>
      <w:r w:rsidR="00DF70F2" w:rsidRPr="00100828">
        <w:rPr>
          <w:rFonts w:ascii="Verdana" w:hAnsi="Verdana"/>
          <w:sz w:val="28"/>
          <w:szCs w:val="28"/>
        </w:rPr>
        <w:t xml:space="preserve"> orienter</w:t>
      </w:r>
      <w:r w:rsidR="002E3912">
        <w:rPr>
          <w:rFonts w:ascii="Verdana" w:hAnsi="Verdana"/>
          <w:sz w:val="28"/>
          <w:szCs w:val="28"/>
        </w:rPr>
        <w:t>te</w:t>
      </w:r>
      <w:r w:rsidR="00DF70F2" w:rsidRPr="00100828">
        <w:rPr>
          <w:rFonts w:ascii="Verdana" w:hAnsi="Verdana"/>
          <w:sz w:val="28"/>
          <w:szCs w:val="28"/>
        </w:rPr>
        <w:t xml:space="preserve"> om foreløpig status</w:t>
      </w:r>
      <w:r w:rsidR="002E3912">
        <w:rPr>
          <w:rFonts w:ascii="Verdana" w:hAnsi="Verdana"/>
          <w:sz w:val="28"/>
          <w:szCs w:val="28"/>
        </w:rPr>
        <w:t xml:space="preserve">. Daglig leder har sammen med styreleder vært i dialog med Blindeforbundet om en samarbeidsavtale. Dette er særlig på områdene administrasjon, medlemssystem og økonomi, samt økonomisk støtte. </w:t>
      </w:r>
      <w:r w:rsidR="00E9098C">
        <w:rPr>
          <w:rFonts w:ascii="Verdana" w:hAnsi="Verdana"/>
          <w:sz w:val="28"/>
          <w:szCs w:val="28"/>
        </w:rPr>
        <w:t>Det vil utarbeides et forslag til avtale før denne godkjennes i møte av organisasjonenes politiske og organisatoriske ledelse.</w:t>
      </w:r>
    </w:p>
    <w:p w14:paraId="66DD22F6" w14:textId="77777777" w:rsidR="004D4E7C" w:rsidRDefault="004D4E7C" w:rsidP="00DF70F2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22DD59EE" w14:textId="48E7EB5D" w:rsidR="00DF70F2" w:rsidRPr="00E540EA" w:rsidRDefault="008F4866" w:rsidP="00DF70F2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DF70F2" w:rsidRPr="00100828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DF70F2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4B6E07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Daglig leder arbeider videre med </w:t>
      </w:r>
      <w:r w:rsidR="00691ADA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>samarbeidsavtalen</w:t>
      </w:r>
      <w:r w:rsidR="004B6E07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, og representerer NBfU i møter </w:t>
      </w:r>
      <w:r w:rsidR="00490999">
        <w:rPr>
          <w:rFonts w:ascii="Verdana" w:hAnsi="Verdana" w:cs="Tahoma"/>
          <w:iCs/>
          <w:color w:val="000000"/>
          <w:sz w:val="28"/>
          <w:szCs w:val="28"/>
          <w:lang w:eastAsia="nb-NO"/>
        </w:rPr>
        <w:t>vedrørende denne</w:t>
      </w:r>
      <w:r w:rsidR="004B6E07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 sammen med styreleder om dette er hensiktsmessig. Styret holdes orientert om </w:t>
      </w:r>
      <w:r w:rsidR="004A3881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>utviklingen</w:t>
      </w:r>
      <w:r w:rsidR="004B6E07" w:rsidRPr="00954B8E">
        <w:rPr>
          <w:rFonts w:ascii="Verdana" w:hAnsi="Verdana" w:cs="Tahoma"/>
          <w:iCs/>
          <w:color w:val="000000"/>
          <w:sz w:val="28"/>
          <w:szCs w:val="28"/>
          <w:lang w:eastAsia="nb-NO"/>
        </w:rPr>
        <w:t>.</w:t>
      </w:r>
    </w:p>
    <w:p w14:paraId="23C3FF9A" w14:textId="77777777" w:rsidR="00DF70F2" w:rsidRPr="00E540EA" w:rsidRDefault="00DF70F2" w:rsidP="00223D08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4EED884E" w14:textId="77777777" w:rsidR="00223D08" w:rsidRDefault="00223D08" w:rsidP="00371E87"/>
    <w:p w14:paraId="68DCFE77" w14:textId="04F1BC8E" w:rsidR="008F4866" w:rsidRPr="00910EE7" w:rsidRDefault="00131154" w:rsidP="00910EE7">
      <w:pPr>
        <w:pStyle w:val="Overskrift1"/>
        <w:rPr>
          <w:rFonts w:ascii="Verdana" w:hAnsi="Verdana"/>
          <w:sz w:val="36"/>
          <w:szCs w:val="36"/>
        </w:rPr>
      </w:pPr>
      <w:bookmarkStart w:id="22" w:name="_Toc124081948"/>
      <w:r w:rsidRPr="00100828">
        <w:rPr>
          <w:rFonts w:ascii="Verdana" w:hAnsi="Verdana"/>
          <w:sz w:val="36"/>
          <w:szCs w:val="36"/>
        </w:rPr>
        <w:t xml:space="preserve">SAK </w:t>
      </w:r>
      <w:r w:rsidR="00A765E6" w:rsidRPr="00100828">
        <w:rPr>
          <w:rFonts w:ascii="Verdana" w:hAnsi="Verdana"/>
          <w:sz w:val="36"/>
          <w:szCs w:val="36"/>
        </w:rPr>
        <w:t>0</w:t>
      </w:r>
      <w:r w:rsidR="00116475">
        <w:rPr>
          <w:rFonts w:ascii="Verdana" w:hAnsi="Verdana"/>
          <w:sz w:val="36"/>
          <w:szCs w:val="36"/>
        </w:rPr>
        <w:t>1</w:t>
      </w:r>
      <w:r w:rsidR="00CC3582">
        <w:rPr>
          <w:rFonts w:ascii="Verdana" w:hAnsi="Verdana"/>
          <w:sz w:val="36"/>
          <w:szCs w:val="36"/>
        </w:rPr>
        <w:t>6</w:t>
      </w:r>
      <w:r w:rsidRPr="00100828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100828">
        <w:rPr>
          <w:rFonts w:ascii="Verdana" w:hAnsi="Verdana"/>
          <w:sz w:val="36"/>
          <w:szCs w:val="36"/>
        </w:rPr>
        <w:t xml:space="preserve"> </w:t>
      </w:r>
      <w:r w:rsidR="00CE2381">
        <w:rPr>
          <w:rFonts w:ascii="Verdana" w:hAnsi="Verdana"/>
          <w:sz w:val="36"/>
          <w:szCs w:val="36"/>
        </w:rPr>
        <w:t>Offentlige driftsmidler og NBfUs organisering</w:t>
      </w:r>
      <w:bookmarkEnd w:id="22"/>
    </w:p>
    <w:p w14:paraId="7117E83D" w14:textId="4D53FDE6" w:rsidR="00444A89" w:rsidRDefault="00CE2381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Daglig leder</w:t>
      </w:r>
      <w:r w:rsidR="00CC358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Irene Elis</w:t>
      </w:r>
      <w:r w:rsidR="00CC358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e,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</w:t>
      </w:r>
      <w:r w:rsidR="007A401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orienterte om hvordan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de ulike tilskuddene deles ut og hvordan dette treffer NBfU. </w:t>
      </w:r>
    </w:p>
    <w:p w14:paraId="45ECB923" w14:textId="77777777" w:rsidR="00444A89" w:rsidRDefault="00444A89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537D1A94" w14:textId="170D535C" w:rsidR="00CE2381" w:rsidRDefault="00444A89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Irene Elise </w:t>
      </w:r>
      <w:r w:rsidR="00CE2381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orienter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te</w:t>
      </w:r>
      <w:r w:rsidR="00CE2381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også </w:t>
      </w:r>
      <w:r w:rsidR="00CE2381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fra et møte i ansattnettverket til Unge Funksjonshemmede der man så på ulike situasjoner de ulike organisasjonene står i, for å gi innspill til Barne- og familiedepartementet på den økonomiske situasjonen til våre organisasjoner. På møtet i nettverket fikk vi også informasjon om planlagte endringer og hvilken </w:t>
      </w:r>
      <w:r w:rsidR="006D6E2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retning</w:t>
      </w:r>
      <w:r w:rsidR="00CE2381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disse midlene vil ta, fra</w:t>
      </w:r>
      <w:r w:rsidR="006D6E2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representanter i fordelings- og ekspertutvalget. </w:t>
      </w:r>
    </w:p>
    <w:p w14:paraId="49050F01" w14:textId="77777777" w:rsidR="008F4866" w:rsidRDefault="008F4866" w:rsidP="00131154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010A6754" w14:textId="6F6BC9A5" w:rsidR="00444A89" w:rsidRPr="00954B8E" w:rsidRDefault="00444A89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Ettersom NBfU i dag er delt i syv ulike juridiske enheter, får organisasjonen kun støtte for de aktivitetene som skjer sentralt. En omstrukturering, der NBfU endres til å kun være en juridisk enhet</w:t>
      </w:r>
      <w:r w:rsidR="009A5319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</w:t>
      </w: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vil kunne gi en</w:t>
      </w:r>
      <w:r w:rsidR="002C4FB6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kraftig økning </w:t>
      </w:r>
      <w:r w:rsidR="002C4FB6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 xml:space="preserve">i driftsmidler, </w:t>
      </w:r>
      <w:r w:rsidR="002C4FB6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uten at dette vil få betydning for regionenes arbeid og rolle. </w:t>
      </w:r>
    </w:p>
    <w:p w14:paraId="718349A8" w14:textId="54ADB142" w:rsidR="002C4FB6" w:rsidRPr="00954B8E" w:rsidRDefault="002C4FB6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26761B4D" w14:textId="3D20CE79" w:rsidR="002C4FB6" w:rsidRPr="00954B8E" w:rsidRDefault="002C4FB6" w:rsidP="00131154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Sentralstyret diskuterte </w:t>
      </w:r>
      <w:r w:rsidR="005E4454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sakens ulike momenter. Sentralstyret ser at dette er en vurdering som både vil kreve grundige utredninger og modning innad i organisasjonen.</w:t>
      </w:r>
    </w:p>
    <w:p w14:paraId="0EB5CBB2" w14:textId="77777777" w:rsidR="00444A89" w:rsidRDefault="00444A89" w:rsidP="00131154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09149031" w14:textId="391D8932" w:rsidR="00131154" w:rsidRPr="00100828" w:rsidRDefault="008F4866" w:rsidP="00131154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lastRenderedPageBreak/>
        <w:t>V</w:t>
      </w:r>
      <w:r w:rsidR="00131154" w:rsidRPr="00100828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131154" w:rsidRPr="00100828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5E4454"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ser at dette er en sak av stor viktighet, og vil fortsette diskusjonen på sitt neste styremøte.</w:t>
      </w:r>
    </w:p>
    <w:p w14:paraId="67C6F578" w14:textId="77777777" w:rsidR="00131154" w:rsidRPr="002F4B05" w:rsidRDefault="00131154" w:rsidP="00371E87">
      <w:pPr>
        <w:rPr>
          <w:highlight w:val="yellow"/>
        </w:rPr>
      </w:pPr>
    </w:p>
    <w:p w14:paraId="51D8E48A" w14:textId="48DB4590" w:rsidR="000809A1" w:rsidRPr="00910EE7" w:rsidRDefault="0046697D" w:rsidP="00910EE7">
      <w:pPr>
        <w:pStyle w:val="Overskrift1"/>
        <w:rPr>
          <w:rFonts w:ascii="Verdana" w:hAnsi="Verdana"/>
          <w:sz w:val="36"/>
          <w:szCs w:val="36"/>
        </w:rPr>
      </w:pPr>
      <w:bookmarkStart w:id="23" w:name="_Toc124081949"/>
      <w:r w:rsidRPr="00100828">
        <w:rPr>
          <w:rFonts w:ascii="Verdana" w:hAnsi="Verdana"/>
          <w:sz w:val="36"/>
          <w:szCs w:val="36"/>
        </w:rPr>
        <w:t xml:space="preserve">SAK </w:t>
      </w:r>
      <w:r w:rsidR="00A765E6" w:rsidRPr="00100828">
        <w:rPr>
          <w:rFonts w:ascii="Verdana" w:hAnsi="Verdana"/>
          <w:sz w:val="36"/>
          <w:szCs w:val="36"/>
        </w:rPr>
        <w:t>01</w:t>
      </w:r>
      <w:r w:rsidR="009A5319">
        <w:rPr>
          <w:rFonts w:ascii="Verdana" w:hAnsi="Verdana"/>
          <w:sz w:val="36"/>
          <w:szCs w:val="36"/>
        </w:rPr>
        <w:t>7</w:t>
      </w:r>
      <w:r w:rsidRPr="00100828">
        <w:rPr>
          <w:rFonts w:ascii="Verdana" w:hAnsi="Verdana"/>
          <w:sz w:val="36"/>
          <w:szCs w:val="36"/>
        </w:rPr>
        <w:t>/2</w:t>
      </w:r>
      <w:r w:rsidR="00173070">
        <w:rPr>
          <w:rFonts w:ascii="Verdana" w:hAnsi="Verdana"/>
          <w:sz w:val="36"/>
          <w:szCs w:val="36"/>
        </w:rPr>
        <w:t>3</w:t>
      </w:r>
      <w:r w:rsidRPr="00100828">
        <w:rPr>
          <w:rFonts w:ascii="Verdana" w:hAnsi="Verdana"/>
          <w:sz w:val="36"/>
          <w:szCs w:val="36"/>
        </w:rPr>
        <w:t xml:space="preserve"> </w:t>
      </w:r>
      <w:r w:rsidR="00116475">
        <w:rPr>
          <w:rFonts w:ascii="Verdana" w:hAnsi="Verdana"/>
          <w:sz w:val="36"/>
          <w:szCs w:val="36"/>
        </w:rPr>
        <w:t>En trygg, inkluderende og mangfoldig</w:t>
      </w:r>
      <w:r w:rsidRPr="00100828">
        <w:rPr>
          <w:rFonts w:ascii="Verdana" w:hAnsi="Verdana"/>
          <w:sz w:val="36"/>
          <w:szCs w:val="36"/>
        </w:rPr>
        <w:t xml:space="preserve"> organisasjon</w:t>
      </w:r>
      <w:bookmarkEnd w:id="23"/>
    </w:p>
    <w:p w14:paraId="5CA411FF" w14:textId="77777777" w:rsidR="009A5319" w:rsidRDefault="00100828" w:rsidP="00116475">
      <w:pPr>
        <w:rPr>
          <w:rFonts w:ascii="Verdana" w:hAnsi="Verdana"/>
          <w:sz w:val="28"/>
          <w:szCs w:val="28"/>
        </w:rPr>
      </w:pPr>
      <w:r w:rsidRPr="00116475">
        <w:rPr>
          <w:rFonts w:ascii="Verdana" w:hAnsi="Verdana"/>
          <w:sz w:val="28"/>
          <w:szCs w:val="28"/>
        </w:rPr>
        <w:t xml:space="preserve">Sentralstyret </w:t>
      </w:r>
      <w:r w:rsidR="000809A1">
        <w:rPr>
          <w:rFonts w:ascii="Verdana" w:hAnsi="Verdana"/>
          <w:sz w:val="28"/>
          <w:szCs w:val="28"/>
        </w:rPr>
        <w:t xml:space="preserve">gjennomgikk, sammen med medlemmene fra trygghetsgruppa, </w:t>
      </w:r>
      <w:r w:rsidR="00116475">
        <w:rPr>
          <w:rFonts w:ascii="Verdana" w:hAnsi="Verdana"/>
          <w:sz w:val="28"/>
          <w:szCs w:val="28"/>
        </w:rPr>
        <w:t xml:space="preserve">spørreundersøkelse </w:t>
      </w:r>
      <w:r w:rsidR="000809A1">
        <w:rPr>
          <w:rFonts w:ascii="Verdana" w:hAnsi="Verdana"/>
          <w:sz w:val="28"/>
          <w:szCs w:val="28"/>
        </w:rPr>
        <w:t xml:space="preserve">som skal sendes ut til </w:t>
      </w:r>
      <w:r w:rsidR="00116475">
        <w:rPr>
          <w:rFonts w:ascii="Verdana" w:hAnsi="Verdana"/>
          <w:sz w:val="28"/>
          <w:szCs w:val="28"/>
        </w:rPr>
        <w:t>medlemmene</w:t>
      </w:r>
      <w:r w:rsidR="009A5319">
        <w:rPr>
          <w:rFonts w:ascii="Verdana" w:hAnsi="Verdana"/>
          <w:sz w:val="28"/>
          <w:szCs w:val="28"/>
        </w:rPr>
        <w:t xml:space="preserve">. Medlemmene spørres her </w:t>
      </w:r>
      <w:r w:rsidR="00116475">
        <w:rPr>
          <w:rFonts w:ascii="Verdana" w:hAnsi="Verdana"/>
          <w:sz w:val="28"/>
          <w:szCs w:val="28"/>
        </w:rPr>
        <w:t>om hvorvidt de oppfatter NBfU som en trygg, inkluderende og mangfoldig organisasjon, samt hv</w:t>
      </w:r>
      <w:r w:rsidR="009A5319">
        <w:rPr>
          <w:rFonts w:ascii="Verdana" w:hAnsi="Verdana"/>
          <w:sz w:val="28"/>
          <w:szCs w:val="28"/>
        </w:rPr>
        <w:t>ilke forbedringer som kan iverksettes.</w:t>
      </w:r>
    </w:p>
    <w:p w14:paraId="070D1912" w14:textId="77777777" w:rsidR="000809A1" w:rsidRDefault="000809A1" w:rsidP="0046697D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3CCEF5EB" w14:textId="52E57081" w:rsidR="0046697D" w:rsidRPr="00E540EA" w:rsidRDefault="008F4866" w:rsidP="0046697D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46697D" w:rsidRPr="00100828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46697D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1D7BB0">
        <w:rPr>
          <w:rFonts w:ascii="Verdana" w:hAnsi="Verdana" w:cs="Tahoma"/>
          <w:i/>
          <w:color w:val="000000"/>
          <w:sz w:val="28"/>
          <w:szCs w:val="28"/>
          <w:lang w:eastAsia="nb-NO"/>
        </w:rPr>
        <w:t>Spørreundersøkelse sendes ut til medlemmene.</w:t>
      </w:r>
    </w:p>
    <w:p w14:paraId="4D0511CA" w14:textId="7175B8E5" w:rsidR="0046697D" w:rsidRDefault="0046697D" w:rsidP="003677EA">
      <w:pPr>
        <w:pStyle w:val="Overskrift1"/>
        <w:rPr>
          <w:rFonts w:ascii="Verdana" w:hAnsi="Verdana"/>
          <w:sz w:val="28"/>
          <w:szCs w:val="28"/>
        </w:rPr>
      </w:pPr>
    </w:p>
    <w:p w14:paraId="255DD04C" w14:textId="1F088513" w:rsidR="008F4866" w:rsidRPr="00910EE7" w:rsidRDefault="00E7637C" w:rsidP="00910EE7">
      <w:pPr>
        <w:pStyle w:val="Overskrift1"/>
        <w:rPr>
          <w:rFonts w:ascii="Verdana" w:hAnsi="Verdana"/>
          <w:sz w:val="36"/>
          <w:szCs w:val="36"/>
        </w:rPr>
      </w:pPr>
      <w:bookmarkStart w:id="24" w:name="_Toc124081950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01</w:t>
      </w:r>
      <w:r w:rsidR="009A5319">
        <w:rPr>
          <w:rFonts w:ascii="Verdana" w:hAnsi="Verdana"/>
          <w:sz w:val="36"/>
          <w:szCs w:val="36"/>
        </w:rPr>
        <w:t>8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Medlemsrekrutering</w:t>
      </w:r>
      <w:bookmarkEnd w:id="24"/>
    </w:p>
    <w:p w14:paraId="7BE5B7AF" w14:textId="2233DADC" w:rsidR="00E7637C" w:rsidRDefault="009A5319" w:rsidP="00E763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Styreleder, Silje, orienterte. </w:t>
      </w:r>
      <w:r w:rsidR="00E7637C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Antallet under 26 begynner å bli svært lavt</w:t>
      </w:r>
      <w:r w:rsidR="002F4B05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i organisasjonen</w:t>
      </w:r>
      <w:r w:rsidR="00E7637C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.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Dette skyldes særlig </w:t>
      </w:r>
      <w:r w:rsid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m</w:t>
      </w:r>
      <w:r w:rsidR="00E7637C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indre rekruttering av yngre de siste årene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grunnet</w:t>
      </w:r>
      <w:r w:rsidR="00E7637C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pandemien. </w:t>
      </w:r>
      <w:r w:rsidR="002F4B05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Styret snakket om muligheter for medlemsrekrutering </w:t>
      </w:r>
      <w:r w:rsidR="00116475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utover å delta på stand på ung uke og ungdomsleir</w:t>
      </w:r>
      <w:r w:rsidR="00A275E5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.</w:t>
      </w:r>
    </w:p>
    <w:p w14:paraId="6C662931" w14:textId="264737C3" w:rsidR="00A275E5" w:rsidRDefault="00A275E5" w:rsidP="00E763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1532EA2A" w14:textId="0DCDEA55" w:rsidR="00A275E5" w:rsidRDefault="00A275E5" w:rsidP="00E763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Sentralstyret diskuterte ulike metoder for å rekruttere nye medlemmer. De understreket at </w:t>
      </w:r>
      <w:r w:rsidR="00A1038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NBfU i utgangspunktet har et lite nedslagsfelt, ettersom vi hovedsakelig er relevante for synshemmede ungdommer. Samtidig ble det påpekt at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det er viktig å markedsføre N</w:t>
      </w:r>
      <w:r w:rsidR="00A1038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B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fUs aktiviteter i sosiale medier</w:t>
      </w:r>
      <w:r w:rsidR="00A1038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, ettersom det antakelig er flere som ser dårlig, som </w:t>
      </w:r>
      <w:r w:rsidR="00C36C13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ikke vurderer NBfU som relevant</w:t>
      </w:r>
      <w:r w:rsidR="0069046F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</w:t>
      </w:r>
      <w:r w:rsidR="00C36C13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, selv om dette kunne vært tilfelle. Det kan også være aktuelt å legge ut korte filmer der svaksynte medlemmer snakker om hvorfor de er aktive i NBfU. </w:t>
      </w:r>
      <w:r w:rsidR="0069046F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Å skape faste aktiviteter, for eksempel goalball-treninger, kan også være aktuelt for enkelte, det vises for eksempel til at NTNU tidligere har hatt en goalball-gruppe. </w:t>
      </w:r>
    </w:p>
    <w:p w14:paraId="2FA384B7" w14:textId="77777777" w:rsidR="0069046F" w:rsidRDefault="0069046F" w:rsidP="00E763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59137764" w14:textId="3C54B0EE" w:rsidR="008F4866" w:rsidRPr="00954B8E" w:rsidRDefault="0069046F" w:rsidP="00E763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lastRenderedPageBreak/>
        <w:t xml:space="preserve">Sentralstyret diskuterte også sosiale medie-plattformer, som </w:t>
      </w:r>
      <w:proofErr w:type="spellStart"/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Youtube</w:t>
      </w:r>
      <w:proofErr w:type="spellEnd"/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og </w:t>
      </w:r>
      <w:proofErr w:type="spellStart"/>
      <w:r w:rsidR="004E077F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T</w:t>
      </w: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iktok</w:t>
      </w:r>
      <w:proofErr w:type="spellEnd"/>
      <w:r w:rsidR="00EE11E2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 og om disse er egnet til å dele NBfUs aktiviteter.</w:t>
      </w:r>
      <w:r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Kommunikasjonsansvarlig </w:t>
      </w:r>
      <w:r w:rsidR="00EE11E2" w:rsidRPr="00954B8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vil vurdere dette videre. </w:t>
      </w:r>
    </w:p>
    <w:p w14:paraId="1A6B787A" w14:textId="77777777" w:rsidR="0069046F" w:rsidRDefault="0069046F" w:rsidP="00E763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4285BF4D" w14:textId="01089690" w:rsidR="00E7637C" w:rsidRPr="00E540EA" w:rsidRDefault="008F4866" w:rsidP="00E763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E763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E763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7D2EF9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Sentralstyret tok diskusjonen til orientering. </w:t>
      </w:r>
      <w:r w:rsidR="00E763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</w:p>
    <w:p w14:paraId="40E3FBA2" w14:textId="4E7F4635" w:rsidR="007A56F4" w:rsidRDefault="007A56F4"/>
    <w:p w14:paraId="44CF6429" w14:textId="77777777" w:rsidR="00DF70F2" w:rsidRDefault="00DF70F2" w:rsidP="00DF70F2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25AF3AFF" w14:textId="4BD76EC6" w:rsidR="00297585" w:rsidRDefault="00DF70F2" w:rsidP="00DF70F2">
      <w:pPr>
        <w:pStyle w:val="Overskrift1"/>
        <w:rPr>
          <w:rFonts w:ascii="Verdana" w:hAnsi="Verdana"/>
          <w:sz w:val="36"/>
          <w:szCs w:val="36"/>
        </w:rPr>
      </w:pPr>
      <w:bookmarkStart w:id="25" w:name="_Toc124081951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01</w:t>
      </w:r>
      <w:r w:rsidR="008E17F6">
        <w:rPr>
          <w:rFonts w:ascii="Verdana" w:hAnsi="Verdana"/>
          <w:sz w:val="36"/>
          <w:szCs w:val="36"/>
        </w:rPr>
        <w:t>9</w:t>
      </w:r>
      <w:r w:rsidRPr="00371E87">
        <w:rPr>
          <w:rFonts w:ascii="Verdana" w:hAnsi="Verdana"/>
          <w:sz w:val="36"/>
          <w:szCs w:val="36"/>
        </w:rPr>
        <w:t>/2</w:t>
      </w:r>
      <w:r w:rsidR="00116475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2447A8">
        <w:rPr>
          <w:rFonts w:ascii="Verdana" w:hAnsi="Verdana"/>
          <w:sz w:val="36"/>
          <w:szCs w:val="36"/>
        </w:rPr>
        <w:t>Internasjonalt</w:t>
      </w:r>
      <w:bookmarkEnd w:id="25"/>
      <w:r w:rsidR="002447A8">
        <w:rPr>
          <w:rFonts w:ascii="Verdana" w:hAnsi="Verdana"/>
          <w:sz w:val="36"/>
          <w:szCs w:val="36"/>
        </w:rPr>
        <w:t xml:space="preserve"> </w:t>
      </w:r>
      <w:r w:rsidR="00954B8E">
        <w:rPr>
          <w:rFonts w:ascii="Verdana" w:hAnsi="Verdana"/>
          <w:sz w:val="36"/>
          <w:szCs w:val="36"/>
        </w:rPr>
        <w:t>arbeid</w:t>
      </w:r>
    </w:p>
    <w:p w14:paraId="05A050A8" w14:textId="1503D8B6" w:rsidR="002447A8" w:rsidRDefault="002447A8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Daglig leder</w:t>
      </w:r>
      <w:r w:rsidR="008E17F6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Irene Elise</w:t>
      </w:r>
      <w:r w:rsidR="008E17F6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redegj</w:t>
      </w:r>
      <w:r w:rsidR="008E17F6">
        <w:rPr>
          <w:rFonts w:ascii="Verdana" w:hAnsi="Verdana"/>
          <w:sz w:val="28"/>
          <w:szCs w:val="28"/>
        </w:rPr>
        <w:t>orde</w:t>
      </w:r>
      <w:r>
        <w:rPr>
          <w:rFonts w:ascii="Verdana" w:hAnsi="Verdana"/>
          <w:sz w:val="28"/>
          <w:szCs w:val="28"/>
        </w:rPr>
        <w:t xml:space="preserve"> for status i samarbeidsprosjektet med Den Afrikanske Blinde Union og Norges Blindeforbund, støttet av Norec</w:t>
      </w:r>
      <w:r w:rsidR="008E17F6">
        <w:rPr>
          <w:rFonts w:ascii="Verdana" w:hAnsi="Verdana"/>
          <w:sz w:val="28"/>
          <w:szCs w:val="28"/>
        </w:rPr>
        <w:t>, om utveksling.</w:t>
      </w:r>
      <w:r w:rsidR="00B93D2F">
        <w:rPr>
          <w:rFonts w:ascii="Verdana" w:hAnsi="Verdana"/>
          <w:sz w:val="28"/>
          <w:szCs w:val="28"/>
        </w:rPr>
        <w:t xml:space="preserve"> </w:t>
      </w:r>
      <w:r w:rsidR="00182DA3">
        <w:rPr>
          <w:rFonts w:ascii="Verdana" w:hAnsi="Verdana"/>
          <w:sz w:val="28"/>
          <w:szCs w:val="28"/>
        </w:rPr>
        <w:t>Utkast til s</w:t>
      </w:r>
      <w:r w:rsidR="008E17F6">
        <w:rPr>
          <w:rFonts w:ascii="Verdana" w:hAnsi="Verdana"/>
          <w:sz w:val="28"/>
          <w:szCs w:val="28"/>
        </w:rPr>
        <w:t>ø</w:t>
      </w:r>
      <w:r w:rsidR="00182DA3">
        <w:rPr>
          <w:rFonts w:ascii="Verdana" w:hAnsi="Verdana"/>
          <w:sz w:val="28"/>
          <w:szCs w:val="28"/>
        </w:rPr>
        <w:t xml:space="preserve">knad til Norec er sendt inn for tilbakemelding. Det skal deretter justeres før søknaden sendes inn. </w:t>
      </w:r>
      <w:r w:rsidR="00297585">
        <w:rPr>
          <w:rFonts w:ascii="Verdana" w:hAnsi="Verdana"/>
          <w:sz w:val="28"/>
          <w:szCs w:val="28"/>
        </w:rPr>
        <w:t xml:space="preserve">Målet er at prosjektet skal kunne igangsettes i august. </w:t>
      </w:r>
    </w:p>
    <w:p w14:paraId="517C382D" w14:textId="77777777" w:rsidR="00297585" w:rsidRDefault="00297585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0F3A7382" w14:textId="0D6F44B1" w:rsidR="00C61E7C" w:rsidRPr="00E540EA" w:rsidRDefault="00297585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 xml:space="preserve"> </w:t>
      </w:r>
      <w:r w:rsidR="008E17F6" w:rsidRPr="00910EE7">
        <w:rPr>
          <w:rFonts w:ascii="Verdana" w:hAnsi="Verdana" w:cs="Tahoma"/>
          <w:bCs/>
          <w:i/>
          <w:color w:val="000000"/>
          <w:sz w:val="28"/>
          <w:szCs w:val="28"/>
          <w:lang w:eastAsia="nb-NO"/>
        </w:rPr>
        <w:t>Sentralstyret tok s</w:t>
      </w:r>
      <w:r w:rsidRPr="00910EE7">
        <w:rPr>
          <w:rFonts w:ascii="Verdana" w:hAnsi="Verdana" w:cs="Tahoma"/>
          <w:bCs/>
          <w:i/>
          <w:color w:val="000000"/>
          <w:sz w:val="28"/>
          <w:szCs w:val="28"/>
          <w:lang w:eastAsia="nb-NO"/>
        </w:rPr>
        <w:t>aken til orientering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 </w:t>
      </w:r>
    </w:p>
    <w:p w14:paraId="5922F864" w14:textId="685BEFD5" w:rsidR="00C61E7C" w:rsidRDefault="00C61E7C" w:rsidP="00C61E7C">
      <w:pPr>
        <w:pStyle w:val="Overskrift1"/>
        <w:rPr>
          <w:rFonts w:ascii="Verdana" w:hAnsi="Verdana"/>
          <w:sz w:val="28"/>
          <w:szCs w:val="28"/>
        </w:rPr>
      </w:pPr>
    </w:p>
    <w:p w14:paraId="4240B69C" w14:textId="18FBAF3E" w:rsidR="00C61E7C" w:rsidRPr="00371E87" w:rsidRDefault="00C61E7C" w:rsidP="00C61E7C">
      <w:pPr>
        <w:pStyle w:val="Overskrift1"/>
        <w:rPr>
          <w:rFonts w:ascii="Verdana" w:hAnsi="Verdana"/>
          <w:sz w:val="36"/>
          <w:szCs w:val="36"/>
        </w:rPr>
      </w:pPr>
      <w:bookmarkStart w:id="26" w:name="_Toc124081952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</w:t>
      </w:r>
      <w:r w:rsidR="008E17F6">
        <w:rPr>
          <w:rFonts w:ascii="Verdana" w:hAnsi="Verdana"/>
          <w:sz w:val="36"/>
          <w:szCs w:val="36"/>
        </w:rPr>
        <w:t>20</w:t>
      </w:r>
      <w:r w:rsidRPr="00371E87">
        <w:rPr>
          <w:rFonts w:ascii="Verdana" w:hAnsi="Verdana"/>
          <w:sz w:val="36"/>
          <w:szCs w:val="36"/>
        </w:rPr>
        <w:t>/2</w:t>
      </w:r>
      <w:r w:rsidR="002447A8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Interessepolitisk arbeid</w:t>
      </w:r>
      <w:bookmarkEnd w:id="26"/>
    </w:p>
    <w:p w14:paraId="47AA470D" w14:textId="0CF1A1C8" w:rsidR="00C61E7C" w:rsidRDefault="00541CA9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Silje Solvang orienter</w:t>
      </w:r>
      <w:r w:rsidR="00043622">
        <w:rPr>
          <w:rFonts w:ascii="Verdana" w:hAnsi="Verdana"/>
          <w:sz w:val="28"/>
          <w:szCs w:val="28"/>
        </w:rPr>
        <w:t>te</w:t>
      </w:r>
      <w:r>
        <w:rPr>
          <w:rFonts w:ascii="Verdana" w:hAnsi="Verdana"/>
          <w:sz w:val="28"/>
          <w:szCs w:val="28"/>
        </w:rPr>
        <w:t xml:space="preserve"> </w:t>
      </w:r>
      <w:r w:rsidR="00043622">
        <w:rPr>
          <w:rFonts w:ascii="Verdana" w:hAnsi="Verdana"/>
          <w:sz w:val="28"/>
          <w:szCs w:val="28"/>
        </w:rPr>
        <w:t xml:space="preserve">om </w:t>
      </w:r>
      <w:r>
        <w:rPr>
          <w:rFonts w:ascii="Verdana" w:hAnsi="Verdana"/>
          <w:sz w:val="28"/>
          <w:szCs w:val="28"/>
        </w:rPr>
        <w:t xml:space="preserve">hvilke prosesser </w:t>
      </w:r>
      <w:r w:rsidR="00E00A35">
        <w:rPr>
          <w:rFonts w:ascii="Verdana" w:hAnsi="Verdana"/>
          <w:sz w:val="28"/>
          <w:szCs w:val="28"/>
        </w:rPr>
        <w:t>organisasjonen er en del av for øyeblikket</w:t>
      </w:r>
      <w:r w:rsidR="008E17F6">
        <w:rPr>
          <w:rFonts w:ascii="Verdana" w:hAnsi="Verdana"/>
          <w:sz w:val="28"/>
          <w:szCs w:val="28"/>
        </w:rPr>
        <w:t>.</w:t>
      </w:r>
    </w:p>
    <w:p w14:paraId="3B5CD6DA" w14:textId="77777777" w:rsidR="00D65692" w:rsidRDefault="00D65692" w:rsidP="00D65692">
      <w:pPr>
        <w:pStyle w:val="Listeavsnitt"/>
        <w:rPr>
          <w:rFonts w:ascii="Verdana" w:hAnsi="Verdana"/>
          <w:sz w:val="28"/>
          <w:szCs w:val="28"/>
        </w:rPr>
      </w:pPr>
    </w:p>
    <w:p w14:paraId="270DDE50" w14:textId="39A16F42" w:rsidR="00F671CD" w:rsidRDefault="00D65692" w:rsidP="00D65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ab/>
      </w:r>
      <w:r w:rsidR="00DE3A94" w:rsidRPr="00D65692">
        <w:rPr>
          <w:rFonts w:ascii="Verdana" w:hAnsi="Verdana"/>
          <w:sz w:val="28"/>
          <w:szCs w:val="28"/>
        </w:rPr>
        <w:t>Prioritert opptak ved tildeling av studenthybler</w:t>
      </w:r>
    </w:p>
    <w:p w14:paraId="5B5CFFE5" w14:textId="7F5264C5" w:rsidR="00D65692" w:rsidRDefault="00D65692" w:rsidP="00D65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Her er innspill sendt til </w:t>
      </w:r>
      <w:r w:rsidR="008E17F6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tudentskipnadsrådet. Her fokuseres det særlig på viktigheten av forutsigbarhet og mobilitet, og derav behov for tidlig vedtak om bolig.</w:t>
      </w:r>
    </w:p>
    <w:p w14:paraId="05B300AF" w14:textId="44CBD952" w:rsidR="00DE3A94" w:rsidRPr="00D65692" w:rsidRDefault="00D65692" w:rsidP="00D65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F527AE9" w14:textId="13B13710" w:rsidR="008E17F6" w:rsidRPr="00910EE7" w:rsidRDefault="00D65692" w:rsidP="00910E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ab/>
      </w:r>
      <w:r w:rsidR="00DE3A94" w:rsidRPr="00D65692">
        <w:rPr>
          <w:rFonts w:ascii="Verdana" w:hAnsi="Verdana"/>
          <w:sz w:val="28"/>
          <w:szCs w:val="28"/>
        </w:rPr>
        <w:t>Digitale læremidler</w:t>
      </w:r>
    </w:p>
    <w:p w14:paraId="35763FCE" w14:textId="77777777" w:rsidR="008E17F6" w:rsidRDefault="001C7B8E" w:rsidP="008E17F6">
      <w:pPr>
        <w:pStyle w:val="Listeavsnitt"/>
        <w:rPr>
          <w:rFonts w:ascii="Verdana" w:hAnsi="Verdana"/>
          <w:sz w:val="28"/>
          <w:szCs w:val="28"/>
        </w:rPr>
      </w:pPr>
      <w:r w:rsidRPr="008E17F6">
        <w:rPr>
          <w:rFonts w:ascii="Verdana" w:hAnsi="Verdana"/>
          <w:sz w:val="28"/>
          <w:szCs w:val="28"/>
        </w:rPr>
        <w:t>Arbeid pågår i Kunnskapsdepartementet. Styreleder vil be om status i dette arbeidet</w:t>
      </w:r>
      <w:r w:rsidR="008E17F6">
        <w:rPr>
          <w:rFonts w:ascii="Verdana" w:hAnsi="Verdana"/>
          <w:sz w:val="28"/>
          <w:szCs w:val="28"/>
        </w:rPr>
        <w:t xml:space="preserve"> på møtet med departementet.</w:t>
      </w:r>
      <w:r w:rsidR="005E6984" w:rsidRPr="008E17F6">
        <w:rPr>
          <w:rFonts w:ascii="Verdana" w:hAnsi="Verdana"/>
          <w:sz w:val="28"/>
          <w:szCs w:val="28"/>
        </w:rPr>
        <w:t xml:space="preserve"> Dette er også temaet for rundebordskonferanse med Likestillings- og diskrimineringsombudet 16. mars.</w:t>
      </w:r>
    </w:p>
    <w:p w14:paraId="424745C2" w14:textId="28573AC4" w:rsidR="00DE3A94" w:rsidRPr="008E17F6" w:rsidRDefault="00DE3A94" w:rsidP="008E17F6">
      <w:pPr>
        <w:pStyle w:val="Listeavsnitt"/>
        <w:rPr>
          <w:rFonts w:ascii="Verdana" w:hAnsi="Verdana"/>
          <w:sz w:val="28"/>
          <w:szCs w:val="28"/>
        </w:rPr>
      </w:pPr>
      <w:r w:rsidRPr="008E17F6">
        <w:rPr>
          <w:rFonts w:ascii="Verdana" w:hAnsi="Verdana"/>
          <w:sz w:val="28"/>
          <w:szCs w:val="28"/>
        </w:rPr>
        <w:lastRenderedPageBreak/>
        <w:t xml:space="preserve"> </w:t>
      </w:r>
    </w:p>
    <w:p w14:paraId="5611211F" w14:textId="00F33358" w:rsidR="008E17F6" w:rsidRDefault="00D65692" w:rsidP="00D65692">
      <w:pPr>
        <w:rPr>
          <w:rFonts w:ascii="Verdana" w:hAnsi="Verdana"/>
          <w:sz w:val="28"/>
          <w:szCs w:val="28"/>
        </w:rPr>
      </w:pPr>
      <w:r w:rsidRPr="00910EE7">
        <w:rPr>
          <w:rFonts w:ascii="Verdana" w:hAnsi="Verdana"/>
          <w:sz w:val="28"/>
          <w:szCs w:val="28"/>
        </w:rPr>
        <w:t>C</w:t>
      </w:r>
      <w:r w:rsidRPr="00910EE7">
        <w:rPr>
          <w:rFonts w:ascii="Verdana" w:hAnsi="Verdana"/>
          <w:sz w:val="28"/>
          <w:szCs w:val="28"/>
        </w:rPr>
        <w:tab/>
      </w:r>
      <w:r w:rsidR="00DE3A94" w:rsidRPr="00910EE7">
        <w:rPr>
          <w:rFonts w:ascii="Verdana" w:hAnsi="Verdana"/>
          <w:sz w:val="28"/>
          <w:szCs w:val="28"/>
        </w:rPr>
        <w:t xml:space="preserve">Samarbeid med </w:t>
      </w:r>
      <w:r w:rsidR="008E17F6" w:rsidRPr="00910EE7">
        <w:rPr>
          <w:rFonts w:ascii="Verdana" w:hAnsi="Verdana"/>
          <w:sz w:val="28"/>
          <w:szCs w:val="28"/>
        </w:rPr>
        <w:t>N</w:t>
      </w:r>
      <w:r w:rsidR="00DE3A94" w:rsidRPr="00910EE7">
        <w:rPr>
          <w:rFonts w:ascii="Verdana" w:hAnsi="Verdana"/>
          <w:sz w:val="28"/>
          <w:szCs w:val="28"/>
        </w:rPr>
        <w:t xml:space="preserve">asjonal </w:t>
      </w:r>
      <w:r w:rsidR="008E17F6" w:rsidRPr="00910EE7">
        <w:rPr>
          <w:rFonts w:ascii="Verdana" w:hAnsi="Verdana"/>
          <w:sz w:val="28"/>
          <w:szCs w:val="28"/>
        </w:rPr>
        <w:t>B</w:t>
      </w:r>
      <w:r w:rsidR="00DE3A94" w:rsidRPr="00910EE7">
        <w:rPr>
          <w:rFonts w:ascii="Verdana" w:hAnsi="Verdana"/>
          <w:sz w:val="28"/>
          <w:szCs w:val="28"/>
        </w:rPr>
        <w:t>eh</w:t>
      </w:r>
      <w:r w:rsidR="00ED3626" w:rsidRPr="00910EE7">
        <w:rPr>
          <w:rFonts w:ascii="Verdana" w:hAnsi="Verdana"/>
          <w:sz w:val="28"/>
          <w:szCs w:val="28"/>
        </w:rPr>
        <w:t>a</w:t>
      </w:r>
      <w:r w:rsidR="00DE3A94" w:rsidRPr="00910EE7">
        <w:rPr>
          <w:rFonts w:ascii="Verdana" w:hAnsi="Verdana"/>
          <w:sz w:val="28"/>
          <w:szCs w:val="28"/>
        </w:rPr>
        <w:t>nd</w:t>
      </w:r>
      <w:r w:rsidR="00ED3626" w:rsidRPr="00910EE7">
        <w:rPr>
          <w:rFonts w:ascii="Verdana" w:hAnsi="Verdana"/>
          <w:sz w:val="28"/>
          <w:szCs w:val="28"/>
        </w:rPr>
        <w:t>l</w:t>
      </w:r>
      <w:r w:rsidR="00DE3A94" w:rsidRPr="00910EE7">
        <w:rPr>
          <w:rFonts w:ascii="Verdana" w:hAnsi="Verdana"/>
          <w:sz w:val="28"/>
          <w:szCs w:val="28"/>
        </w:rPr>
        <w:t xml:space="preserve">ingstjeneste for </w:t>
      </w:r>
      <w:r w:rsidR="008E17F6" w:rsidRPr="00910EE7">
        <w:rPr>
          <w:rFonts w:ascii="Verdana" w:hAnsi="Verdana"/>
          <w:sz w:val="28"/>
          <w:szCs w:val="28"/>
        </w:rPr>
        <w:t>S</w:t>
      </w:r>
      <w:r w:rsidR="00DE3A94" w:rsidRPr="00910EE7">
        <w:rPr>
          <w:rFonts w:ascii="Verdana" w:hAnsi="Verdana"/>
          <w:sz w:val="28"/>
          <w:szCs w:val="28"/>
        </w:rPr>
        <w:t xml:space="preserve">ansetap og </w:t>
      </w:r>
      <w:r w:rsidR="008E17F6" w:rsidRPr="00910EE7">
        <w:rPr>
          <w:rFonts w:ascii="Verdana" w:hAnsi="Verdana"/>
          <w:sz w:val="28"/>
          <w:szCs w:val="28"/>
        </w:rPr>
        <w:t>P</w:t>
      </w:r>
      <w:r w:rsidR="00DE3A94" w:rsidRPr="00910EE7">
        <w:rPr>
          <w:rFonts w:ascii="Verdana" w:hAnsi="Verdana"/>
          <w:sz w:val="28"/>
          <w:szCs w:val="28"/>
        </w:rPr>
        <w:t xml:space="preserve">sykisk helse </w:t>
      </w:r>
    </w:p>
    <w:p w14:paraId="2A8449CA" w14:textId="5FE8B53C" w:rsidR="00954B8E" w:rsidRDefault="00954B8E" w:rsidP="00D65692">
      <w:pPr>
        <w:rPr>
          <w:rFonts w:ascii="Verdana" w:hAnsi="Verdana"/>
          <w:sz w:val="28"/>
          <w:szCs w:val="28"/>
        </w:rPr>
      </w:pPr>
    </w:p>
    <w:p w14:paraId="2E15225E" w14:textId="22C18BBB" w:rsidR="00D65692" w:rsidRPr="00D65692" w:rsidRDefault="00D65692" w:rsidP="00D65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Møte avholdes med </w:t>
      </w:r>
      <w:r w:rsidR="008E17F6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asjonalt behandlingssenter den 17. januar. De skal avholde seminar om temaet, og ønsker innspill fra NBfU.</w:t>
      </w:r>
    </w:p>
    <w:p w14:paraId="66363B47" w14:textId="2ADFEFBF" w:rsidR="00DE3A94" w:rsidRDefault="00954B8E" w:rsidP="00954B8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ab/>
        <w:t xml:space="preserve">Møte og samarbeid med Sex og samfunn </w:t>
      </w:r>
    </w:p>
    <w:p w14:paraId="6BFD33A6" w14:textId="22A74671" w:rsidR="00954B8E" w:rsidRDefault="00954B8E" w:rsidP="00954B8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og Nora skal </w:t>
      </w:r>
      <w:r w:rsidR="001948F1">
        <w:rPr>
          <w:rFonts w:ascii="Verdana" w:hAnsi="Verdana"/>
          <w:sz w:val="28"/>
          <w:szCs w:val="28"/>
        </w:rPr>
        <w:t xml:space="preserve">torsdag 19. januar holde en presentasjon for Sex og samfunn om hvordan de kan bli mer tilgjengelige for synshemmede. Silje sender </w:t>
      </w:r>
      <w:proofErr w:type="spellStart"/>
      <w:r w:rsidR="001948F1">
        <w:rPr>
          <w:rFonts w:ascii="Verdana" w:hAnsi="Verdana"/>
          <w:sz w:val="28"/>
          <w:szCs w:val="28"/>
        </w:rPr>
        <w:t>powerpointen</w:t>
      </w:r>
      <w:proofErr w:type="spellEnd"/>
      <w:r w:rsidR="001948F1">
        <w:rPr>
          <w:rFonts w:ascii="Verdana" w:hAnsi="Verdana"/>
          <w:sz w:val="28"/>
          <w:szCs w:val="28"/>
        </w:rPr>
        <w:t xml:space="preserve"> til styret innen 13. januar for tilbakemeldinger. </w:t>
      </w:r>
    </w:p>
    <w:p w14:paraId="580A8C6D" w14:textId="77777777" w:rsidR="00954B8E" w:rsidRDefault="00954B8E" w:rsidP="00954B8E">
      <w:pPr>
        <w:rPr>
          <w:rFonts w:ascii="Verdana" w:hAnsi="Verdana"/>
          <w:sz w:val="28"/>
          <w:szCs w:val="28"/>
        </w:rPr>
      </w:pPr>
    </w:p>
    <w:p w14:paraId="0D46613F" w14:textId="492E5A21" w:rsidR="00F671CD" w:rsidRDefault="001948F1" w:rsidP="00910E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D65692">
        <w:rPr>
          <w:rFonts w:ascii="Verdana" w:hAnsi="Verdana"/>
          <w:sz w:val="28"/>
          <w:szCs w:val="28"/>
        </w:rPr>
        <w:tab/>
        <w:t>Høringer</w:t>
      </w:r>
    </w:p>
    <w:p w14:paraId="6A04A799" w14:textId="6EFF8399" w:rsidR="00D65692" w:rsidRDefault="00D65692" w:rsidP="00DE3A94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Sentralstyret vurderte ulike utsendte høringsnotater, og hvilke av disse NBfU skal besvare. I samarbeid med Blindeforbundet er det sendt inn svar på høring om inkorporering av </w:t>
      </w:r>
      <w:r w:rsidR="008E17F6">
        <w:rPr>
          <w:rFonts w:ascii="Verdana" w:hAnsi="Verdana"/>
          <w:sz w:val="28"/>
          <w:szCs w:val="28"/>
        </w:rPr>
        <w:t>AMT</w:t>
      </w:r>
      <w:r>
        <w:rPr>
          <w:rFonts w:ascii="Verdana" w:hAnsi="Verdana"/>
          <w:sz w:val="28"/>
          <w:szCs w:val="28"/>
        </w:rPr>
        <w:t xml:space="preserve">-direktivet. </w:t>
      </w:r>
      <w:r w:rsidR="003A4F9D">
        <w:rPr>
          <w:rFonts w:ascii="Verdana" w:hAnsi="Verdana"/>
          <w:sz w:val="28"/>
          <w:szCs w:val="28"/>
        </w:rPr>
        <w:t xml:space="preserve">Det er også utarbeidet svar på høringsnotat om </w:t>
      </w:r>
      <w:proofErr w:type="spellStart"/>
      <w:r w:rsidR="003A4F9D">
        <w:rPr>
          <w:rFonts w:ascii="Verdana" w:hAnsi="Verdana"/>
          <w:sz w:val="28"/>
          <w:szCs w:val="28"/>
        </w:rPr>
        <w:t>kulturfrivillinghetsstrategien</w:t>
      </w:r>
      <w:proofErr w:type="spellEnd"/>
      <w:r w:rsidR="003A4F9D">
        <w:rPr>
          <w:rFonts w:ascii="Verdana" w:hAnsi="Verdana"/>
          <w:sz w:val="28"/>
          <w:szCs w:val="28"/>
        </w:rPr>
        <w:t xml:space="preserve">. </w:t>
      </w:r>
    </w:p>
    <w:p w14:paraId="03E6B24D" w14:textId="4452E354" w:rsidR="003A4F9D" w:rsidRDefault="003A4F9D" w:rsidP="00DE3A94">
      <w:pPr>
        <w:ind w:left="360"/>
        <w:rPr>
          <w:rFonts w:ascii="Verdana" w:hAnsi="Verdana"/>
          <w:sz w:val="28"/>
          <w:szCs w:val="28"/>
        </w:rPr>
      </w:pPr>
    </w:p>
    <w:p w14:paraId="3AE7EB0F" w14:textId="48EAD8D5" w:rsidR="003A4F9D" w:rsidRPr="00DE3A94" w:rsidRDefault="006F014F" w:rsidP="00DE3A94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Videre ønsker Sentralstyret at NBfU leverer høringssvar på Ytringsfrihetskommisjonens rapport, utredning</w:t>
      </w:r>
      <w:r w:rsidR="000A57B6">
        <w:rPr>
          <w:rFonts w:ascii="Verdana" w:hAnsi="Verdana"/>
          <w:sz w:val="28"/>
          <w:szCs w:val="28"/>
        </w:rPr>
        <w:t xml:space="preserve">en om </w:t>
      </w:r>
      <w:r>
        <w:rPr>
          <w:rFonts w:ascii="Verdana" w:hAnsi="Verdana"/>
          <w:sz w:val="28"/>
          <w:szCs w:val="28"/>
        </w:rPr>
        <w:t xml:space="preserve">opptak til høyere utdanning, </w:t>
      </w:r>
      <w:r w:rsidR="000A57B6">
        <w:rPr>
          <w:rFonts w:ascii="Verdana" w:hAnsi="Verdana"/>
          <w:sz w:val="28"/>
          <w:szCs w:val="28"/>
        </w:rPr>
        <w:t>og utredning om Folkehøyskole for alle.</w:t>
      </w:r>
      <w:r w:rsidR="008759CA">
        <w:rPr>
          <w:rFonts w:ascii="Verdana" w:hAnsi="Verdana"/>
          <w:sz w:val="28"/>
          <w:szCs w:val="28"/>
        </w:rPr>
        <w:t xml:space="preserve"> Silje og Henning i samarbeid med kontoret lager et utkast til denne innen 13. januar 2023. innsendingsfrist er 16. januar. </w:t>
      </w:r>
    </w:p>
    <w:p w14:paraId="31E59DD1" w14:textId="77777777" w:rsidR="00D65692" w:rsidRDefault="00D65692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6B21E162" w14:textId="55FBE83F" w:rsidR="009849A1" w:rsidRPr="00910EE7" w:rsidRDefault="008759CA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F</w:t>
      </w:r>
      <w:r w:rsidR="009849A1"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ab/>
        <w:t xml:space="preserve">Deltakelse på kurs i </w:t>
      </w:r>
      <w:r w:rsidR="005F62E3"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interessepolitikk og </w:t>
      </w:r>
      <w:r w:rsidR="009849A1"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retorikk.</w:t>
      </w:r>
    </w:p>
    <w:p w14:paraId="71307B0D" w14:textId="6BED9A34" w:rsidR="009849A1" w:rsidRPr="00910EE7" w:rsidRDefault="009849A1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1541C018" w14:textId="5C3D55CD" w:rsidR="009849A1" w:rsidRPr="00910EE7" w:rsidRDefault="009849A1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NBfU er invitert av Blindeforbundet til å delta på kurs i retorikk 10.-12. mars på Hurdal. Nora Sulejmani deltar p</w:t>
      </w:r>
      <w:r w:rsidR="002546D1"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å</w:t>
      </w:r>
      <w:r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vegne av NBfU på dette kurset. </w:t>
      </w:r>
    </w:p>
    <w:p w14:paraId="0E3BBFFC" w14:textId="77777777" w:rsidR="009849A1" w:rsidRPr="00910EE7" w:rsidRDefault="009849A1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500CFC66" w14:textId="3F6B1D3C" w:rsidR="005F62E3" w:rsidRPr="00910EE7" w:rsidRDefault="005F62E3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lastRenderedPageBreak/>
        <w:t xml:space="preserve">NBfU er også invitert til å delta på Blindeforbundets interessepolitiske kurs 3.-5. februar, der temaene er rehabilitering og TT. Silje og Henning deltar på dette for NBfU. </w:t>
      </w:r>
    </w:p>
    <w:p w14:paraId="190FB211" w14:textId="77777777" w:rsidR="005F62E3" w:rsidRDefault="005F62E3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331063C3" w14:textId="1D3BC560" w:rsidR="00D65692" w:rsidRDefault="00D65692" w:rsidP="00C61E7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B154FC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 xml:space="preserve"> </w:t>
      </w:r>
      <w:r w:rsidR="00B154FC" w:rsidRPr="00910EE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Sentralstyret tok saken til orientering.</w:t>
      </w:r>
    </w:p>
    <w:p w14:paraId="6A74A964" w14:textId="4BA9257F" w:rsidR="00C61E7C" w:rsidRPr="00E540EA" w:rsidRDefault="00C61E7C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 </w:t>
      </w:r>
    </w:p>
    <w:p w14:paraId="42146995" w14:textId="2424DE0E" w:rsidR="002711FF" w:rsidRPr="00910EE7" w:rsidRDefault="00EF1BE0" w:rsidP="00910EE7">
      <w:pPr>
        <w:pStyle w:val="Overskrift1"/>
        <w:rPr>
          <w:rFonts w:ascii="Verdana" w:hAnsi="Verdana"/>
          <w:sz w:val="36"/>
          <w:szCs w:val="36"/>
        </w:rPr>
      </w:pPr>
      <w:bookmarkStart w:id="27" w:name="_Toc124081953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536019">
        <w:rPr>
          <w:rFonts w:ascii="Verdana" w:hAnsi="Verdana"/>
          <w:sz w:val="36"/>
          <w:szCs w:val="36"/>
        </w:rPr>
        <w:t>1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Resolusjoner</w:t>
      </w:r>
      <w:bookmarkEnd w:id="27"/>
    </w:p>
    <w:p w14:paraId="060081A5" w14:textId="1B8C7724" w:rsidR="002711FF" w:rsidRDefault="00EF1BE0" w:rsidP="00671F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Sentralstyret </w:t>
      </w:r>
      <w:r w:rsidR="002711FF">
        <w:rPr>
          <w:rFonts w:ascii="Verdana" w:hAnsi="Verdana"/>
          <w:sz w:val="28"/>
          <w:szCs w:val="28"/>
        </w:rPr>
        <w:t>gjennomgikk de ulike resolusjonene. Sentralstyret merker seg at «synstolking</w:t>
      </w:r>
      <w:r w:rsidR="00F57E6D">
        <w:rPr>
          <w:rFonts w:ascii="Verdana" w:hAnsi="Verdana"/>
          <w:sz w:val="28"/>
          <w:szCs w:val="28"/>
        </w:rPr>
        <w:t xml:space="preserve"> i importerte medium</w:t>
      </w:r>
      <w:r w:rsidR="002711FF">
        <w:rPr>
          <w:rFonts w:ascii="Verdana" w:hAnsi="Verdana"/>
          <w:sz w:val="28"/>
          <w:szCs w:val="28"/>
        </w:rPr>
        <w:t>» er spilt inn i høring om A</w:t>
      </w:r>
      <w:r w:rsidR="00F57E6D">
        <w:rPr>
          <w:rFonts w:ascii="Verdana" w:hAnsi="Verdana"/>
          <w:sz w:val="28"/>
          <w:szCs w:val="28"/>
        </w:rPr>
        <w:t>MT</w:t>
      </w:r>
      <w:r w:rsidR="002711FF">
        <w:rPr>
          <w:rFonts w:ascii="Verdana" w:hAnsi="Verdana"/>
          <w:sz w:val="28"/>
          <w:szCs w:val="28"/>
        </w:rPr>
        <w:t xml:space="preserve">-direktivet, og søknad om </w:t>
      </w:r>
      <w:r w:rsidR="00F57E6D">
        <w:rPr>
          <w:rFonts w:ascii="Verdana" w:hAnsi="Verdana"/>
          <w:sz w:val="28"/>
          <w:szCs w:val="28"/>
        </w:rPr>
        <w:t xml:space="preserve">en «lavterskel </w:t>
      </w:r>
      <w:r w:rsidR="002711FF">
        <w:rPr>
          <w:rFonts w:ascii="Verdana" w:hAnsi="Verdana"/>
          <w:sz w:val="28"/>
          <w:szCs w:val="28"/>
        </w:rPr>
        <w:t>klatrehelg</w:t>
      </w:r>
      <w:r w:rsidR="00F57E6D">
        <w:rPr>
          <w:rFonts w:ascii="Verdana" w:hAnsi="Verdana"/>
          <w:sz w:val="28"/>
          <w:szCs w:val="28"/>
        </w:rPr>
        <w:t>»</w:t>
      </w:r>
      <w:r w:rsidR="002711FF">
        <w:rPr>
          <w:rFonts w:ascii="Verdana" w:hAnsi="Verdana"/>
          <w:sz w:val="28"/>
          <w:szCs w:val="28"/>
        </w:rPr>
        <w:t xml:space="preserve"> er sendt inn</w:t>
      </w:r>
      <w:r w:rsidR="00F57E6D">
        <w:rPr>
          <w:rFonts w:ascii="Verdana" w:hAnsi="Verdana"/>
          <w:sz w:val="28"/>
          <w:szCs w:val="28"/>
        </w:rPr>
        <w:t xml:space="preserve"> til LNU Aktivitetsstøtta.</w:t>
      </w:r>
      <w:r w:rsidR="002711FF">
        <w:rPr>
          <w:rFonts w:ascii="Verdana" w:hAnsi="Verdana"/>
          <w:sz w:val="28"/>
          <w:szCs w:val="28"/>
        </w:rPr>
        <w:t xml:space="preserve"> Disse anses således som fulgt opp.</w:t>
      </w:r>
    </w:p>
    <w:p w14:paraId="43F51652" w14:textId="2C663257" w:rsidR="002711FF" w:rsidRDefault="002711FF" w:rsidP="00671F6A">
      <w:pPr>
        <w:rPr>
          <w:rFonts w:ascii="Verdana" w:hAnsi="Verdana"/>
          <w:sz w:val="28"/>
          <w:szCs w:val="28"/>
        </w:rPr>
      </w:pPr>
    </w:p>
    <w:p w14:paraId="67A5F251" w14:textId="09E1F6B0" w:rsidR="002711FF" w:rsidRDefault="002711FF" w:rsidP="00671F6A">
      <w:pPr>
        <w:rPr>
          <w:rFonts w:ascii="Verdana" w:hAnsi="Verdana"/>
          <w:sz w:val="28"/>
          <w:szCs w:val="28"/>
        </w:rPr>
      </w:pPr>
      <w:r w:rsidRPr="008759CA">
        <w:rPr>
          <w:rFonts w:ascii="Verdana" w:hAnsi="Verdana"/>
          <w:b/>
          <w:bCs/>
          <w:sz w:val="28"/>
          <w:szCs w:val="28"/>
        </w:rPr>
        <w:t>Vedtak</w:t>
      </w:r>
      <w:r>
        <w:rPr>
          <w:rFonts w:ascii="Verdana" w:hAnsi="Verdana"/>
          <w:sz w:val="28"/>
          <w:szCs w:val="28"/>
        </w:rPr>
        <w:t>: Sentralstyret tok saken til orientering.</w:t>
      </w:r>
    </w:p>
    <w:p w14:paraId="579F3A5D" w14:textId="77777777" w:rsidR="00155E69" w:rsidRDefault="00155E69" w:rsidP="00671F6A">
      <w:pPr>
        <w:rPr>
          <w:rFonts w:ascii="Verdana" w:hAnsi="Verdana"/>
          <w:sz w:val="28"/>
          <w:szCs w:val="28"/>
        </w:rPr>
      </w:pPr>
    </w:p>
    <w:p w14:paraId="70D39245" w14:textId="3567791E" w:rsidR="00F57E6D" w:rsidRPr="00910EE7" w:rsidRDefault="002447A8" w:rsidP="00910EE7">
      <w:pPr>
        <w:pStyle w:val="Overskrift1"/>
        <w:rPr>
          <w:rFonts w:ascii="Verdana" w:hAnsi="Verdana"/>
          <w:sz w:val="36"/>
          <w:szCs w:val="36"/>
        </w:rPr>
      </w:pPr>
      <w:bookmarkStart w:id="28" w:name="_Toc124081954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F57E6D">
        <w:rPr>
          <w:rFonts w:ascii="Verdana" w:hAnsi="Verdana"/>
          <w:sz w:val="36"/>
          <w:szCs w:val="36"/>
        </w:rPr>
        <w:t>2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NBfU konferansen: </w:t>
      </w:r>
      <w:r w:rsidR="00F57E6D">
        <w:rPr>
          <w:rFonts w:ascii="Verdana" w:hAnsi="Verdana"/>
          <w:sz w:val="36"/>
          <w:szCs w:val="36"/>
        </w:rPr>
        <w:t>U</w:t>
      </w:r>
      <w:r>
        <w:rPr>
          <w:rFonts w:ascii="Verdana" w:hAnsi="Verdana"/>
          <w:sz w:val="36"/>
          <w:szCs w:val="36"/>
        </w:rPr>
        <w:t>tdanning</w:t>
      </w:r>
      <w:bookmarkEnd w:id="28"/>
    </w:p>
    <w:p w14:paraId="155095FC" w14:textId="1A74E26A" w:rsidR="004B5258" w:rsidRDefault="004B5258" w:rsidP="002447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</w:t>
      </w:r>
      <w:r w:rsidR="002447A8" w:rsidRPr="00371E87">
        <w:rPr>
          <w:rFonts w:ascii="Verdana" w:hAnsi="Verdana"/>
          <w:sz w:val="28"/>
          <w:szCs w:val="28"/>
        </w:rPr>
        <w:t>orienter</w:t>
      </w:r>
      <w:r>
        <w:rPr>
          <w:rFonts w:ascii="Verdana" w:hAnsi="Verdana"/>
          <w:sz w:val="28"/>
          <w:szCs w:val="28"/>
        </w:rPr>
        <w:t>te</w:t>
      </w:r>
      <w:r w:rsidR="002447A8" w:rsidRPr="00371E87">
        <w:rPr>
          <w:rFonts w:ascii="Verdana" w:hAnsi="Verdana"/>
          <w:sz w:val="28"/>
          <w:szCs w:val="28"/>
        </w:rPr>
        <w:t xml:space="preserve"> om </w:t>
      </w:r>
      <w:r w:rsidR="002447A8">
        <w:rPr>
          <w:rFonts w:ascii="Verdana" w:hAnsi="Verdana"/>
          <w:sz w:val="28"/>
          <w:szCs w:val="28"/>
        </w:rPr>
        <w:t>NBfU konferansen som holdes 20</w:t>
      </w:r>
      <w:r w:rsidR="00F57E6D">
        <w:rPr>
          <w:rFonts w:ascii="Verdana" w:hAnsi="Verdana"/>
          <w:sz w:val="28"/>
          <w:szCs w:val="28"/>
        </w:rPr>
        <w:t>.</w:t>
      </w:r>
      <w:r w:rsidR="002447A8">
        <w:rPr>
          <w:rFonts w:ascii="Verdana" w:hAnsi="Verdana"/>
          <w:sz w:val="28"/>
          <w:szCs w:val="28"/>
        </w:rPr>
        <w:t>-22</w:t>
      </w:r>
      <w:r w:rsidR="00F57E6D">
        <w:rPr>
          <w:rFonts w:ascii="Verdana" w:hAnsi="Verdana"/>
          <w:sz w:val="28"/>
          <w:szCs w:val="28"/>
        </w:rPr>
        <w:t>.</w:t>
      </w:r>
      <w:r w:rsidR="002447A8">
        <w:rPr>
          <w:rFonts w:ascii="Verdana" w:hAnsi="Verdana"/>
          <w:sz w:val="28"/>
          <w:szCs w:val="28"/>
        </w:rPr>
        <w:t xml:space="preserve"> januar i Oslo</w:t>
      </w:r>
      <w:r>
        <w:rPr>
          <w:rFonts w:ascii="Verdana" w:hAnsi="Verdana"/>
          <w:sz w:val="28"/>
          <w:szCs w:val="28"/>
        </w:rPr>
        <w:t xml:space="preserve">. Arbeidsgruppen består av Silje, Ingvild og William. Det er påmeldt </w:t>
      </w:r>
      <w:r w:rsidR="008759CA">
        <w:rPr>
          <w:rFonts w:ascii="Verdana" w:hAnsi="Verdana"/>
          <w:sz w:val="28"/>
          <w:szCs w:val="28"/>
        </w:rPr>
        <w:t>35</w:t>
      </w:r>
      <w:r>
        <w:rPr>
          <w:rFonts w:ascii="Verdana" w:hAnsi="Verdana"/>
          <w:sz w:val="28"/>
          <w:szCs w:val="28"/>
        </w:rPr>
        <w:t xml:space="preserve"> deltakere.</w:t>
      </w:r>
      <w:r w:rsidR="008759CA">
        <w:rPr>
          <w:rFonts w:ascii="Verdana" w:hAnsi="Verdana"/>
          <w:sz w:val="28"/>
          <w:szCs w:val="28"/>
        </w:rPr>
        <w:t xml:space="preserve"> Program er laget og sendt til deltakerne, flybilletter er booket, hotell, møtelokale og foredragsholdere er i orden. </w:t>
      </w:r>
    </w:p>
    <w:p w14:paraId="3885B463" w14:textId="5C0E5F71" w:rsidR="000D4C3C" w:rsidRPr="00910EE7" w:rsidRDefault="004B5258" w:rsidP="008759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Tema for konferansen er utdanning og karriere, </w:t>
      </w:r>
      <w:r w:rsidR="00CB0187">
        <w:rPr>
          <w:rFonts w:ascii="Verdana" w:hAnsi="Verdana"/>
          <w:sz w:val="28"/>
          <w:szCs w:val="28"/>
        </w:rPr>
        <w:t xml:space="preserve">og vil blant annet </w:t>
      </w:r>
      <w:r w:rsidR="003B3157">
        <w:rPr>
          <w:rFonts w:ascii="Verdana" w:hAnsi="Verdana"/>
          <w:sz w:val="28"/>
          <w:szCs w:val="28"/>
        </w:rPr>
        <w:t>inneholde temae</w:t>
      </w:r>
      <w:r w:rsidR="008759CA">
        <w:rPr>
          <w:rFonts w:ascii="Verdana" w:hAnsi="Verdana"/>
          <w:sz w:val="28"/>
          <w:szCs w:val="28"/>
        </w:rPr>
        <w:t xml:space="preserve">r rundt karrierevalg, studielitteratur, rådgivning, psykisk helse og fysisk aktivitet i skole og utdanning. </w:t>
      </w:r>
    </w:p>
    <w:p w14:paraId="2DA4234D" w14:textId="5D9E54AB" w:rsidR="002447A8" w:rsidRPr="000D4C3C" w:rsidRDefault="000D4C3C" w:rsidP="000D4C3C">
      <w:pPr>
        <w:rPr>
          <w:rFonts w:ascii="Verdana" w:hAnsi="Verdana"/>
          <w:sz w:val="28"/>
          <w:szCs w:val="28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2447A8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2447A8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tok saken til orientering</w:t>
      </w:r>
    </w:p>
    <w:p w14:paraId="7E8DFC07" w14:textId="77777777" w:rsidR="002447A8" w:rsidRPr="00E540EA" w:rsidRDefault="002447A8" w:rsidP="002447A8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373B4340" w14:textId="3FF6F238" w:rsidR="00470762" w:rsidRPr="00910EE7" w:rsidRDefault="00DF70F2" w:rsidP="00910EE7">
      <w:pPr>
        <w:pStyle w:val="Overskrift1"/>
        <w:rPr>
          <w:rFonts w:ascii="Verdana" w:hAnsi="Verdana"/>
          <w:sz w:val="36"/>
          <w:szCs w:val="36"/>
        </w:rPr>
      </w:pPr>
      <w:bookmarkStart w:id="29" w:name="_Toc124081955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3B3157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>/2</w:t>
      </w:r>
      <w:r w:rsidR="002447A8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2447A8">
        <w:rPr>
          <w:rFonts w:ascii="Verdana" w:hAnsi="Verdana"/>
          <w:sz w:val="36"/>
          <w:szCs w:val="36"/>
        </w:rPr>
        <w:t>Spark VM</w:t>
      </w:r>
      <w:bookmarkEnd w:id="29"/>
    </w:p>
    <w:p w14:paraId="22ABFC8C" w14:textId="4282DD6E" w:rsidR="00470762" w:rsidRDefault="00A65E21" w:rsidP="00A65E2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Henning </w:t>
      </w:r>
      <w:r w:rsidR="00DF70F2" w:rsidRPr="00371E87">
        <w:rPr>
          <w:rFonts w:ascii="Verdana" w:hAnsi="Verdana"/>
          <w:sz w:val="28"/>
          <w:szCs w:val="28"/>
        </w:rPr>
        <w:t>orienter</w:t>
      </w:r>
      <w:r>
        <w:rPr>
          <w:rFonts w:ascii="Verdana" w:hAnsi="Verdana"/>
          <w:sz w:val="28"/>
          <w:szCs w:val="28"/>
        </w:rPr>
        <w:t>te</w:t>
      </w:r>
      <w:r w:rsidR="00DF70F2" w:rsidRPr="00371E87">
        <w:rPr>
          <w:rFonts w:ascii="Verdana" w:hAnsi="Verdana"/>
          <w:sz w:val="28"/>
          <w:szCs w:val="28"/>
        </w:rPr>
        <w:t xml:space="preserve"> om </w:t>
      </w:r>
      <w:r w:rsidR="002447A8">
        <w:rPr>
          <w:rFonts w:ascii="Verdana" w:hAnsi="Verdana"/>
          <w:sz w:val="28"/>
          <w:szCs w:val="28"/>
        </w:rPr>
        <w:t>Spark</w:t>
      </w:r>
      <w:r w:rsidR="00470762">
        <w:rPr>
          <w:rFonts w:ascii="Verdana" w:hAnsi="Verdana"/>
          <w:sz w:val="28"/>
          <w:szCs w:val="28"/>
        </w:rPr>
        <w:t>-</w:t>
      </w:r>
      <w:r w:rsidR="002447A8">
        <w:rPr>
          <w:rFonts w:ascii="Verdana" w:hAnsi="Verdana"/>
          <w:sz w:val="28"/>
          <w:szCs w:val="28"/>
        </w:rPr>
        <w:t>VM</w:t>
      </w:r>
      <w:r w:rsidR="00DF70F2" w:rsidRPr="00371E87">
        <w:rPr>
          <w:rFonts w:ascii="Verdana" w:hAnsi="Verdana"/>
          <w:sz w:val="28"/>
          <w:szCs w:val="28"/>
        </w:rPr>
        <w:t xml:space="preserve"> </w:t>
      </w:r>
      <w:r w:rsidR="00DF70F2">
        <w:rPr>
          <w:rFonts w:ascii="Verdana" w:hAnsi="Verdana"/>
          <w:sz w:val="28"/>
          <w:szCs w:val="28"/>
        </w:rPr>
        <w:t>som bl</w:t>
      </w:r>
      <w:r w:rsidR="002447A8">
        <w:rPr>
          <w:rFonts w:ascii="Verdana" w:hAnsi="Verdana"/>
          <w:sz w:val="28"/>
          <w:szCs w:val="28"/>
        </w:rPr>
        <w:t>ir</w:t>
      </w:r>
      <w:r w:rsidR="00DF70F2">
        <w:rPr>
          <w:rFonts w:ascii="Verdana" w:hAnsi="Verdana"/>
          <w:sz w:val="28"/>
          <w:szCs w:val="28"/>
        </w:rPr>
        <w:t xml:space="preserve"> </w:t>
      </w:r>
      <w:r w:rsidR="003B3157">
        <w:rPr>
          <w:rFonts w:ascii="Verdana" w:hAnsi="Verdana"/>
          <w:sz w:val="28"/>
          <w:szCs w:val="28"/>
        </w:rPr>
        <w:t>av</w:t>
      </w:r>
      <w:r w:rsidR="00DF70F2">
        <w:rPr>
          <w:rFonts w:ascii="Verdana" w:hAnsi="Verdana"/>
          <w:sz w:val="28"/>
          <w:szCs w:val="28"/>
        </w:rPr>
        <w:t>holdt på</w:t>
      </w:r>
      <w:r w:rsidR="00DF70F2" w:rsidRPr="00371E87">
        <w:rPr>
          <w:rFonts w:ascii="Verdana" w:hAnsi="Verdana"/>
          <w:sz w:val="28"/>
          <w:szCs w:val="28"/>
        </w:rPr>
        <w:t xml:space="preserve"> Hurdal 1</w:t>
      </w:r>
      <w:r w:rsidR="002447A8">
        <w:rPr>
          <w:rFonts w:ascii="Verdana" w:hAnsi="Verdana"/>
          <w:sz w:val="28"/>
          <w:szCs w:val="28"/>
        </w:rPr>
        <w:t>0</w:t>
      </w:r>
      <w:r w:rsidR="00470762">
        <w:rPr>
          <w:rFonts w:ascii="Verdana" w:hAnsi="Verdana"/>
          <w:sz w:val="28"/>
          <w:szCs w:val="28"/>
        </w:rPr>
        <w:t>.</w:t>
      </w:r>
      <w:r w:rsidR="00DF70F2" w:rsidRPr="00371E87">
        <w:rPr>
          <w:rFonts w:ascii="Verdana" w:hAnsi="Verdana"/>
          <w:sz w:val="28"/>
          <w:szCs w:val="28"/>
        </w:rPr>
        <w:t>-1</w:t>
      </w:r>
      <w:r w:rsidR="002447A8">
        <w:rPr>
          <w:rFonts w:ascii="Verdana" w:hAnsi="Verdana"/>
          <w:sz w:val="28"/>
          <w:szCs w:val="28"/>
        </w:rPr>
        <w:t>2</w:t>
      </w:r>
      <w:r w:rsidR="00470762">
        <w:rPr>
          <w:rFonts w:ascii="Verdana" w:hAnsi="Verdana"/>
          <w:sz w:val="28"/>
          <w:szCs w:val="28"/>
        </w:rPr>
        <w:t>.</w:t>
      </w:r>
      <w:r w:rsidR="00DF70F2" w:rsidRPr="00371E87">
        <w:rPr>
          <w:rFonts w:ascii="Verdana" w:hAnsi="Verdana"/>
          <w:sz w:val="28"/>
          <w:szCs w:val="28"/>
        </w:rPr>
        <w:t xml:space="preserve"> februar</w:t>
      </w:r>
      <w:r>
        <w:rPr>
          <w:rFonts w:ascii="Verdana" w:hAnsi="Verdana"/>
          <w:sz w:val="28"/>
          <w:szCs w:val="28"/>
        </w:rPr>
        <w:t>. Arbeidsgruppen består av Tina, Henning og Knut Sørskår</w:t>
      </w:r>
      <w:r w:rsidR="00470762">
        <w:rPr>
          <w:rFonts w:ascii="Verdana" w:hAnsi="Verdana"/>
          <w:sz w:val="28"/>
          <w:szCs w:val="28"/>
        </w:rPr>
        <w:t xml:space="preserve">. </w:t>
      </w:r>
    </w:p>
    <w:p w14:paraId="4BEDE024" w14:textId="3800CFC1" w:rsidR="00DF70F2" w:rsidRPr="00371E87" w:rsidRDefault="00DF70F2" w:rsidP="00DF70F2">
      <w:pPr>
        <w:rPr>
          <w:rFonts w:ascii="Verdana" w:hAnsi="Verdana"/>
          <w:sz w:val="28"/>
          <w:szCs w:val="28"/>
        </w:rPr>
      </w:pPr>
    </w:p>
    <w:p w14:paraId="7FBC9B51" w14:textId="5B2EF88D" w:rsidR="00DF70F2" w:rsidRPr="00E540EA" w:rsidRDefault="00470762" w:rsidP="00DF70F2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DF70F2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DF70F2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tok saken til orientering.</w:t>
      </w:r>
    </w:p>
    <w:p w14:paraId="2D3F2B8F" w14:textId="77777777" w:rsidR="00DF70F2" w:rsidRDefault="00DF70F2" w:rsidP="00C61E7C">
      <w:pPr>
        <w:pStyle w:val="Overskrift1"/>
        <w:rPr>
          <w:rFonts w:ascii="Verdana" w:hAnsi="Verdana"/>
          <w:sz w:val="28"/>
          <w:szCs w:val="28"/>
        </w:rPr>
      </w:pPr>
    </w:p>
    <w:p w14:paraId="3484EC69" w14:textId="7FB72E19" w:rsidR="003B3157" w:rsidRPr="00910EE7" w:rsidRDefault="00C61E7C" w:rsidP="00910EE7">
      <w:pPr>
        <w:pStyle w:val="Overskrift1"/>
        <w:rPr>
          <w:rFonts w:ascii="Verdana" w:hAnsi="Verdana"/>
          <w:sz w:val="36"/>
          <w:szCs w:val="36"/>
        </w:rPr>
      </w:pPr>
      <w:bookmarkStart w:id="30" w:name="_Toc124081956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02</w:t>
      </w:r>
      <w:r w:rsidR="003B3157">
        <w:rPr>
          <w:rFonts w:ascii="Verdana" w:hAnsi="Verdana"/>
          <w:sz w:val="36"/>
          <w:szCs w:val="36"/>
        </w:rPr>
        <w:t>4</w:t>
      </w:r>
      <w:r w:rsidRPr="00371E87">
        <w:rPr>
          <w:rFonts w:ascii="Verdana" w:hAnsi="Verdana"/>
          <w:sz w:val="36"/>
          <w:szCs w:val="36"/>
        </w:rPr>
        <w:t>/2</w:t>
      </w:r>
      <w:r w:rsidR="002447A8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Tillitsvalgtskonferansen</w:t>
      </w:r>
      <w:bookmarkEnd w:id="30"/>
    </w:p>
    <w:p w14:paraId="78FEF097" w14:textId="6F3871B2" w:rsidR="00700C58" w:rsidRDefault="00700C58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Ingvild </w:t>
      </w:r>
      <w:r w:rsidR="00C61E7C" w:rsidRPr="00371E87">
        <w:rPr>
          <w:rFonts w:ascii="Verdana" w:hAnsi="Verdana"/>
          <w:sz w:val="28"/>
          <w:szCs w:val="28"/>
        </w:rPr>
        <w:t>orienter</w:t>
      </w:r>
      <w:r>
        <w:rPr>
          <w:rFonts w:ascii="Verdana" w:hAnsi="Verdana"/>
          <w:sz w:val="28"/>
          <w:szCs w:val="28"/>
        </w:rPr>
        <w:t>te</w:t>
      </w:r>
      <w:r w:rsidR="00C61E7C" w:rsidRPr="00371E87">
        <w:rPr>
          <w:rFonts w:ascii="Verdana" w:hAnsi="Verdana"/>
          <w:sz w:val="28"/>
          <w:szCs w:val="28"/>
        </w:rPr>
        <w:t xml:space="preserve"> om</w:t>
      </w:r>
      <w:r w:rsidR="009979EB">
        <w:rPr>
          <w:rFonts w:ascii="Verdana" w:hAnsi="Verdana"/>
          <w:sz w:val="28"/>
          <w:szCs w:val="28"/>
        </w:rPr>
        <w:t xml:space="preserve"> foreløpige planer for</w:t>
      </w:r>
      <w:r w:rsidR="00C61E7C" w:rsidRPr="00371E8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tillitsvalgtsko</w:t>
      </w:r>
      <w:r w:rsidR="003B3157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feransen</w:t>
      </w:r>
      <w:r w:rsidR="003B315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(TVK)</w:t>
      </w:r>
      <w:r w:rsidR="003B315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som avholdes 28.-30. april i Oslo. </w:t>
      </w:r>
      <w:r w:rsidR="003B3157">
        <w:rPr>
          <w:rFonts w:ascii="Verdana" w:hAnsi="Verdana"/>
          <w:sz w:val="28"/>
          <w:szCs w:val="28"/>
        </w:rPr>
        <w:t>Som temaer har a</w:t>
      </w:r>
      <w:r>
        <w:rPr>
          <w:rFonts w:ascii="Verdana" w:hAnsi="Verdana"/>
          <w:sz w:val="28"/>
          <w:szCs w:val="28"/>
        </w:rPr>
        <w:t xml:space="preserve">rbeidsgruppen blant annet planlagt arrangementsplanlegging, styrearbeid, søknadsskriving, kommunikasjon, </w:t>
      </w:r>
      <w:r w:rsidR="0008182C">
        <w:rPr>
          <w:rFonts w:ascii="Verdana" w:hAnsi="Verdana"/>
          <w:sz w:val="28"/>
          <w:szCs w:val="28"/>
        </w:rPr>
        <w:t xml:space="preserve">og </w:t>
      </w:r>
      <w:r>
        <w:rPr>
          <w:rFonts w:ascii="Verdana" w:hAnsi="Verdana"/>
          <w:sz w:val="28"/>
          <w:szCs w:val="28"/>
        </w:rPr>
        <w:t>økonomi</w:t>
      </w:r>
      <w:r w:rsidR="003B3157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D97B97">
        <w:rPr>
          <w:rFonts w:ascii="Verdana" w:hAnsi="Verdana"/>
          <w:sz w:val="28"/>
          <w:szCs w:val="28"/>
        </w:rPr>
        <w:t xml:space="preserve">Det vil også forespørres om aktuelle temaer i </w:t>
      </w:r>
      <w:proofErr w:type="spellStart"/>
      <w:r w:rsidR="00D97B97">
        <w:rPr>
          <w:rFonts w:ascii="Verdana" w:hAnsi="Verdana"/>
          <w:sz w:val="28"/>
          <w:szCs w:val="28"/>
        </w:rPr>
        <w:t>tillitvalgtsgrupp</w:t>
      </w:r>
      <w:r w:rsidR="003B3157">
        <w:rPr>
          <w:rFonts w:ascii="Verdana" w:hAnsi="Verdana"/>
          <w:sz w:val="28"/>
          <w:szCs w:val="28"/>
        </w:rPr>
        <w:t>a</w:t>
      </w:r>
      <w:proofErr w:type="spellEnd"/>
      <w:r w:rsidR="00D97B97">
        <w:rPr>
          <w:rFonts w:ascii="Verdana" w:hAnsi="Verdana"/>
          <w:sz w:val="28"/>
          <w:szCs w:val="28"/>
        </w:rPr>
        <w:t xml:space="preserve"> på Facebook. </w:t>
      </w:r>
    </w:p>
    <w:p w14:paraId="0533D4AA" w14:textId="30722D6A" w:rsidR="00700C58" w:rsidRDefault="00700C58" w:rsidP="00371E87">
      <w:pPr>
        <w:rPr>
          <w:rFonts w:ascii="Verdana" w:hAnsi="Verdana"/>
          <w:sz w:val="28"/>
          <w:szCs w:val="28"/>
        </w:rPr>
      </w:pPr>
    </w:p>
    <w:p w14:paraId="27450311" w14:textId="79F5A84F" w:rsidR="00700C58" w:rsidRDefault="00700C58" w:rsidP="00371E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Sentralstyret diskuterte ulike temaer for konferansen. </w:t>
      </w:r>
      <w:r w:rsidR="0008182C">
        <w:rPr>
          <w:rFonts w:ascii="Verdana" w:hAnsi="Verdana"/>
          <w:sz w:val="28"/>
          <w:szCs w:val="28"/>
        </w:rPr>
        <w:t xml:space="preserve">Særlig ble diskutert styrets ansvar, politiske dilemmaer, medlemsrekruttering, og inkludering og mangfold. </w:t>
      </w:r>
    </w:p>
    <w:p w14:paraId="5C5CBFD2" w14:textId="0881DCC4" w:rsidR="00C61E7C" w:rsidRPr="00371E87" w:rsidRDefault="00C61E7C" w:rsidP="00371E87">
      <w:pPr>
        <w:rPr>
          <w:rFonts w:ascii="Verdana" w:hAnsi="Verdana"/>
          <w:sz w:val="28"/>
          <w:szCs w:val="28"/>
        </w:rPr>
      </w:pPr>
      <w:r w:rsidRPr="00371E87">
        <w:rPr>
          <w:rFonts w:ascii="Verdana" w:hAnsi="Verdana"/>
          <w:sz w:val="28"/>
          <w:szCs w:val="28"/>
        </w:rPr>
        <w:t xml:space="preserve"> </w:t>
      </w:r>
    </w:p>
    <w:p w14:paraId="539ABD1A" w14:textId="4EA3F61F" w:rsidR="00C61E7C" w:rsidRPr="00E540EA" w:rsidRDefault="00700C58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C61E7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08182C">
        <w:rPr>
          <w:rFonts w:ascii="Verdana" w:hAnsi="Verdana" w:cs="Tahoma"/>
          <w:i/>
          <w:color w:val="000000"/>
          <w:sz w:val="28"/>
          <w:szCs w:val="28"/>
          <w:lang w:eastAsia="nb-NO"/>
        </w:rPr>
        <w:t>Arbeidsgruppen fortsetter sitt arbeid med bakgrunn i Sentralstyr</w:t>
      </w:r>
      <w:r w:rsidR="003B3157">
        <w:rPr>
          <w:rFonts w:ascii="Verdana" w:hAnsi="Verdana" w:cs="Tahoma"/>
          <w:i/>
          <w:color w:val="000000"/>
          <w:sz w:val="28"/>
          <w:szCs w:val="28"/>
          <w:lang w:eastAsia="nb-NO"/>
        </w:rPr>
        <w:t>e</w:t>
      </w:r>
      <w:r w:rsidR="0008182C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ts innspill. </w:t>
      </w:r>
    </w:p>
    <w:p w14:paraId="1F170007" w14:textId="6A199A17" w:rsidR="00C61E7C" w:rsidRDefault="00C61E7C"/>
    <w:p w14:paraId="73395C2A" w14:textId="77777777" w:rsidR="003B4BCE" w:rsidRDefault="003B4BCE"/>
    <w:p w14:paraId="50CA6E3C" w14:textId="7A91A21A" w:rsidR="0090432B" w:rsidRPr="003B4BCE" w:rsidRDefault="00DF70F2" w:rsidP="003B4BCE">
      <w:pPr>
        <w:pStyle w:val="Overskrift1"/>
        <w:rPr>
          <w:rFonts w:ascii="Verdana" w:hAnsi="Verdana"/>
          <w:sz w:val="36"/>
          <w:szCs w:val="36"/>
        </w:rPr>
      </w:pPr>
      <w:bookmarkStart w:id="31" w:name="_Toc124081957"/>
      <w:bookmarkStart w:id="32" w:name="_Toc471230829"/>
      <w:bookmarkStart w:id="33" w:name="_Toc496628692"/>
      <w:bookmarkStart w:id="34" w:name="_Toc525835949"/>
      <w:bookmarkStart w:id="35" w:name="_Toc56005730"/>
      <w:bookmarkStart w:id="36" w:name="_Toc57402926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90432B">
        <w:rPr>
          <w:rFonts w:ascii="Verdana" w:hAnsi="Verdana"/>
          <w:sz w:val="36"/>
          <w:szCs w:val="36"/>
        </w:rPr>
        <w:t>5</w:t>
      </w:r>
      <w:r w:rsidRPr="00371E87">
        <w:rPr>
          <w:rFonts w:ascii="Verdana" w:hAnsi="Verdana"/>
          <w:sz w:val="36"/>
          <w:szCs w:val="36"/>
        </w:rPr>
        <w:t>/2</w:t>
      </w:r>
      <w:r w:rsidR="002447A8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2447A8">
        <w:rPr>
          <w:rFonts w:ascii="Verdana" w:hAnsi="Verdana"/>
          <w:sz w:val="36"/>
          <w:szCs w:val="36"/>
        </w:rPr>
        <w:t>Kulturarr</w:t>
      </w:r>
      <w:r w:rsidR="002425C1">
        <w:rPr>
          <w:rFonts w:ascii="Verdana" w:hAnsi="Verdana"/>
          <w:sz w:val="36"/>
          <w:szCs w:val="36"/>
        </w:rPr>
        <w:t>angement</w:t>
      </w:r>
      <w:r w:rsidR="0090432B">
        <w:rPr>
          <w:rFonts w:ascii="Verdana" w:hAnsi="Verdana"/>
          <w:sz w:val="36"/>
          <w:szCs w:val="36"/>
        </w:rPr>
        <w:t>.</w:t>
      </w:r>
      <w:bookmarkEnd w:id="31"/>
    </w:p>
    <w:p w14:paraId="43C1E9FA" w14:textId="25437129" w:rsidR="0025099D" w:rsidRPr="003B4BCE" w:rsidRDefault="0025099D" w:rsidP="00DF70F2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3B4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Silje orienterte. </w:t>
      </w:r>
      <w:r w:rsidR="00510987" w:rsidRPr="003B4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NBfU har fått 247.300 kroner til å avholde et kulturarrangement. </w:t>
      </w:r>
      <w:r w:rsidRPr="003B4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Kulturarrangement</w:t>
      </w:r>
      <w:r w:rsidR="0090432B" w:rsidRPr="003B4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et</w:t>
      </w:r>
      <w:r w:rsidRPr="003B4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avholdes 19.-21. mai på Hurdal, og vil inneholde blant annet introduksjon eller fordypning i sang, dans, gitar, piano og teater. </w:t>
      </w:r>
    </w:p>
    <w:p w14:paraId="71F89BB0" w14:textId="77777777" w:rsidR="0025099D" w:rsidRDefault="0025099D" w:rsidP="00DF70F2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341BE1B6" w14:textId="4004C08C" w:rsidR="00DF70F2" w:rsidRDefault="0025099D" w:rsidP="00DF70F2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 w:rsidRPr="003B4BCE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V</w:t>
      </w:r>
      <w:r w:rsidR="00DF70F2" w:rsidRPr="003B4BCE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edtak:</w:t>
      </w:r>
      <w:r w:rsidR="00DF70F2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CF7DC7" w:rsidRPr="003B4BCE">
        <w:rPr>
          <w:rFonts w:ascii="Verdana" w:hAnsi="Verdana" w:cs="Tahoma"/>
          <w:iCs/>
          <w:color w:val="000000"/>
          <w:sz w:val="28"/>
          <w:szCs w:val="28"/>
          <w:lang w:eastAsia="nb-NO"/>
        </w:rPr>
        <w:t>Prosjektgruppe består av Silje og Henning</w:t>
      </w:r>
      <w:r w:rsidR="0090432B" w:rsidRPr="003B4BCE">
        <w:rPr>
          <w:rFonts w:ascii="Verdana" w:hAnsi="Verdana" w:cs="Tahoma"/>
          <w:iCs/>
          <w:color w:val="000000"/>
          <w:sz w:val="28"/>
          <w:szCs w:val="28"/>
          <w:lang w:eastAsia="nb-NO"/>
        </w:rPr>
        <w:t>. En deltaker fra utenfor Sentralstyret forespørres</w:t>
      </w:r>
    </w:p>
    <w:p w14:paraId="56066C33" w14:textId="77777777" w:rsidR="00DF70F2" w:rsidRPr="00E540EA" w:rsidRDefault="00DF70F2" w:rsidP="00DF70F2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44973028" w14:textId="79C95C6C" w:rsidR="00DB4D7F" w:rsidRPr="007E13C3" w:rsidRDefault="00DB4D7F" w:rsidP="00DB4D7F">
      <w:pPr>
        <w:pStyle w:val="Overskrift1"/>
        <w:rPr>
          <w:rFonts w:ascii="Verdana" w:hAnsi="Verdana"/>
          <w:sz w:val="36"/>
          <w:szCs w:val="36"/>
        </w:rPr>
      </w:pPr>
      <w:bookmarkStart w:id="37" w:name="_Toc124081958"/>
      <w:r w:rsidRPr="00FB05C6">
        <w:rPr>
          <w:rFonts w:ascii="Verdana" w:hAnsi="Verdana"/>
          <w:sz w:val="36"/>
          <w:szCs w:val="36"/>
        </w:rPr>
        <w:lastRenderedPageBreak/>
        <w:t xml:space="preserve">SAK </w:t>
      </w:r>
      <w:r w:rsidR="00A765E6">
        <w:rPr>
          <w:rFonts w:ascii="Verdana" w:hAnsi="Verdana"/>
          <w:sz w:val="36"/>
          <w:szCs w:val="36"/>
        </w:rPr>
        <w:t>02</w:t>
      </w:r>
      <w:r w:rsidR="002D64DB">
        <w:rPr>
          <w:rFonts w:ascii="Verdana" w:hAnsi="Verdana"/>
          <w:sz w:val="36"/>
          <w:szCs w:val="36"/>
        </w:rPr>
        <w:t>6</w:t>
      </w:r>
      <w:r>
        <w:rPr>
          <w:rFonts w:ascii="Verdana" w:hAnsi="Verdana"/>
          <w:sz w:val="36"/>
          <w:szCs w:val="36"/>
        </w:rPr>
        <w:t>/2</w:t>
      </w:r>
      <w:r w:rsidR="002D64DB">
        <w:rPr>
          <w:rFonts w:ascii="Verdana" w:hAnsi="Verdana"/>
          <w:sz w:val="36"/>
          <w:szCs w:val="36"/>
        </w:rPr>
        <w:t>3</w:t>
      </w:r>
      <w:r w:rsidRPr="00FB05C6">
        <w:rPr>
          <w:rFonts w:ascii="Verdana" w:hAnsi="Verdana"/>
          <w:sz w:val="36"/>
          <w:szCs w:val="36"/>
        </w:rPr>
        <w:t xml:space="preserve"> </w:t>
      </w:r>
      <w:bookmarkEnd w:id="32"/>
      <w:bookmarkEnd w:id="33"/>
      <w:bookmarkEnd w:id="34"/>
      <w:bookmarkEnd w:id="35"/>
      <w:bookmarkEnd w:id="36"/>
      <w:r>
        <w:rPr>
          <w:rFonts w:ascii="Verdana" w:hAnsi="Verdana"/>
          <w:sz w:val="36"/>
          <w:szCs w:val="36"/>
        </w:rPr>
        <w:t>Landsmøte 202</w:t>
      </w:r>
      <w:r w:rsidR="002447A8">
        <w:rPr>
          <w:rFonts w:ascii="Verdana" w:hAnsi="Verdana"/>
          <w:sz w:val="36"/>
          <w:szCs w:val="36"/>
        </w:rPr>
        <w:t>3</w:t>
      </w:r>
      <w:bookmarkEnd w:id="37"/>
    </w:p>
    <w:p w14:paraId="3E9366F2" w14:textId="27D654ED" w:rsidR="00CF7DC7" w:rsidRDefault="00CF7D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Silje orienterte. </w:t>
      </w:r>
      <w:r w:rsidR="002447A8">
        <w:rPr>
          <w:rFonts w:ascii="Verdana" w:hAnsi="Verdana"/>
          <w:sz w:val="28"/>
          <w:szCs w:val="28"/>
        </w:rPr>
        <w:t xml:space="preserve">Landsmøte 2023 vil bli </w:t>
      </w:r>
      <w:r w:rsidR="002447A8" w:rsidRPr="002425C1">
        <w:rPr>
          <w:rFonts w:ascii="Verdana" w:hAnsi="Verdana"/>
          <w:sz w:val="28"/>
          <w:szCs w:val="28"/>
        </w:rPr>
        <w:t>avholdt 1</w:t>
      </w:r>
      <w:r>
        <w:rPr>
          <w:rFonts w:ascii="Verdana" w:hAnsi="Verdana"/>
          <w:sz w:val="28"/>
          <w:szCs w:val="28"/>
        </w:rPr>
        <w:t>.</w:t>
      </w:r>
      <w:r w:rsidR="002447A8" w:rsidRPr="002425C1">
        <w:rPr>
          <w:rFonts w:ascii="Verdana" w:hAnsi="Verdana"/>
          <w:sz w:val="28"/>
          <w:szCs w:val="28"/>
        </w:rPr>
        <w:t>-3</w:t>
      </w:r>
      <w:r>
        <w:rPr>
          <w:rFonts w:ascii="Verdana" w:hAnsi="Verdana"/>
          <w:sz w:val="28"/>
          <w:szCs w:val="28"/>
        </w:rPr>
        <w:t>.</w:t>
      </w:r>
      <w:r w:rsidR="002447A8" w:rsidRPr="002425C1">
        <w:rPr>
          <w:rFonts w:ascii="Verdana" w:hAnsi="Verdana"/>
          <w:sz w:val="28"/>
          <w:szCs w:val="28"/>
        </w:rPr>
        <w:t xml:space="preserve"> september på Park Inn West, Gardermoen</w:t>
      </w:r>
      <w:r w:rsidR="002D64DB">
        <w:rPr>
          <w:rFonts w:ascii="Verdana" w:hAnsi="Verdana"/>
          <w:sz w:val="28"/>
          <w:szCs w:val="28"/>
        </w:rPr>
        <w:t>.</w:t>
      </w:r>
    </w:p>
    <w:p w14:paraId="6484CFE1" w14:textId="77777777" w:rsidR="002D64DB" w:rsidRDefault="002D64DB">
      <w:pPr>
        <w:rPr>
          <w:rFonts w:ascii="Verdana" w:hAnsi="Verdana"/>
          <w:sz w:val="28"/>
          <w:szCs w:val="28"/>
        </w:rPr>
      </w:pPr>
    </w:p>
    <w:p w14:paraId="62A991EB" w14:textId="01366AC6" w:rsidR="00CF7DC7" w:rsidRPr="00371E87" w:rsidRDefault="00CF7D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lang w:eastAsia="nb-NO"/>
        </w:rPr>
        <w:t>V</w:t>
      </w:r>
      <w:r w:rsidR="00DB4D7F" w:rsidRPr="00371E87">
        <w:rPr>
          <w:rFonts w:ascii="Verdana" w:hAnsi="Verdana"/>
          <w:b/>
          <w:sz w:val="28"/>
          <w:szCs w:val="28"/>
          <w:lang w:eastAsia="nb-NO"/>
        </w:rPr>
        <w:t>edtak:</w:t>
      </w:r>
      <w:r w:rsidR="00DB4D7F" w:rsidRPr="00371E87">
        <w:rPr>
          <w:rFonts w:ascii="Verdana" w:hAnsi="Verdana"/>
          <w:sz w:val="28"/>
          <w:szCs w:val="28"/>
          <w:lang w:eastAsia="nb-NO"/>
        </w:rPr>
        <w:t xml:space="preserve"> Landsmøte</w:t>
      </w:r>
      <w:r w:rsidR="002D64DB">
        <w:rPr>
          <w:rFonts w:ascii="Verdana" w:hAnsi="Verdana"/>
          <w:sz w:val="28"/>
          <w:szCs w:val="28"/>
          <w:lang w:eastAsia="nb-NO"/>
        </w:rPr>
        <w:t>t</w:t>
      </w:r>
      <w:r w:rsidR="00DB4D7F" w:rsidRPr="00371E87">
        <w:rPr>
          <w:rFonts w:ascii="Verdana" w:hAnsi="Verdana"/>
          <w:sz w:val="28"/>
          <w:szCs w:val="28"/>
          <w:lang w:eastAsia="nb-NO"/>
        </w:rPr>
        <w:t xml:space="preserve"> avholdes </w:t>
      </w:r>
      <w:r w:rsidR="00D4602D" w:rsidRPr="00371E87">
        <w:rPr>
          <w:rFonts w:ascii="Verdana" w:hAnsi="Verdana"/>
          <w:sz w:val="28"/>
          <w:szCs w:val="28"/>
          <w:lang w:eastAsia="nb-NO"/>
        </w:rPr>
        <w:t>2</w:t>
      </w:r>
      <w:r w:rsidR="002D64DB">
        <w:rPr>
          <w:rFonts w:ascii="Verdana" w:hAnsi="Verdana"/>
          <w:sz w:val="28"/>
          <w:szCs w:val="28"/>
          <w:lang w:eastAsia="nb-NO"/>
        </w:rPr>
        <w:t>.</w:t>
      </w:r>
      <w:r w:rsidR="00DB4D7F" w:rsidRPr="00371E87">
        <w:rPr>
          <w:rFonts w:ascii="Verdana" w:hAnsi="Verdana"/>
          <w:sz w:val="28"/>
          <w:szCs w:val="28"/>
          <w:lang w:eastAsia="nb-NO"/>
        </w:rPr>
        <w:t>-</w:t>
      </w:r>
      <w:r w:rsidR="00D4602D" w:rsidRPr="00371E87">
        <w:rPr>
          <w:rFonts w:ascii="Verdana" w:hAnsi="Verdana"/>
          <w:sz w:val="28"/>
          <w:szCs w:val="28"/>
          <w:lang w:eastAsia="nb-NO"/>
        </w:rPr>
        <w:t>4</w:t>
      </w:r>
      <w:r w:rsidR="00DB4D7F" w:rsidRPr="00371E87">
        <w:rPr>
          <w:rFonts w:ascii="Verdana" w:hAnsi="Verdana"/>
          <w:sz w:val="28"/>
          <w:szCs w:val="28"/>
          <w:lang w:eastAsia="nb-NO"/>
        </w:rPr>
        <w:t xml:space="preserve">. september </w:t>
      </w:r>
      <w:r w:rsidR="00D4602D" w:rsidRPr="00371E87">
        <w:rPr>
          <w:rFonts w:ascii="Verdana" w:hAnsi="Verdana"/>
          <w:sz w:val="28"/>
          <w:szCs w:val="28"/>
          <w:lang w:eastAsia="nb-NO"/>
        </w:rPr>
        <w:t xml:space="preserve">på </w:t>
      </w:r>
      <w:r w:rsidR="002447A8">
        <w:rPr>
          <w:rFonts w:ascii="Verdana" w:hAnsi="Verdana"/>
          <w:sz w:val="28"/>
          <w:szCs w:val="28"/>
          <w:lang w:eastAsia="nb-NO"/>
        </w:rPr>
        <w:t>Gardermoen</w:t>
      </w:r>
      <w:r>
        <w:rPr>
          <w:rFonts w:ascii="Verdana" w:hAnsi="Verdana"/>
          <w:sz w:val="28"/>
          <w:szCs w:val="28"/>
          <w:lang w:eastAsia="nb-NO"/>
        </w:rPr>
        <w:t>. Prosjektgruppa består av Tina, William og Henning.</w:t>
      </w:r>
    </w:p>
    <w:p w14:paraId="398E4101" w14:textId="3C4BD18B" w:rsidR="00020F7E" w:rsidRDefault="00020F7E"/>
    <w:p w14:paraId="6E34957B" w14:textId="115B9381" w:rsidR="001A4560" w:rsidRPr="003B4BCE" w:rsidRDefault="00B9528C" w:rsidP="003B4BCE">
      <w:pPr>
        <w:pStyle w:val="Overskrift1"/>
        <w:rPr>
          <w:rFonts w:ascii="Verdana" w:hAnsi="Verdana"/>
          <w:sz w:val="36"/>
          <w:szCs w:val="36"/>
        </w:rPr>
      </w:pPr>
      <w:bookmarkStart w:id="38" w:name="_Toc124081959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2D64DB">
        <w:rPr>
          <w:rFonts w:ascii="Verdana" w:hAnsi="Verdana"/>
          <w:sz w:val="36"/>
          <w:szCs w:val="36"/>
        </w:rPr>
        <w:t>7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Trygghetsgrupp</w:t>
      </w:r>
      <w:r w:rsidR="008E3BCE">
        <w:rPr>
          <w:rFonts w:ascii="Verdana" w:hAnsi="Verdana"/>
          <w:sz w:val="36"/>
          <w:szCs w:val="36"/>
        </w:rPr>
        <w:t>a</w:t>
      </w:r>
      <w:r w:rsidR="00996EDD">
        <w:rPr>
          <w:rFonts w:ascii="Verdana" w:hAnsi="Verdana"/>
          <w:sz w:val="36"/>
          <w:szCs w:val="36"/>
        </w:rPr>
        <w:t xml:space="preserve"> 2023</w:t>
      </w:r>
      <w:bookmarkEnd w:id="38"/>
    </w:p>
    <w:p w14:paraId="6B82895D" w14:textId="53EDE9AE" w:rsidR="005B7BE4" w:rsidRDefault="005B7BE4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Det ble avholdt møte med trygghetsgrupp</w:t>
      </w:r>
      <w:r w:rsidR="008E3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 medlemmer, der ulike </w:t>
      </w:r>
      <w:r w:rsidR="008E3BCE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sp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ørsmål knyttet til samarbeid og rutiner ble diskutert. </w:t>
      </w:r>
    </w:p>
    <w:p w14:paraId="6796C9CB" w14:textId="1EC860B1" w:rsidR="008B4974" w:rsidRDefault="008B4974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08322804" w14:textId="4AF1711E" w:rsidR="008B4974" w:rsidRDefault="008B4974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Trygghetsgrupp</w:t>
      </w:r>
      <w:r w:rsidR="00FA74E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 ansvar på TVK ble diskutert. </w:t>
      </w:r>
      <w:r w:rsidR="00917DD3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Det var enighet om at de her vil initiere et </w:t>
      </w:r>
      <w:r w:rsidR="00691ADA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gruppearbeid</w:t>
      </w:r>
      <w:r w:rsidR="00917DD3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om inkludering. </w:t>
      </w:r>
      <w:r w:rsidR="000852F0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I tillegg ble påp</w:t>
      </w:r>
      <w:r w:rsidR="00FA74E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</w:t>
      </w:r>
      <w:r w:rsidR="000852F0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kt viktigheten av å tydeliggjøre styret og styremedlemmenes ansvar.</w:t>
      </w:r>
    </w:p>
    <w:p w14:paraId="4747F2DB" w14:textId="77777777" w:rsidR="005B7BE4" w:rsidRDefault="005B7BE4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20BA53C3" w14:textId="09307250" w:rsidR="00917DD3" w:rsidRDefault="00917DD3" w:rsidP="00917DD3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Trygghetsgruppen for kalenderåret 2023 bestå</w:t>
      </w:r>
      <w:r w:rsidR="00FA74E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r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av</w:t>
      </w:r>
    </w:p>
    <w:p w14:paraId="2238203C" w14:textId="7A0ED14B" w:rsidR="001A4560" w:rsidRDefault="001A4560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Koordinator: Eivind Knu</w:t>
      </w:r>
      <w:r w:rsidR="00F7365A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t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sen (</w:t>
      </w:r>
      <w:r w:rsidR="005B7BE4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 2023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)</w:t>
      </w:r>
    </w:p>
    <w:p w14:paraId="53813BFE" w14:textId="1F866000" w:rsidR="001A4560" w:rsidRDefault="001A4560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Medlem: Jørgen Støttum (</w:t>
      </w:r>
      <w:r w:rsidR="005B7BE4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 2023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)</w:t>
      </w:r>
    </w:p>
    <w:p w14:paraId="38ED62B1" w14:textId="68DAE072" w:rsidR="001A4560" w:rsidRPr="00541CA9" w:rsidRDefault="001A4560" w:rsidP="001A4560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Medlem: Helle Schwer (</w:t>
      </w:r>
      <w:r w:rsidR="00FA74E2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 2023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)</w:t>
      </w:r>
    </w:p>
    <w:p w14:paraId="5DC064F1" w14:textId="56123088" w:rsidR="001A4560" w:rsidRDefault="001A4560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Medlem: Melissa Amundsen Schulte </w:t>
      </w:r>
      <w:r w:rsidR="005B7BE4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(ut 2023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)</w:t>
      </w:r>
    </w:p>
    <w:p w14:paraId="578707C1" w14:textId="1AB772FB" w:rsidR="001A4560" w:rsidRDefault="001A4560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Medlem: Tonje Marie Tørnby (</w:t>
      </w:r>
      <w:r w:rsidR="005B7BE4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 2023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)</w:t>
      </w:r>
    </w:p>
    <w:p w14:paraId="2A3BAC6B" w14:textId="6E794264" w:rsidR="001A4560" w:rsidRPr="00541CA9" w:rsidRDefault="001A4560" w:rsidP="00B9528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Medlem: Arild Røland (</w:t>
      </w:r>
      <w:r w:rsidR="005B7BE4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ut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2024)</w:t>
      </w:r>
    </w:p>
    <w:p w14:paraId="7E8587BE" w14:textId="77777777" w:rsidR="00B9528C" w:rsidRDefault="00B9528C" w:rsidP="00B9528C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63B57D55" w14:textId="50DF97FB" w:rsidR="00B9528C" w:rsidRPr="00E540EA" w:rsidRDefault="00F7365A" w:rsidP="00B9528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B9528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B9528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 t</w:t>
      </w:r>
      <w:r w:rsidR="00FA74E2">
        <w:rPr>
          <w:rFonts w:ascii="Verdana" w:hAnsi="Verdana" w:cs="Tahoma"/>
          <w:i/>
          <w:color w:val="000000"/>
          <w:sz w:val="28"/>
          <w:szCs w:val="28"/>
          <w:lang w:eastAsia="nb-NO"/>
        </w:rPr>
        <w:t>ok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diskusjonen med trygghetsgruppa til orientering.</w:t>
      </w:r>
      <w:r w:rsidR="00B9528C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> </w:t>
      </w:r>
    </w:p>
    <w:p w14:paraId="43B2A287" w14:textId="3866CC30" w:rsidR="00B9528C" w:rsidRDefault="00B9528C"/>
    <w:p w14:paraId="7DF6055A" w14:textId="1FAAD62B" w:rsidR="008E4D00" w:rsidRPr="003B4BCE" w:rsidRDefault="00914A0D" w:rsidP="003B4BCE">
      <w:pPr>
        <w:pStyle w:val="Overskrift1"/>
        <w:rPr>
          <w:rFonts w:ascii="Verdana" w:hAnsi="Verdana"/>
          <w:sz w:val="36"/>
          <w:szCs w:val="36"/>
        </w:rPr>
      </w:pPr>
      <w:bookmarkStart w:id="39" w:name="_Toc124081960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02</w:t>
      </w:r>
      <w:r w:rsidR="00F67A06">
        <w:rPr>
          <w:rFonts w:ascii="Verdana" w:hAnsi="Verdana"/>
          <w:sz w:val="36"/>
          <w:szCs w:val="36"/>
        </w:rPr>
        <w:t>8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Assistanse på flyplass</w:t>
      </w:r>
      <w:bookmarkEnd w:id="39"/>
    </w:p>
    <w:p w14:paraId="08345C59" w14:textId="4484FDB4" w:rsidR="00CD3145" w:rsidRDefault="00CF7DC7" w:rsidP="00914A0D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Silje orienterte. </w:t>
      </w:r>
      <w:r w:rsidR="00914A0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Assistanse på flyplass er en stor utfordring for våre medlemmers mulighet til å reise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privat</w:t>
      </w:r>
      <w:r w:rsidR="00914A0D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og å delta på våre arrangementer. </w:t>
      </w:r>
    </w:p>
    <w:p w14:paraId="1071FBAE" w14:textId="77777777" w:rsidR="00CD3145" w:rsidRDefault="00CD3145" w:rsidP="00914A0D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1E2FFAE5" w14:textId="5220CA6F" w:rsidR="00914A0D" w:rsidRPr="00541CA9" w:rsidRDefault="00914A0D" w:rsidP="00914A0D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lastRenderedPageBreak/>
        <w:t>Sentralstyret s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å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på 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de 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utfordringene som har blitt meldt inn den siste tiden, og mulige samarbeid for å sette saken på dagsorden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.</w:t>
      </w:r>
    </w:p>
    <w:p w14:paraId="31B8EAF9" w14:textId="77777777" w:rsidR="00914A0D" w:rsidRDefault="00914A0D" w:rsidP="00914A0D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1E1B2CBF" w14:textId="77E6F7DA" w:rsidR="00914A0D" w:rsidRPr="003B4BCE" w:rsidRDefault="00CD3145" w:rsidP="00914A0D">
      <w:pPr>
        <w:spacing w:after="0" w:line="240" w:lineRule="auto"/>
        <w:rPr>
          <w:rFonts w:ascii="Verdana" w:hAnsi="Verdana" w:cs="Tahoma"/>
          <w:iCs/>
          <w:color w:val="000000"/>
          <w:sz w:val="28"/>
          <w:szCs w:val="28"/>
          <w:lang w:eastAsia="nb-NO"/>
        </w:rPr>
      </w:pPr>
      <w:r w:rsidRPr="003B4BCE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V</w:t>
      </w:r>
      <w:r w:rsidR="00914A0D" w:rsidRPr="003B4BCE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edtak:</w:t>
      </w:r>
      <w:r w:rsidR="00914A0D" w:rsidRPr="003B4BCE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 </w:t>
      </w:r>
      <w:r w:rsidRPr="003B4BCE">
        <w:rPr>
          <w:rFonts w:ascii="Verdana" w:hAnsi="Verdana" w:cs="Tahoma"/>
          <w:iCs/>
          <w:color w:val="000000"/>
          <w:sz w:val="28"/>
          <w:szCs w:val="28"/>
          <w:lang w:eastAsia="nb-NO"/>
        </w:rPr>
        <w:t>Silje og Henning kontakter Unge Funksjonshemmede med forespørsel om samarbeid</w:t>
      </w:r>
    </w:p>
    <w:p w14:paraId="5AB416A4" w14:textId="77777777" w:rsidR="00914A0D" w:rsidRDefault="00914A0D"/>
    <w:p w14:paraId="53A68856" w14:textId="2430F992" w:rsidR="00874FC7" w:rsidRPr="00853C89" w:rsidRDefault="00C61E7C" w:rsidP="00853C89">
      <w:pPr>
        <w:pStyle w:val="Overskrift1"/>
        <w:rPr>
          <w:rFonts w:ascii="Verdana" w:hAnsi="Verdana"/>
          <w:sz w:val="36"/>
          <w:szCs w:val="36"/>
        </w:rPr>
      </w:pPr>
      <w:bookmarkStart w:id="40" w:name="_Toc124081961"/>
      <w:r w:rsidRPr="00371E87">
        <w:rPr>
          <w:rFonts w:ascii="Verdana" w:hAnsi="Verdana"/>
          <w:sz w:val="36"/>
          <w:szCs w:val="36"/>
        </w:rPr>
        <w:t xml:space="preserve">SAK </w:t>
      </w:r>
      <w:r w:rsidR="00A765E6">
        <w:rPr>
          <w:rFonts w:ascii="Verdana" w:hAnsi="Verdana"/>
          <w:sz w:val="36"/>
          <w:szCs w:val="36"/>
        </w:rPr>
        <w:t>02</w:t>
      </w:r>
      <w:r w:rsidR="00F67A06">
        <w:rPr>
          <w:rFonts w:ascii="Verdana" w:hAnsi="Verdana"/>
          <w:sz w:val="36"/>
          <w:szCs w:val="36"/>
        </w:rPr>
        <w:t>9</w:t>
      </w:r>
      <w:r w:rsidRPr="00371E87">
        <w:rPr>
          <w:rFonts w:ascii="Verdana" w:hAnsi="Verdana"/>
          <w:sz w:val="36"/>
          <w:szCs w:val="36"/>
        </w:rPr>
        <w:t>/2</w:t>
      </w:r>
      <w:r w:rsidR="002447A8"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 w:rsidR="00C54F31">
        <w:rPr>
          <w:rFonts w:ascii="Verdana" w:hAnsi="Verdana"/>
          <w:sz w:val="36"/>
          <w:szCs w:val="36"/>
        </w:rPr>
        <w:t>Forslag om å utvide styreleders arbeidsoppgaver frem til sommeren</w:t>
      </w:r>
      <w:bookmarkEnd w:id="40"/>
    </w:p>
    <w:p w14:paraId="75AE581C" w14:textId="5674EC49" w:rsidR="00541CA9" w:rsidRDefault="00C54F31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Daglig leder</w:t>
      </w:r>
      <w:r w:rsidR="00874FC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 Irene Elise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l</w:t>
      </w:r>
      <w:r w:rsidR="00874FC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a sammen med Arbeidsutvalget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frem et forslag om å utvide styreleders arbeidsoppgaver fra å være estimert til en dag i uken, til å bli to kontordager i uken. Honoraret vil da justeres. Det vil være en midlertidig løsning frem til sommeren</w:t>
      </w:r>
      <w:r w:rsidR="00874FC7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 som skal sikre at styreleder skal få kunne representere NBfU i den grad som er nødvendig når daglig leder fremdeles arbeider i redusert stilling. Det ble også understreket at dette vil kunne være en nødvendighet også når daglig leder arbeider i full stilling.</w:t>
      </w:r>
    </w:p>
    <w:p w14:paraId="36E797A1" w14:textId="77777777" w:rsidR="003204DA" w:rsidRDefault="003204DA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52A4B9E8" w14:textId="57B8D172" w:rsidR="003204DA" w:rsidRDefault="003204DA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Etter å ha redegjort for sitt syn, fratrådte leder, Silje Solvang</w:t>
      </w:r>
      <w:r w:rsidR="00F67A06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</w:t>
      </w: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behandlingen.</w:t>
      </w:r>
    </w:p>
    <w:p w14:paraId="0A1DBBE1" w14:textId="4ACC9F9E" w:rsidR="003204DA" w:rsidRDefault="003204DA" w:rsidP="00C61E7C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</w:p>
    <w:p w14:paraId="2953A96E" w14:textId="478FCC73" w:rsidR="00A35B85" w:rsidRDefault="00874FC7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61E7C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FD0AB9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377136">
        <w:rPr>
          <w:rFonts w:ascii="Verdana" w:hAnsi="Verdana" w:cs="Tahoma"/>
          <w:i/>
          <w:color w:val="000000"/>
          <w:sz w:val="28"/>
          <w:szCs w:val="28"/>
          <w:lang w:eastAsia="nb-NO"/>
        </w:rPr>
        <w:t>Sentralstyret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377136">
        <w:rPr>
          <w:rFonts w:ascii="Verdana" w:hAnsi="Verdana" w:cs="Tahoma"/>
          <w:i/>
          <w:color w:val="000000"/>
          <w:sz w:val="28"/>
          <w:szCs w:val="28"/>
          <w:lang w:eastAsia="nb-NO"/>
        </w:rPr>
        <w:t>støttet forslaget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med fire mot en stemme</w:t>
      </w:r>
      <w:r w:rsidR="00377136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. Leders arbeidsoppgaver utvides til å </w:t>
      </w:r>
      <w:r w:rsidR="009F28B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tilsvare 2,5 dager per uke, altså </w:t>
      </w:r>
      <w:r w:rsidR="00A35B8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en </w:t>
      </w:r>
      <w:r w:rsidR="009F28BA">
        <w:rPr>
          <w:rFonts w:ascii="Verdana" w:hAnsi="Verdana" w:cs="Tahoma"/>
          <w:i/>
          <w:color w:val="000000"/>
          <w:sz w:val="28"/>
          <w:szCs w:val="28"/>
          <w:lang w:eastAsia="nb-NO"/>
        </w:rPr>
        <w:t>50 %</w:t>
      </w:r>
      <w:r w:rsidR="00A35B8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stilling</w:t>
      </w:r>
      <w:r w:rsidR="009F28B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. 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Dette gjelder frem til utgangen av juni. </w:t>
      </w:r>
      <w:r w:rsidR="009F28B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Honoraret økes derfor for å tilsvare dette, og settes til </w:t>
      </w:r>
      <w:r w:rsidR="00A35B8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en sum som i 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>full stilling tilsvar</w:t>
      </w:r>
      <w:r w:rsidR="00A35B85">
        <w:rPr>
          <w:rFonts w:ascii="Verdana" w:hAnsi="Verdana" w:cs="Tahoma"/>
          <w:i/>
          <w:color w:val="000000"/>
          <w:sz w:val="28"/>
          <w:szCs w:val="28"/>
          <w:lang w:eastAsia="nb-NO"/>
        </w:rPr>
        <w:t>er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statens lønnsregulativ</w:t>
      </w:r>
      <w:r w:rsidR="00A35B8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lønnstrinn 27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>, 351.300 kroner</w:t>
      </w:r>
      <w:r w:rsidR="00F67A06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per år</w:t>
      </w:r>
      <w:r w:rsidR="00097411">
        <w:rPr>
          <w:rFonts w:ascii="Verdana" w:hAnsi="Verdana" w:cs="Tahoma"/>
          <w:i/>
          <w:color w:val="000000"/>
          <w:sz w:val="28"/>
          <w:szCs w:val="28"/>
          <w:lang w:eastAsia="nb-NO"/>
        </w:rPr>
        <w:t>.</w:t>
      </w:r>
      <w:r w:rsidR="009F28B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</w:p>
    <w:p w14:paraId="19AD2144" w14:textId="77777777" w:rsidR="00A35B85" w:rsidRDefault="00A35B85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2644F737" w14:textId="6B4B2C68" w:rsidR="00097411" w:rsidRDefault="009F28BA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Styreleders arbeid skal i all hovedsak omfatte interessepolitisk arbeid, for å fremme </w:t>
      </w:r>
      <w:r w:rsidR="00691ADA">
        <w:rPr>
          <w:rFonts w:ascii="Verdana" w:hAnsi="Verdana" w:cs="Tahoma"/>
          <w:i/>
          <w:color w:val="000000"/>
          <w:sz w:val="28"/>
          <w:szCs w:val="28"/>
          <w:lang w:eastAsia="nb-NO"/>
        </w:rPr>
        <w:t>NBfU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formål, vedtatte politikk og målplan. Andre arbeidsoppgaver klareres med styret eller avtales med daglig leder.</w:t>
      </w:r>
    </w:p>
    <w:p w14:paraId="749169E4" w14:textId="5539D248" w:rsidR="00C61E7C" w:rsidRDefault="009F28BA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</w:p>
    <w:p w14:paraId="58E0B9C1" w14:textId="6E538AF2" w:rsidR="00C54F31" w:rsidRDefault="00C54F31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252C1062" w14:textId="3D16D066" w:rsidR="0011453E" w:rsidRPr="00740B89" w:rsidRDefault="003C0CB8" w:rsidP="00740B89">
      <w:pPr>
        <w:pStyle w:val="Overskrift1"/>
        <w:rPr>
          <w:rFonts w:ascii="Verdana" w:hAnsi="Verdana"/>
          <w:sz w:val="36"/>
          <w:szCs w:val="36"/>
        </w:rPr>
      </w:pPr>
      <w:bookmarkStart w:id="41" w:name="_Toc124081962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</w:t>
      </w:r>
      <w:r w:rsidR="0016054F">
        <w:rPr>
          <w:rFonts w:ascii="Verdana" w:hAnsi="Verdana"/>
          <w:sz w:val="36"/>
          <w:szCs w:val="36"/>
        </w:rPr>
        <w:t>30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Barrierefri fritid</w:t>
      </w:r>
      <w:bookmarkEnd w:id="41"/>
    </w:p>
    <w:p w14:paraId="154665D0" w14:textId="70AFD931" w:rsidR="003C0CB8" w:rsidRDefault="007A74DC" w:rsidP="003C0CB8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lastRenderedPageBreak/>
        <w:t xml:space="preserve">Silje orienterte. </w:t>
      </w:r>
      <w:r w:rsidR="003C0CB8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NBfU har fått en forespørsel fra Unge Funksjonshemmede der de ønsker innspill på hva slags tilrettelegging som er viktig for blinde og svaksynte barn og ungdom når de skal delta i ulike aktiviteter på fritiden. De ønsker å høre mer om hvilke barrierer våre medlemmer møter i det daglige, og hva vi tenker aktivitetstilbydere burde være mer bevisste på som arrangører slik at alle barn, uavhengig av funksjonsnivå, skal kunne delta</w:t>
      </w:r>
    </w:p>
    <w:p w14:paraId="19993441" w14:textId="77777777" w:rsidR="003C0CB8" w:rsidRDefault="003C0CB8" w:rsidP="003C0CB8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5637ECE4" w14:textId="7249FBED" w:rsidR="007A74DC" w:rsidRPr="008759CA" w:rsidRDefault="007A74DC" w:rsidP="003C0CB8">
      <w:pPr>
        <w:spacing w:after="0" w:line="240" w:lineRule="auto"/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</w:pPr>
      <w:r w:rsidRPr="008759CA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Sentralstyret diskuterte ulike utfordringer. Blant annet ble pekt på tilgjengelige lokaler og aktiviteter, ledsaging</w:t>
      </w:r>
      <w:r w:rsidR="009E70E5" w:rsidRPr="008759CA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>, integrert synstolking,</w:t>
      </w:r>
      <w:r w:rsidRPr="008759CA">
        <w:rPr>
          <w:rFonts w:ascii="Verdana" w:hAnsi="Verdana" w:cs="Tahoma"/>
          <w:bCs/>
          <w:iCs/>
          <w:color w:val="000000"/>
          <w:sz w:val="28"/>
          <w:szCs w:val="28"/>
          <w:lang w:eastAsia="nb-NO"/>
        </w:rPr>
        <w:t xml:space="preserve"> og forståelse og å komme den synshemmede i møte. </w:t>
      </w:r>
    </w:p>
    <w:p w14:paraId="09414065" w14:textId="77777777" w:rsidR="007A74DC" w:rsidRDefault="007A74DC" w:rsidP="003C0CB8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5E1AB4D3" w14:textId="1D7FE8CD" w:rsidR="00F57DE3" w:rsidRDefault="007A74DC" w:rsidP="00740B89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3C0CB8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3C0CB8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="009E70E5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Sentralstyret takker for muligheten til å uttale seg. </w:t>
      </w:r>
      <w:r w:rsidR="001B5FFD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Silje oversender sentralstyrets innspill til </w:t>
      </w:r>
      <w:r w:rsidR="0011453E">
        <w:rPr>
          <w:rFonts w:ascii="Verdana" w:hAnsi="Verdana" w:cs="Tahoma"/>
          <w:i/>
          <w:color w:val="000000"/>
          <w:sz w:val="28"/>
          <w:szCs w:val="28"/>
          <w:lang w:eastAsia="nb-NO"/>
        </w:rPr>
        <w:t>Unge Funksjonshemmede</w:t>
      </w:r>
      <w:r w:rsidR="001B5FFD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. </w:t>
      </w:r>
    </w:p>
    <w:p w14:paraId="4F12BB4A" w14:textId="77777777" w:rsidR="00740B89" w:rsidRPr="00740B89" w:rsidRDefault="00740B89" w:rsidP="00740B89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7E563E3E" w14:textId="76A04B37" w:rsidR="00F57DE3" w:rsidRPr="00740B89" w:rsidRDefault="00F57DE3" w:rsidP="00740B89">
      <w:pPr>
        <w:pStyle w:val="Overskrift1"/>
        <w:rPr>
          <w:rFonts w:ascii="Verdana" w:hAnsi="Verdana"/>
          <w:sz w:val="36"/>
          <w:szCs w:val="36"/>
        </w:rPr>
      </w:pPr>
      <w:bookmarkStart w:id="42" w:name="_Toc124081963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031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 Barne- og Ungdomstinget.</w:t>
      </w:r>
      <w:bookmarkEnd w:id="42"/>
    </w:p>
    <w:p w14:paraId="613E7B5E" w14:textId="603F6FB0" w:rsidR="00F57DE3" w:rsidRPr="00740B89" w:rsidRDefault="00F57DE3" w:rsidP="00F57DE3">
      <w:pPr>
        <w:rPr>
          <w:rFonts w:ascii="Verdana" w:hAnsi="Verdana"/>
          <w:sz w:val="28"/>
          <w:szCs w:val="28"/>
        </w:rPr>
      </w:pPr>
      <w:proofErr w:type="spellStart"/>
      <w:r w:rsidRPr="00740B89">
        <w:rPr>
          <w:rFonts w:ascii="Verdana" w:hAnsi="Verdana"/>
          <w:sz w:val="28"/>
          <w:szCs w:val="28"/>
        </w:rPr>
        <w:t>LNU</w:t>
      </w:r>
      <w:r w:rsidR="00740B89">
        <w:rPr>
          <w:rFonts w:ascii="Verdana" w:hAnsi="Verdana"/>
          <w:sz w:val="28"/>
          <w:szCs w:val="28"/>
        </w:rPr>
        <w:t>’s</w:t>
      </w:r>
      <w:proofErr w:type="spellEnd"/>
      <w:r w:rsidRPr="00740B89">
        <w:rPr>
          <w:rFonts w:ascii="Verdana" w:hAnsi="Verdana"/>
          <w:sz w:val="28"/>
          <w:szCs w:val="28"/>
        </w:rPr>
        <w:t xml:space="preserve"> Barne- og Ungdomsting avholdes 20. april i Oslo.</w:t>
      </w:r>
    </w:p>
    <w:p w14:paraId="350FA7C1" w14:textId="77777777" w:rsidR="00F57DE3" w:rsidRPr="00740B89" w:rsidRDefault="00F57DE3" w:rsidP="00F57DE3">
      <w:pPr>
        <w:rPr>
          <w:rFonts w:ascii="Verdana" w:hAnsi="Verdana"/>
          <w:sz w:val="28"/>
          <w:szCs w:val="28"/>
        </w:rPr>
      </w:pPr>
      <w:r w:rsidRPr="00740B89">
        <w:rPr>
          <w:rFonts w:ascii="Verdana" w:hAnsi="Verdana"/>
          <w:sz w:val="28"/>
          <w:szCs w:val="28"/>
        </w:rPr>
        <w:t>Sentralstyret gjennomgikk de utsendte programmene, og diskuterte aktuelle endringsforslag.</w:t>
      </w:r>
    </w:p>
    <w:p w14:paraId="34A37274" w14:textId="77777777" w:rsidR="00F57DE3" w:rsidRPr="00740B89" w:rsidRDefault="00F57DE3" w:rsidP="00F57DE3">
      <w:pP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7D6A8FB9" w14:textId="3F0FF7F2" w:rsidR="00F57DE3" w:rsidRPr="00740B89" w:rsidRDefault="00F57DE3" w:rsidP="00F57DE3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 w:rsidRPr="00740B89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Vedtak:</w:t>
      </w:r>
      <w:r w:rsidRPr="00740B89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 w:rsidRPr="00740B89">
        <w:rPr>
          <w:rFonts w:ascii="Verdana" w:hAnsi="Verdana" w:cs="Tahoma"/>
          <w:iCs/>
          <w:color w:val="000000"/>
          <w:sz w:val="28"/>
          <w:szCs w:val="28"/>
          <w:lang w:eastAsia="nb-NO"/>
        </w:rPr>
        <w:t>Silje og William representerer NBfU på Barne- og ungdomstinget</w:t>
      </w:r>
    </w:p>
    <w:p w14:paraId="7C18A643" w14:textId="62A7D920" w:rsidR="00F57DE3" w:rsidRDefault="00F57DE3" w:rsidP="00F57DE3"/>
    <w:p w14:paraId="5C419523" w14:textId="77777777" w:rsidR="00740B89" w:rsidRDefault="00740B89" w:rsidP="00F57DE3"/>
    <w:p w14:paraId="6C9A3F0D" w14:textId="0CD7C192" w:rsidR="00C54F31" w:rsidRPr="00371E87" w:rsidRDefault="00C54F31" w:rsidP="00C54F31">
      <w:pPr>
        <w:pStyle w:val="Overskrift1"/>
        <w:rPr>
          <w:rFonts w:ascii="Verdana" w:hAnsi="Verdana"/>
          <w:sz w:val="36"/>
          <w:szCs w:val="36"/>
        </w:rPr>
      </w:pPr>
      <w:bookmarkStart w:id="43" w:name="_Toc124081964"/>
      <w:r w:rsidRPr="00371E87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0</w:t>
      </w:r>
      <w:r w:rsidR="003C0CB8">
        <w:rPr>
          <w:rFonts w:ascii="Verdana" w:hAnsi="Verdana"/>
          <w:sz w:val="36"/>
          <w:szCs w:val="36"/>
        </w:rPr>
        <w:t>3</w:t>
      </w:r>
      <w:r w:rsidR="00F57DE3">
        <w:rPr>
          <w:rFonts w:ascii="Verdana" w:hAnsi="Verdana"/>
          <w:sz w:val="36"/>
          <w:szCs w:val="36"/>
        </w:rPr>
        <w:t>2</w:t>
      </w:r>
      <w:r w:rsidRPr="00371E87">
        <w:rPr>
          <w:rFonts w:ascii="Verdana" w:hAnsi="Verdana"/>
          <w:sz w:val="36"/>
          <w:szCs w:val="36"/>
        </w:rPr>
        <w:t>/2</w:t>
      </w:r>
      <w:r>
        <w:rPr>
          <w:rFonts w:ascii="Verdana" w:hAnsi="Verdana"/>
          <w:sz w:val="36"/>
          <w:szCs w:val="36"/>
        </w:rPr>
        <w:t>3</w:t>
      </w:r>
      <w:r w:rsidRPr="00371E87">
        <w:rPr>
          <w:rFonts w:ascii="Verdana" w:hAnsi="Verdana"/>
          <w:sz w:val="36"/>
          <w:szCs w:val="36"/>
        </w:rPr>
        <w:t xml:space="preserve"> Datoplan 202</w:t>
      </w:r>
      <w:r>
        <w:rPr>
          <w:rFonts w:ascii="Verdana" w:hAnsi="Verdana"/>
          <w:sz w:val="36"/>
          <w:szCs w:val="36"/>
        </w:rPr>
        <w:t>3</w:t>
      </w:r>
      <w:bookmarkEnd w:id="43"/>
    </w:p>
    <w:p w14:paraId="2D64C348" w14:textId="25B70745" w:rsidR="000B01CF" w:rsidRPr="000B01CF" w:rsidRDefault="000B01CF" w:rsidP="000B01CF">
      <w:pPr>
        <w:spacing w:line="360" w:lineRule="auto"/>
        <w:rPr>
          <w:rFonts w:ascii="Verdana" w:eastAsiaTheme="minorHAnsi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20.-22. januar 2023: NBfU-konferansen, Oslo</w:t>
      </w:r>
    </w:p>
    <w:p w14:paraId="774F19FE" w14:textId="5D44712F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10.-12. februar 2023: Spark VM, Hurdal</w:t>
      </w:r>
    </w:p>
    <w:p w14:paraId="30A50AE1" w14:textId="6B0D32CF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14</w:t>
      </w:r>
      <w:r w:rsidR="00F57DE3">
        <w:rPr>
          <w:rFonts w:ascii="Verdana" w:hAnsi="Verdana" w:cs="Calibri"/>
          <w:sz w:val="28"/>
          <w:szCs w:val="28"/>
        </w:rPr>
        <w:t>.</w:t>
      </w:r>
      <w:r w:rsidRPr="000B01CF">
        <w:rPr>
          <w:rFonts w:ascii="Verdana" w:hAnsi="Verdana" w:cs="Calibri"/>
          <w:sz w:val="28"/>
          <w:szCs w:val="28"/>
        </w:rPr>
        <w:t>-16. april, goalball i Danmark (NBfU sender 1 lag)</w:t>
      </w:r>
    </w:p>
    <w:p w14:paraId="469F18E7" w14:textId="77777777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21.-23. april 2023: Sentralstyremøte, Oslo</w:t>
      </w:r>
    </w:p>
    <w:p w14:paraId="3AE2772A" w14:textId="07BF9F07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lastRenderedPageBreak/>
        <w:t>28.-30. april 2023: TVK, Fornebu eller Oslo</w:t>
      </w:r>
    </w:p>
    <w:p w14:paraId="7E52FA94" w14:textId="6C039969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19</w:t>
      </w:r>
      <w:r w:rsidR="00F57DE3">
        <w:rPr>
          <w:rFonts w:ascii="Verdana" w:hAnsi="Verdana" w:cs="Calibri"/>
          <w:sz w:val="28"/>
          <w:szCs w:val="28"/>
        </w:rPr>
        <w:t>.</w:t>
      </w:r>
      <w:r w:rsidRPr="000B01CF">
        <w:rPr>
          <w:rFonts w:ascii="Verdana" w:hAnsi="Verdana" w:cs="Calibri"/>
          <w:sz w:val="28"/>
          <w:szCs w:val="28"/>
        </w:rPr>
        <w:t>-2</w:t>
      </w:r>
      <w:r w:rsidR="00F57DE3">
        <w:rPr>
          <w:rFonts w:ascii="Verdana" w:hAnsi="Verdana" w:cs="Calibri"/>
          <w:sz w:val="28"/>
          <w:szCs w:val="28"/>
        </w:rPr>
        <w:t>1</w:t>
      </w:r>
      <w:r w:rsidRPr="000B01CF">
        <w:rPr>
          <w:rFonts w:ascii="Verdana" w:hAnsi="Verdana" w:cs="Calibri"/>
          <w:sz w:val="28"/>
          <w:szCs w:val="28"/>
        </w:rPr>
        <w:t>. mai 2023: Kulturarrangement, Oslo</w:t>
      </w:r>
    </w:p>
    <w:p w14:paraId="506405D0" w14:textId="77777777" w:rsidR="000B01CF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4.-6. august 2023: Sentralstyremøte, Oslo</w:t>
      </w:r>
    </w:p>
    <w:p w14:paraId="4142FF27" w14:textId="75EDFF65" w:rsidR="000B01CF" w:rsidRPr="000B01CF" w:rsidRDefault="000B01CF" w:rsidP="000B01CF">
      <w:pPr>
        <w:spacing w:line="360" w:lineRule="auto"/>
        <w:rPr>
          <w:rFonts w:ascii="Verdana" w:hAnsi="Verdana" w:cstheme="minorBid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 xml:space="preserve">1.-3. september 2023: Landsmøte, </w:t>
      </w:r>
      <w:r w:rsidRPr="000B01CF">
        <w:rPr>
          <w:rFonts w:ascii="Verdana" w:hAnsi="Verdana"/>
          <w:sz w:val="28"/>
          <w:szCs w:val="28"/>
        </w:rPr>
        <w:t>Park Inn by Radisson Oslo Airport Hotel West</w:t>
      </w:r>
      <w:r w:rsidRPr="000B01CF">
        <w:rPr>
          <w:rFonts w:ascii="Verdana" w:hAnsi="Verdana" w:cs="Calibri"/>
          <w:sz w:val="28"/>
          <w:szCs w:val="28"/>
        </w:rPr>
        <w:tab/>
      </w:r>
    </w:p>
    <w:p w14:paraId="7471CDC1" w14:textId="6C1987CD" w:rsidR="00C54F31" w:rsidRPr="000B01CF" w:rsidRDefault="000B01CF" w:rsidP="000B01CF">
      <w:pPr>
        <w:spacing w:line="360" w:lineRule="auto"/>
        <w:rPr>
          <w:rFonts w:ascii="Verdana" w:hAnsi="Verdana" w:cs="Calibri"/>
          <w:sz w:val="28"/>
          <w:szCs w:val="28"/>
        </w:rPr>
      </w:pPr>
      <w:r w:rsidRPr="000B01CF">
        <w:rPr>
          <w:rFonts w:ascii="Verdana" w:hAnsi="Verdana" w:cs="Calibri"/>
          <w:sz w:val="28"/>
          <w:szCs w:val="28"/>
        </w:rPr>
        <w:t>29. september -1. Oktober 2023: L</w:t>
      </w:r>
      <w:r w:rsidR="008A5A7B">
        <w:rPr>
          <w:rFonts w:ascii="Verdana" w:hAnsi="Verdana" w:cs="Calibri"/>
          <w:sz w:val="28"/>
          <w:szCs w:val="28"/>
        </w:rPr>
        <w:t>av</w:t>
      </w:r>
      <w:r w:rsidRPr="000B01CF">
        <w:rPr>
          <w:rFonts w:ascii="Verdana" w:hAnsi="Verdana" w:cs="Calibri"/>
          <w:sz w:val="28"/>
          <w:szCs w:val="28"/>
        </w:rPr>
        <w:t>terskel klatring, Oslo</w:t>
      </w:r>
    </w:p>
    <w:p w14:paraId="4CEF6504" w14:textId="77777777" w:rsidR="00C54F31" w:rsidRDefault="00C54F31" w:rsidP="00C54F31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14:paraId="170326B1" w14:textId="5B034ADC" w:rsidR="00C54F31" w:rsidRPr="00E540EA" w:rsidRDefault="00F57DE3" w:rsidP="00C54F3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V</w:t>
      </w:r>
      <w:r w:rsidR="00C54F31" w:rsidRPr="00E540EA"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  <w:t>edtak:</w:t>
      </w:r>
      <w:r w:rsidR="00C54F31" w:rsidRPr="00E540EA">
        <w:rPr>
          <w:rFonts w:ascii="Verdana" w:hAnsi="Verdana" w:cs="Tahoma"/>
          <w:i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i/>
          <w:color w:val="000000"/>
          <w:sz w:val="28"/>
          <w:szCs w:val="28"/>
          <w:lang w:eastAsia="nb-NO"/>
        </w:rPr>
        <w:t>Datoplanen ble vedtatt</w:t>
      </w:r>
    </w:p>
    <w:p w14:paraId="670958A2" w14:textId="77777777" w:rsidR="00C54F31" w:rsidRPr="00E540EA" w:rsidRDefault="00C54F31" w:rsidP="00C61E7C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sectPr w:rsidR="00C54F31" w:rsidRPr="00E54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B118" w14:textId="77777777" w:rsidR="00C06EC9" w:rsidRDefault="00C06EC9" w:rsidP="00E540EA">
      <w:pPr>
        <w:spacing w:after="0" w:line="240" w:lineRule="auto"/>
      </w:pPr>
      <w:r>
        <w:separator/>
      </w:r>
    </w:p>
  </w:endnote>
  <w:endnote w:type="continuationSeparator" w:id="0">
    <w:p w14:paraId="470D1593" w14:textId="77777777" w:rsidR="00C06EC9" w:rsidRDefault="00C06EC9" w:rsidP="00E5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4136" w14:textId="77777777" w:rsidR="000B7C90" w:rsidRDefault="000B7C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CF" w14:textId="77777777" w:rsidR="000B7C90" w:rsidRDefault="000B7C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6A3" w14:textId="77777777" w:rsidR="000B7C90" w:rsidRDefault="000B7C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14A" w14:textId="77777777" w:rsidR="00C06EC9" w:rsidRDefault="00C06EC9" w:rsidP="00E540EA">
      <w:pPr>
        <w:spacing w:after="0" w:line="240" w:lineRule="auto"/>
      </w:pPr>
      <w:r>
        <w:separator/>
      </w:r>
    </w:p>
  </w:footnote>
  <w:footnote w:type="continuationSeparator" w:id="0">
    <w:p w14:paraId="4E19AD15" w14:textId="77777777" w:rsidR="00C06EC9" w:rsidRDefault="00C06EC9" w:rsidP="00E5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8679" w14:textId="77777777" w:rsidR="000B7C90" w:rsidRDefault="000B7C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2F48" w14:textId="634713B0" w:rsidR="00E540EA" w:rsidRDefault="00E540EA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8CB2799" wp14:editId="16F754D6">
          <wp:simplePos x="0" y="0"/>
          <wp:positionH relativeFrom="column">
            <wp:posOffset>4396740</wp:posOffset>
          </wp:positionH>
          <wp:positionV relativeFrom="topMargin">
            <wp:align>bottom</wp:align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7846" w14:textId="77777777" w:rsidR="000B7C90" w:rsidRDefault="000B7C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1E6"/>
    <w:multiLevelType w:val="hybridMultilevel"/>
    <w:tmpl w:val="ADC04B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B03"/>
    <w:multiLevelType w:val="hybridMultilevel"/>
    <w:tmpl w:val="1194B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6C3C"/>
    <w:multiLevelType w:val="hybridMultilevel"/>
    <w:tmpl w:val="EAAEBA8E"/>
    <w:lvl w:ilvl="0" w:tplc="0414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127EB"/>
    <w:multiLevelType w:val="hybridMultilevel"/>
    <w:tmpl w:val="3EB2AEA2"/>
    <w:lvl w:ilvl="0" w:tplc="18360FB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1C01"/>
    <w:multiLevelType w:val="hybridMultilevel"/>
    <w:tmpl w:val="90EC26F2"/>
    <w:lvl w:ilvl="0" w:tplc="1F80E6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5841"/>
    <w:multiLevelType w:val="hybridMultilevel"/>
    <w:tmpl w:val="2B0480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B321D"/>
    <w:multiLevelType w:val="hybridMultilevel"/>
    <w:tmpl w:val="476440CA"/>
    <w:lvl w:ilvl="0" w:tplc="240AD5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28C6"/>
    <w:multiLevelType w:val="hybridMultilevel"/>
    <w:tmpl w:val="631A3E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841CF"/>
    <w:multiLevelType w:val="hybridMultilevel"/>
    <w:tmpl w:val="801AC6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05780"/>
    <w:multiLevelType w:val="hybridMultilevel"/>
    <w:tmpl w:val="ADC04B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73036">
    <w:abstractNumId w:val="9"/>
  </w:num>
  <w:num w:numId="2" w16cid:durableId="1445998302">
    <w:abstractNumId w:val="7"/>
  </w:num>
  <w:num w:numId="3" w16cid:durableId="1379626704">
    <w:abstractNumId w:val="1"/>
  </w:num>
  <w:num w:numId="4" w16cid:durableId="2002537345">
    <w:abstractNumId w:val="6"/>
  </w:num>
  <w:num w:numId="5" w16cid:durableId="1956446372">
    <w:abstractNumId w:val="3"/>
  </w:num>
  <w:num w:numId="6" w16cid:durableId="1703283216">
    <w:abstractNumId w:val="4"/>
  </w:num>
  <w:num w:numId="7" w16cid:durableId="1693149219">
    <w:abstractNumId w:val="8"/>
  </w:num>
  <w:num w:numId="8" w16cid:durableId="2093968299">
    <w:abstractNumId w:val="0"/>
  </w:num>
  <w:num w:numId="9" w16cid:durableId="272252782">
    <w:abstractNumId w:val="2"/>
  </w:num>
  <w:num w:numId="10" w16cid:durableId="1722096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3D"/>
    <w:rsid w:val="00011A9C"/>
    <w:rsid w:val="00020F7E"/>
    <w:rsid w:val="000410DB"/>
    <w:rsid w:val="00043622"/>
    <w:rsid w:val="00077B2B"/>
    <w:rsid w:val="000809A1"/>
    <w:rsid w:val="0008182C"/>
    <w:rsid w:val="000852F0"/>
    <w:rsid w:val="000939AE"/>
    <w:rsid w:val="00096751"/>
    <w:rsid w:val="00097411"/>
    <w:rsid w:val="000A57B6"/>
    <w:rsid w:val="000B01CF"/>
    <w:rsid w:val="000B7C90"/>
    <w:rsid w:val="000C38B3"/>
    <w:rsid w:val="000D4C3C"/>
    <w:rsid w:val="00100828"/>
    <w:rsid w:val="00110122"/>
    <w:rsid w:val="0011453E"/>
    <w:rsid w:val="00116475"/>
    <w:rsid w:val="00131154"/>
    <w:rsid w:val="00137347"/>
    <w:rsid w:val="00147492"/>
    <w:rsid w:val="00155E69"/>
    <w:rsid w:val="0016054F"/>
    <w:rsid w:val="00173070"/>
    <w:rsid w:val="00182DA3"/>
    <w:rsid w:val="00186A6E"/>
    <w:rsid w:val="001948F1"/>
    <w:rsid w:val="001A0278"/>
    <w:rsid w:val="001A4560"/>
    <w:rsid w:val="001B150A"/>
    <w:rsid w:val="001B5FFD"/>
    <w:rsid w:val="001C7B8E"/>
    <w:rsid w:val="001D6064"/>
    <w:rsid w:val="001D7BB0"/>
    <w:rsid w:val="002052C7"/>
    <w:rsid w:val="00210D32"/>
    <w:rsid w:val="002136C3"/>
    <w:rsid w:val="00217865"/>
    <w:rsid w:val="00223D08"/>
    <w:rsid w:val="0023146D"/>
    <w:rsid w:val="002425C1"/>
    <w:rsid w:val="002447A8"/>
    <w:rsid w:val="0025099D"/>
    <w:rsid w:val="002546D1"/>
    <w:rsid w:val="002655EF"/>
    <w:rsid w:val="002711FF"/>
    <w:rsid w:val="002743D1"/>
    <w:rsid w:val="00280087"/>
    <w:rsid w:val="00297585"/>
    <w:rsid w:val="002C4FB6"/>
    <w:rsid w:val="002D0A61"/>
    <w:rsid w:val="002D226A"/>
    <w:rsid w:val="002D64DB"/>
    <w:rsid w:val="002D6661"/>
    <w:rsid w:val="002E0EBE"/>
    <w:rsid w:val="002E3912"/>
    <w:rsid w:val="002E7446"/>
    <w:rsid w:val="002F47F6"/>
    <w:rsid w:val="002F4B05"/>
    <w:rsid w:val="00302E70"/>
    <w:rsid w:val="00304A53"/>
    <w:rsid w:val="003204DA"/>
    <w:rsid w:val="003271A9"/>
    <w:rsid w:val="003677EA"/>
    <w:rsid w:val="00371E87"/>
    <w:rsid w:val="00377136"/>
    <w:rsid w:val="0039003D"/>
    <w:rsid w:val="003A0DC8"/>
    <w:rsid w:val="003A4F9D"/>
    <w:rsid w:val="003A5779"/>
    <w:rsid w:val="003A60F4"/>
    <w:rsid w:val="003B10DC"/>
    <w:rsid w:val="003B1173"/>
    <w:rsid w:val="003B2775"/>
    <w:rsid w:val="003B3157"/>
    <w:rsid w:val="003B4BCE"/>
    <w:rsid w:val="003C0CB8"/>
    <w:rsid w:val="003C2AD1"/>
    <w:rsid w:val="0040246E"/>
    <w:rsid w:val="00425470"/>
    <w:rsid w:val="0042590E"/>
    <w:rsid w:val="00430F5D"/>
    <w:rsid w:val="00444A89"/>
    <w:rsid w:val="0046697D"/>
    <w:rsid w:val="00470762"/>
    <w:rsid w:val="00490999"/>
    <w:rsid w:val="004A3881"/>
    <w:rsid w:val="004B5258"/>
    <w:rsid w:val="004B6E07"/>
    <w:rsid w:val="004C052B"/>
    <w:rsid w:val="004C0DE5"/>
    <w:rsid w:val="004D4E7C"/>
    <w:rsid w:val="004E0771"/>
    <w:rsid w:val="004E077F"/>
    <w:rsid w:val="004E7233"/>
    <w:rsid w:val="004F46C8"/>
    <w:rsid w:val="00510987"/>
    <w:rsid w:val="00532D71"/>
    <w:rsid w:val="00536019"/>
    <w:rsid w:val="00541CA9"/>
    <w:rsid w:val="005479FA"/>
    <w:rsid w:val="00555BA0"/>
    <w:rsid w:val="00587EE3"/>
    <w:rsid w:val="005A37F2"/>
    <w:rsid w:val="005A47FB"/>
    <w:rsid w:val="005B1209"/>
    <w:rsid w:val="005B7BE4"/>
    <w:rsid w:val="005E4454"/>
    <w:rsid w:val="005E6523"/>
    <w:rsid w:val="005E6984"/>
    <w:rsid w:val="005F00A4"/>
    <w:rsid w:val="005F08BC"/>
    <w:rsid w:val="005F1E2C"/>
    <w:rsid w:val="005F50DA"/>
    <w:rsid w:val="005F62E3"/>
    <w:rsid w:val="0060094B"/>
    <w:rsid w:val="00605F5D"/>
    <w:rsid w:val="00660535"/>
    <w:rsid w:val="00666D3C"/>
    <w:rsid w:val="00671F6A"/>
    <w:rsid w:val="00687F2E"/>
    <w:rsid w:val="0069046F"/>
    <w:rsid w:val="00691ADA"/>
    <w:rsid w:val="006D6E27"/>
    <w:rsid w:val="006E0047"/>
    <w:rsid w:val="006F014F"/>
    <w:rsid w:val="006F47EA"/>
    <w:rsid w:val="00700C58"/>
    <w:rsid w:val="00717989"/>
    <w:rsid w:val="00730035"/>
    <w:rsid w:val="00740B89"/>
    <w:rsid w:val="00741647"/>
    <w:rsid w:val="0074393D"/>
    <w:rsid w:val="00782561"/>
    <w:rsid w:val="007A401D"/>
    <w:rsid w:val="007A56F4"/>
    <w:rsid w:val="007A74DC"/>
    <w:rsid w:val="007B07DF"/>
    <w:rsid w:val="007B4139"/>
    <w:rsid w:val="007B676E"/>
    <w:rsid w:val="007C2261"/>
    <w:rsid w:val="007D2EF9"/>
    <w:rsid w:val="00821DBA"/>
    <w:rsid w:val="00837D4A"/>
    <w:rsid w:val="00850217"/>
    <w:rsid w:val="00853C89"/>
    <w:rsid w:val="00855D5D"/>
    <w:rsid w:val="00874FC7"/>
    <w:rsid w:val="008759CA"/>
    <w:rsid w:val="008A5A7B"/>
    <w:rsid w:val="008B4974"/>
    <w:rsid w:val="008C3026"/>
    <w:rsid w:val="008D08C3"/>
    <w:rsid w:val="008D1F37"/>
    <w:rsid w:val="008D557A"/>
    <w:rsid w:val="008E17F6"/>
    <w:rsid w:val="008E3BCE"/>
    <w:rsid w:val="008E4D00"/>
    <w:rsid w:val="008E5072"/>
    <w:rsid w:val="008F4866"/>
    <w:rsid w:val="0090432B"/>
    <w:rsid w:val="00910EE7"/>
    <w:rsid w:val="00914A0D"/>
    <w:rsid w:val="00917DD3"/>
    <w:rsid w:val="00921F57"/>
    <w:rsid w:val="00922CFC"/>
    <w:rsid w:val="009309CD"/>
    <w:rsid w:val="00954B8E"/>
    <w:rsid w:val="009720FC"/>
    <w:rsid w:val="009849A1"/>
    <w:rsid w:val="00996EDD"/>
    <w:rsid w:val="009979EB"/>
    <w:rsid w:val="009A5319"/>
    <w:rsid w:val="009B6EE9"/>
    <w:rsid w:val="009C7362"/>
    <w:rsid w:val="009E41D6"/>
    <w:rsid w:val="009E70E5"/>
    <w:rsid w:val="009F03B3"/>
    <w:rsid w:val="009F28BA"/>
    <w:rsid w:val="009F7AA6"/>
    <w:rsid w:val="00A10382"/>
    <w:rsid w:val="00A146AE"/>
    <w:rsid w:val="00A21DA1"/>
    <w:rsid w:val="00A275E5"/>
    <w:rsid w:val="00A31CE6"/>
    <w:rsid w:val="00A35B85"/>
    <w:rsid w:val="00A403CC"/>
    <w:rsid w:val="00A65E21"/>
    <w:rsid w:val="00A765E6"/>
    <w:rsid w:val="00A96304"/>
    <w:rsid w:val="00AC0AEB"/>
    <w:rsid w:val="00AC0EFB"/>
    <w:rsid w:val="00AD4767"/>
    <w:rsid w:val="00AF2D15"/>
    <w:rsid w:val="00B154FC"/>
    <w:rsid w:val="00B543D3"/>
    <w:rsid w:val="00B91569"/>
    <w:rsid w:val="00B91AB5"/>
    <w:rsid w:val="00B93D2F"/>
    <w:rsid w:val="00B9528C"/>
    <w:rsid w:val="00BA520D"/>
    <w:rsid w:val="00BB5651"/>
    <w:rsid w:val="00BC6CAB"/>
    <w:rsid w:val="00BE47A5"/>
    <w:rsid w:val="00BF1054"/>
    <w:rsid w:val="00BF1D0F"/>
    <w:rsid w:val="00C0001F"/>
    <w:rsid w:val="00C06EC9"/>
    <w:rsid w:val="00C156A8"/>
    <w:rsid w:val="00C20D6E"/>
    <w:rsid w:val="00C23F3D"/>
    <w:rsid w:val="00C30613"/>
    <w:rsid w:val="00C32105"/>
    <w:rsid w:val="00C36C13"/>
    <w:rsid w:val="00C505EF"/>
    <w:rsid w:val="00C54F31"/>
    <w:rsid w:val="00C61E7C"/>
    <w:rsid w:val="00C81813"/>
    <w:rsid w:val="00CB0187"/>
    <w:rsid w:val="00CB39B7"/>
    <w:rsid w:val="00CC3582"/>
    <w:rsid w:val="00CC70E9"/>
    <w:rsid w:val="00CD3145"/>
    <w:rsid w:val="00CE2381"/>
    <w:rsid w:val="00CF7DC7"/>
    <w:rsid w:val="00D02BAA"/>
    <w:rsid w:val="00D03C8A"/>
    <w:rsid w:val="00D13308"/>
    <w:rsid w:val="00D413B3"/>
    <w:rsid w:val="00D4602D"/>
    <w:rsid w:val="00D638ED"/>
    <w:rsid w:val="00D65692"/>
    <w:rsid w:val="00D67C6F"/>
    <w:rsid w:val="00D864F6"/>
    <w:rsid w:val="00D97B97"/>
    <w:rsid w:val="00DB4D7F"/>
    <w:rsid w:val="00DE3A94"/>
    <w:rsid w:val="00DF70F2"/>
    <w:rsid w:val="00E00A35"/>
    <w:rsid w:val="00E27C8E"/>
    <w:rsid w:val="00E519EC"/>
    <w:rsid w:val="00E540EA"/>
    <w:rsid w:val="00E636CF"/>
    <w:rsid w:val="00E6562E"/>
    <w:rsid w:val="00E7637C"/>
    <w:rsid w:val="00E900BC"/>
    <w:rsid w:val="00E9098C"/>
    <w:rsid w:val="00ED3626"/>
    <w:rsid w:val="00EE11E2"/>
    <w:rsid w:val="00EF1BE0"/>
    <w:rsid w:val="00F57DE3"/>
    <w:rsid w:val="00F57E6D"/>
    <w:rsid w:val="00F671CD"/>
    <w:rsid w:val="00F67A06"/>
    <w:rsid w:val="00F67E7C"/>
    <w:rsid w:val="00F7365A"/>
    <w:rsid w:val="00F758EF"/>
    <w:rsid w:val="00F9400C"/>
    <w:rsid w:val="00F94822"/>
    <w:rsid w:val="00FA74E2"/>
    <w:rsid w:val="00FA7FF9"/>
    <w:rsid w:val="00FD0AB9"/>
    <w:rsid w:val="00FF3CD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60F0"/>
  <w15:chartTrackingRefBased/>
  <w15:docId w15:val="{470595E0-5EF2-4229-AE5E-C5DD171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B8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9"/>
    <w:qFormat/>
    <w:rsid w:val="0036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3677E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5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40E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E5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40EA"/>
    <w:rPr>
      <w:rFonts w:ascii="Calibri" w:eastAsia="Calibri" w:hAnsi="Calibri" w:cs="Times New Roman"/>
    </w:rPr>
  </w:style>
  <w:style w:type="character" w:styleId="Hyperkobling">
    <w:name w:val="Hyperlink"/>
    <w:uiPriority w:val="99"/>
    <w:rsid w:val="00E540EA"/>
    <w:rPr>
      <w:rFonts w:cs="Times New Roman"/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540E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rsid w:val="00E540E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genmellomrom">
    <w:name w:val="No Spacing"/>
    <w:uiPriority w:val="1"/>
    <w:qFormat/>
    <w:rsid w:val="00E540EA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223D0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25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4853-6946-4BBF-8B3E-ACD5337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4377</Words>
  <Characters>23201</Characters>
  <Application>Microsoft Office Word</Application>
  <DocSecurity>0</DocSecurity>
  <Lines>193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Elise Hamborg</dc:creator>
  <cp:keywords/>
  <dc:description/>
  <cp:lastModifiedBy>Irene Elise Hamborg</cp:lastModifiedBy>
  <cp:revision>4</cp:revision>
  <dcterms:created xsi:type="dcterms:W3CDTF">2023-01-16T11:37:00Z</dcterms:created>
  <dcterms:modified xsi:type="dcterms:W3CDTF">2023-01-16T15:50:00Z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2023-01-06T17:04:09Z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2225c709-8381-498c-b17b-14e61ee5f911</vt:lpwstr>
  </property>
  <property fmtid="{D5CDD505-2E9C-101B-9397-08002B2CF9AE}" pid="8" name="MSIP_Label_b7a0defb-d95a-4801-9cac-afdefc91cdbd_ContentBits">
    <vt:lpwstr>0</vt:lpwstr>
  </property>
</Properties>
</file>