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B444" w14:textId="77777777" w:rsidR="00C1148E" w:rsidRDefault="00C1148E" w:rsidP="00C1148E">
      <w:pPr>
        <w:rPr>
          <w:rFonts w:ascii="Calibri" w:hAnsi="Calibri"/>
          <w:b/>
          <w:sz w:val="40"/>
          <w:szCs w:val="40"/>
        </w:rPr>
      </w:pPr>
      <w:r>
        <w:rPr>
          <w:rFonts w:ascii="Calibri" w:hAnsi="Calibri"/>
          <w:b/>
          <w:sz w:val="40"/>
          <w:szCs w:val="40"/>
        </w:rPr>
        <w:t>R</w:t>
      </w:r>
      <w:r w:rsidRPr="003F207E">
        <w:rPr>
          <w:rFonts w:ascii="Calibri" w:hAnsi="Calibri"/>
          <w:b/>
          <w:sz w:val="40"/>
          <w:szCs w:val="40"/>
        </w:rPr>
        <w:t>etningslinjer for bruk av midler fra frifond i Norges Blindeforbunds Ungdom</w:t>
      </w:r>
    </w:p>
    <w:p w14:paraId="05BB85B3" w14:textId="77777777" w:rsidR="00C1148E" w:rsidRDefault="00C1148E" w:rsidP="00C1148E">
      <w:pPr>
        <w:rPr>
          <w:rFonts w:ascii="Calibri" w:hAnsi="Calibri"/>
          <w:b/>
          <w:sz w:val="40"/>
          <w:szCs w:val="40"/>
        </w:rPr>
      </w:pPr>
    </w:p>
    <w:p w14:paraId="0604D436" w14:textId="2AF65B79" w:rsidR="00C1148E" w:rsidRPr="003F207E" w:rsidRDefault="00C1148E" w:rsidP="00C1148E">
      <w:pPr>
        <w:rPr>
          <w:rFonts w:ascii="Calibri" w:eastAsia="DejaVu Sans" w:hAnsi="Calibri" w:cs="Lohit Hindi"/>
          <w:sz w:val="28"/>
          <w:szCs w:val="28"/>
        </w:rPr>
      </w:pPr>
      <w:r w:rsidRPr="003F207E">
        <w:rPr>
          <w:rFonts w:ascii="Calibri" w:eastAsia="DejaVu Sans" w:hAnsi="Calibri" w:cs="Lohit Hindi"/>
          <w:sz w:val="28"/>
          <w:szCs w:val="28"/>
        </w:rPr>
        <w:t xml:space="preserve">Retningslinjene er sist revidert </w:t>
      </w:r>
      <w:r w:rsidR="00076458">
        <w:rPr>
          <w:rFonts w:ascii="Calibri" w:eastAsia="DejaVu Sans" w:hAnsi="Calibri" w:cs="Lohit Hindi"/>
          <w:sz w:val="28"/>
          <w:szCs w:val="28"/>
        </w:rPr>
        <w:t>26</w:t>
      </w:r>
      <w:r>
        <w:rPr>
          <w:rFonts w:ascii="Calibri" w:eastAsia="DejaVu Sans" w:hAnsi="Calibri" w:cs="Lohit Hindi"/>
          <w:sz w:val="28"/>
          <w:szCs w:val="28"/>
        </w:rPr>
        <w:t>. februar 2022 av sentralstyret i Norges Blindeforbunds ungdom</w:t>
      </w:r>
    </w:p>
    <w:p w14:paraId="024DC73B" w14:textId="77777777" w:rsidR="00C1148E" w:rsidRPr="003F207E" w:rsidRDefault="00C1148E" w:rsidP="00C1148E">
      <w:pPr>
        <w:rPr>
          <w:rFonts w:ascii="Calibri" w:hAnsi="Calibri"/>
          <w:b/>
          <w:sz w:val="36"/>
          <w:szCs w:val="36"/>
        </w:rPr>
      </w:pPr>
    </w:p>
    <w:p w14:paraId="7CE0CAF7" w14:textId="77777777" w:rsidR="00C1148E" w:rsidRPr="003F207E" w:rsidRDefault="00C1148E" w:rsidP="00C1148E">
      <w:pPr>
        <w:rPr>
          <w:rFonts w:ascii="Calibri" w:hAnsi="Calibri"/>
          <w:b/>
          <w:sz w:val="32"/>
          <w:szCs w:val="32"/>
        </w:rPr>
      </w:pPr>
      <w:r w:rsidRPr="003F207E">
        <w:rPr>
          <w:rFonts w:ascii="Calibri" w:hAnsi="Calibri"/>
          <w:b/>
          <w:sz w:val="32"/>
          <w:szCs w:val="32"/>
        </w:rPr>
        <w:t>1. Bakgrunn</w:t>
      </w:r>
    </w:p>
    <w:p w14:paraId="56D77033" w14:textId="77777777" w:rsidR="00C1148E" w:rsidRPr="003F207E" w:rsidRDefault="00C1148E" w:rsidP="00C1148E">
      <w:pPr>
        <w:rPr>
          <w:rFonts w:ascii="Calibri" w:hAnsi="Calibri"/>
          <w:sz w:val="28"/>
          <w:szCs w:val="28"/>
        </w:rPr>
      </w:pPr>
      <w:r w:rsidRPr="003F207E">
        <w:rPr>
          <w:rFonts w:ascii="Calibri" w:hAnsi="Calibri"/>
          <w:sz w:val="28"/>
          <w:szCs w:val="28"/>
        </w:rPr>
        <w:t>Frifond er en støtteordning som forvaltes av LNU – Landsrådet for Norges barne- og ungdomsorganisasjoner. NBfU sentralt søker om midler fra denne støtteordningen på vegne av organisasjonen. Midlene NBfU mottar skal brukes til lokalt arbeid av NBfUs regioner.</w:t>
      </w:r>
    </w:p>
    <w:p w14:paraId="21F838DC" w14:textId="77777777" w:rsidR="00C1148E" w:rsidRPr="003F207E" w:rsidRDefault="00C1148E" w:rsidP="00C1148E">
      <w:pPr>
        <w:rPr>
          <w:rFonts w:ascii="Calibri" w:hAnsi="Calibri"/>
          <w:sz w:val="28"/>
          <w:szCs w:val="28"/>
        </w:rPr>
      </w:pPr>
    </w:p>
    <w:p w14:paraId="4AAA0BB7" w14:textId="3AD15C02" w:rsidR="00C1148E" w:rsidRPr="003F207E" w:rsidRDefault="00C1148E" w:rsidP="00C1148E">
      <w:pPr>
        <w:rPr>
          <w:rFonts w:ascii="Calibri" w:hAnsi="Calibri"/>
          <w:sz w:val="28"/>
          <w:szCs w:val="28"/>
        </w:rPr>
      </w:pPr>
      <w:r w:rsidRPr="003F207E">
        <w:rPr>
          <w:rFonts w:ascii="Calibri" w:hAnsi="Calibri"/>
          <w:sz w:val="28"/>
          <w:szCs w:val="28"/>
        </w:rPr>
        <w:t xml:space="preserve">Innvilget støtte vil bli betalt ut til regionene så snart som </w:t>
      </w:r>
      <w:r w:rsidRPr="00076458">
        <w:rPr>
          <w:rFonts w:ascii="Calibri" w:hAnsi="Calibri"/>
          <w:sz w:val="28"/>
          <w:szCs w:val="28"/>
        </w:rPr>
        <w:t>mulig etter at midlene er overført fra LNU til NBfU. Midlene skal brukes til lokal aktivitet bestemt av lokallagene selv og kan ikke brukes til administrasjon eller til å dekke lønnskostnader.</w:t>
      </w:r>
    </w:p>
    <w:p w14:paraId="7890435E" w14:textId="77777777" w:rsidR="00C1148E" w:rsidRPr="003F207E" w:rsidRDefault="00C1148E" w:rsidP="00C1148E">
      <w:pPr>
        <w:rPr>
          <w:rFonts w:ascii="Calibri" w:hAnsi="Calibri"/>
          <w:sz w:val="28"/>
          <w:szCs w:val="28"/>
        </w:rPr>
      </w:pPr>
    </w:p>
    <w:p w14:paraId="51756FD3" w14:textId="77777777" w:rsidR="00C1148E" w:rsidRPr="003F207E" w:rsidRDefault="00C1148E" w:rsidP="00C1148E">
      <w:pPr>
        <w:rPr>
          <w:rFonts w:ascii="Calibri" w:hAnsi="Calibri"/>
          <w:b/>
          <w:sz w:val="32"/>
          <w:szCs w:val="32"/>
        </w:rPr>
      </w:pPr>
      <w:r w:rsidRPr="003F207E">
        <w:rPr>
          <w:rFonts w:ascii="Calibri" w:hAnsi="Calibri"/>
          <w:b/>
          <w:sz w:val="32"/>
          <w:szCs w:val="32"/>
        </w:rPr>
        <w:t xml:space="preserve">2. </w:t>
      </w:r>
      <w:r>
        <w:rPr>
          <w:rFonts w:ascii="Calibri" w:hAnsi="Calibri"/>
          <w:b/>
          <w:sz w:val="32"/>
          <w:szCs w:val="32"/>
        </w:rPr>
        <w:t>Intern fordeling av midler</w:t>
      </w:r>
    </w:p>
    <w:p w14:paraId="214FC31A" w14:textId="77777777" w:rsidR="00C1148E" w:rsidRPr="003F207E" w:rsidRDefault="00C1148E" w:rsidP="00C1148E">
      <w:pPr>
        <w:rPr>
          <w:rFonts w:ascii="Calibri" w:hAnsi="Calibri"/>
          <w:sz w:val="28"/>
          <w:szCs w:val="28"/>
        </w:rPr>
      </w:pPr>
      <w:r w:rsidRPr="003F207E">
        <w:rPr>
          <w:rFonts w:ascii="Calibri" w:hAnsi="Calibri"/>
          <w:sz w:val="28"/>
          <w:szCs w:val="28"/>
        </w:rPr>
        <w:t xml:space="preserve">NBfU betaler ut støtte til regionene som driftsstøtte og som oppstartsmidler for nye regioner. </w:t>
      </w:r>
    </w:p>
    <w:p w14:paraId="0BFC80EF" w14:textId="77777777" w:rsidR="00C1148E" w:rsidRPr="003F207E" w:rsidRDefault="00C1148E" w:rsidP="00C1148E">
      <w:pPr>
        <w:rPr>
          <w:rFonts w:ascii="Calibri" w:hAnsi="Calibri"/>
          <w:sz w:val="28"/>
          <w:szCs w:val="28"/>
        </w:rPr>
      </w:pPr>
    </w:p>
    <w:p w14:paraId="70EB050C" w14:textId="2F36942F" w:rsidR="00C1148E" w:rsidRPr="00DE7FAE" w:rsidRDefault="00C1148E" w:rsidP="00C1148E">
      <w:pPr>
        <w:rPr>
          <w:rFonts w:ascii="Calibri" w:hAnsi="Calibri" w:cs="Calibri"/>
          <w:sz w:val="28"/>
          <w:szCs w:val="28"/>
        </w:rPr>
      </w:pPr>
      <w:r w:rsidRPr="003F207E">
        <w:rPr>
          <w:rFonts w:ascii="Calibri" w:hAnsi="Calibri"/>
          <w:sz w:val="28"/>
          <w:szCs w:val="28"/>
        </w:rPr>
        <w:t xml:space="preserve">Alle regioner som ønsker støtte fra ordningen, må sende søknad på eget skjema til NBfU sentralt i tråd med fristene som er opplyst om under pkt. 3 i disse </w:t>
      </w:r>
      <w:r w:rsidRPr="00DE7FAE">
        <w:rPr>
          <w:rFonts w:ascii="Calibri" w:hAnsi="Calibri" w:cs="Calibri"/>
          <w:sz w:val="28"/>
          <w:szCs w:val="28"/>
        </w:rPr>
        <w:t>retningslinjene.</w:t>
      </w:r>
    </w:p>
    <w:p w14:paraId="032D8E5B" w14:textId="77777777" w:rsidR="00C1148E" w:rsidRPr="00DE7FAE" w:rsidRDefault="00C1148E" w:rsidP="00C1148E">
      <w:pPr>
        <w:rPr>
          <w:rFonts w:ascii="Calibri" w:hAnsi="Calibri" w:cs="Calibri"/>
          <w:sz w:val="28"/>
          <w:szCs w:val="28"/>
        </w:rPr>
      </w:pPr>
    </w:p>
    <w:p w14:paraId="05BAE93E" w14:textId="209307E3" w:rsidR="00C1148E" w:rsidRPr="003F207E" w:rsidRDefault="00C1148E" w:rsidP="00C1148E">
      <w:pPr>
        <w:rPr>
          <w:rFonts w:ascii="Calibri" w:hAnsi="Calibri"/>
          <w:sz w:val="28"/>
          <w:szCs w:val="28"/>
        </w:rPr>
      </w:pPr>
      <w:r w:rsidRPr="00DE7FAE">
        <w:rPr>
          <w:rFonts w:ascii="Calibri" w:hAnsi="Calibri" w:cs="Calibri"/>
          <w:sz w:val="28"/>
          <w:szCs w:val="28"/>
        </w:rPr>
        <w:t>Sentralstyret i NBfU avgjør fra år til år hvor mye som benyttes til driftsstøtte og til oppstartsmidler, men minimum 75% av de totalt tildelte midlene skal benyttes til driftsstøtte. Sentralleddet kan beholde inntil 5% av de totalt tildelte midlene for å dekke administrasjon. Beløpet som avsettes til driftsstøtte deles likt på antallet søknader som er innvilget.</w:t>
      </w:r>
      <w:r w:rsidR="00F92146">
        <w:rPr>
          <w:rFonts w:ascii="Calibri" w:hAnsi="Calibri" w:cs="Calibri"/>
          <w:sz w:val="28"/>
          <w:szCs w:val="28"/>
        </w:rPr>
        <w:t xml:space="preserve"> </w:t>
      </w:r>
      <w:r w:rsidRPr="00F92146">
        <w:rPr>
          <w:rFonts w:ascii="Calibri" w:hAnsi="Calibri" w:cs="Calibri"/>
          <w:sz w:val="28"/>
          <w:szCs w:val="28"/>
        </w:rPr>
        <w:t>Midlene betales ut</w:t>
      </w:r>
      <w:r w:rsidRPr="00076458">
        <w:rPr>
          <w:rFonts w:ascii="Calibri" w:hAnsi="Calibri" w:cs="Calibri"/>
          <w:sz w:val="28"/>
          <w:szCs w:val="28"/>
        </w:rPr>
        <w:t xml:space="preserve"> til regionene så raskt som mulig etter at sentralleddet har mottatt midlene fra LNU, og </w:t>
      </w:r>
      <w:r w:rsidR="00F92146" w:rsidRPr="00076458">
        <w:rPr>
          <w:rFonts w:ascii="Calibri" w:hAnsi="Calibri" w:cs="Calibri"/>
          <w:sz w:val="28"/>
          <w:szCs w:val="28"/>
        </w:rPr>
        <w:t xml:space="preserve">senest en måned etter tilsagnsbrevet er mottatt. </w:t>
      </w:r>
    </w:p>
    <w:p w14:paraId="6E929B22" w14:textId="77777777" w:rsidR="00C1148E" w:rsidRPr="003F207E" w:rsidRDefault="00C1148E" w:rsidP="00C1148E">
      <w:pPr>
        <w:rPr>
          <w:rFonts w:ascii="Calibri" w:hAnsi="Calibri"/>
          <w:sz w:val="28"/>
          <w:szCs w:val="28"/>
        </w:rPr>
      </w:pPr>
    </w:p>
    <w:p w14:paraId="09564D40" w14:textId="77777777" w:rsidR="00C1148E" w:rsidRPr="003F207E" w:rsidRDefault="00C1148E" w:rsidP="00C1148E">
      <w:pPr>
        <w:rPr>
          <w:rFonts w:ascii="Calibri" w:hAnsi="Calibri"/>
          <w:sz w:val="28"/>
          <w:szCs w:val="28"/>
        </w:rPr>
      </w:pPr>
      <w:r w:rsidRPr="003F207E">
        <w:rPr>
          <w:rFonts w:ascii="Calibri" w:hAnsi="Calibri"/>
          <w:sz w:val="28"/>
          <w:szCs w:val="28"/>
        </w:rPr>
        <w:t>Dersom det er avsatt et beløp til oppstartsmidler og NBfU sentralt ikke mottar noen søknad innen fristen angitt under pkt. 3 vil dette automatisk bli omgjort til driftsstøtte og fordeles likt over de regionene som har fått innvilget sin søknad om driftsstøtte.</w:t>
      </w:r>
    </w:p>
    <w:p w14:paraId="4EDE35CA" w14:textId="77777777" w:rsidR="00C1148E" w:rsidRDefault="00C1148E" w:rsidP="00C1148E">
      <w:pPr>
        <w:rPr>
          <w:rFonts w:ascii="Calibri" w:hAnsi="Calibri"/>
          <w:sz w:val="28"/>
          <w:szCs w:val="28"/>
        </w:rPr>
      </w:pPr>
    </w:p>
    <w:p w14:paraId="3DC2604C" w14:textId="77777777" w:rsidR="00C1148E" w:rsidRDefault="00C1148E" w:rsidP="00C1148E">
      <w:pPr>
        <w:rPr>
          <w:rFonts w:ascii="Calibri" w:hAnsi="Calibri"/>
          <w:sz w:val="28"/>
          <w:szCs w:val="28"/>
        </w:rPr>
      </w:pPr>
      <w:r>
        <w:rPr>
          <w:rFonts w:ascii="Calibri" w:hAnsi="Calibri"/>
          <w:sz w:val="28"/>
          <w:szCs w:val="28"/>
        </w:rPr>
        <w:t xml:space="preserve">Frifondmidlene skal ikke brukes til innkjøp av rusmidler, lønne ansatte, innsamlingsaktivitet, bygge egenkapital, utenfor Norge eller til aktivitet i utlandet. </w:t>
      </w:r>
      <w:r>
        <w:rPr>
          <w:rFonts w:ascii="Calibri" w:hAnsi="Calibri"/>
          <w:i/>
          <w:sz w:val="28"/>
          <w:szCs w:val="28"/>
        </w:rPr>
        <w:lastRenderedPageBreak/>
        <w:t>Den ansatte på kontoret sentralt i NBfU som fører regnskap for regionene</w:t>
      </w:r>
      <w:r w:rsidRPr="006E3B4F">
        <w:rPr>
          <w:rFonts w:ascii="Calibri" w:hAnsi="Calibri"/>
          <w:i/>
          <w:sz w:val="28"/>
          <w:szCs w:val="28"/>
        </w:rPr>
        <w:t xml:space="preserve"> kontroller at midlene har vært brukt i tråd med retningslinjene.</w:t>
      </w:r>
      <w:r>
        <w:rPr>
          <w:rFonts w:ascii="Calibri" w:hAnsi="Calibri"/>
          <w:sz w:val="28"/>
          <w:szCs w:val="28"/>
        </w:rPr>
        <w:t xml:space="preserve"> </w:t>
      </w:r>
    </w:p>
    <w:p w14:paraId="64F51C3F" w14:textId="77777777" w:rsidR="00C1148E" w:rsidRDefault="00C1148E" w:rsidP="00C1148E">
      <w:pPr>
        <w:rPr>
          <w:rFonts w:ascii="Calibri" w:hAnsi="Calibri"/>
          <w:sz w:val="28"/>
          <w:szCs w:val="28"/>
        </w:rPr>
      </w:pPr>
    </w:p>
    <w:p w14:paraId="2A499885" w14:textId="5D64A4C4" w:rsidR="00C1148E" w:rsidRDefault="00C1148E" w:rsidP="00C1148E">
      <w:pPr>
        <w:rPr>
          <w:rFonts w:ascii="Calibri" w:hAnsi="Calibri"/>
          <w:sz w:val="28"/>
          <w:szCs w:val="28"/>
        </w:rPr>
      </w:pPr>
      <w:r>
        <w:rPr>
          <w:rFonts w:ascii="Calibri" w:hAnsi="Calibri"/>
          <w:sz w:val="28"/>
          <w:szCs w:val="28"/>
        </w:rPr>
        <w:t xml:space="preserve">Frifondmidler som er </w:t>
      </w:r>
      <w:r w:rsidR="00076458">
        <w:rPr>
          <w:rFonts w:ascii="Calibri" w:hAnsi="Calibri"/>
          <w:sz w:val="28"/>
          <w:szCs w:val="28"/>
        </w:rPr>
        <w:t xml:space="preserve">ubrukt </w:t>
      </w:r>
      <w:r>
        <w:rPr>
          <w:rFonts w:ascii="Calibri" w:hAnsi="Calibri"/>
          <w:sz w:val="28"/>
          <w:szCs w:val="28"/>
        </w:rPr>
        <w:t>skal føres tilbake til sentralleddet etter at årsregnskapet er godkjent. Sentralleddet rapporterer dette til LNU.</w:t>
      </w:r>
    </w:p>
    <w:p w14:paraId="646CF4EA" w14:textId="77777777" w:rsidR="00C1148E" w:rsidRDefault="00C1148E" w:rsidP="00C1148E">
      <w:pPr>
        <w:rPr>
          <w:rFonts w:ascii="Calibri" w:hAnsi="Calibri"/>
          <w:sz w:val="28"/>
          <w:szCs w:val="28"/>
        </w:rPr>
      </w:pPr>
      <w:r>
        <w:rPr>
          <w:rFonts w:ascii="Calibri" w:hAnsi="Calibri"/>
          <w:sz w:val="28"/>
          <w:szCs w:val="28"/>
        </w:rPr>
        <w:t xml:space="preserve"> </w:t>
      </w:r>
    </w:p>
    <w:p w14:paraId="42FCA39A" w14:textId="77777777" w:rsidR="00C1148E" w:rsidRPr="003F207E" w:rsidRDefault="00C1148E" w:rsidP="00C1148E">
      <w:pPr>
        <w:rPr>
          <w:rFonts w:ascii="Calibri" w:hAnsi="Calibri"/>
          <w:sz w:val="28"/>
          <w:szCs w:val="28"/>
        </w:rPr>
      </w:pPr>
    </w:p>
    <w:p w14:paraId="711D28AE" w14:textId="77777777" w:rsidR="00C1148E" w:rsidRPr="003F207E" w:rsidRDefault="00C1148E" w:rsidP="00C1148E">
      <w:pPr>
        <w:rPr>
          <w:rFonts w:ascii="Calibri" w:hAnsi="Calibri"/>
          <w:b/>
          <w:sz w:val="32"/>
          <w:szCs w:val="32"/>
        </w:rPr>
      </w:pPr>
      <w:r w:rsidRPr="003F207E">
        <w:rPr>
          <w:rFonts w:ascii="Calibri" w:hAnsi="Calibri"/>
          <w:b/>
          <w:sz w:val="32"/>
          <w:szCs w:val="32"/>
        </w:rPr>
        <w:t>3. Søknad fra regionene</w:t>
      </w:r>
    </w:p>
    <w:p w14:paraId="06AE7DF8" w14:textId="77777777" w:rsidR="00C1148E" w:rsidRPr="003F207E" w:rsidRDefault="00C1148E" w:rsidP="00C1148E">
      <w:pPr>
        <w:rPr>
          <w:rFonts w:ascii="Calibri" w:hAnsi="Calibri"/>
          <w:sz w:val="28"/>
          <w:szCs w:val="28"/>
        </w:rPr>
      </w:pPr>
      <w:r w:rsidRPr="003F207E">
        <w:rPr>
          <w:rFonts w:ascii="Calibri" w:hAnsi="Calibri"/>
          <w:sz w:val="28"/>
          <w:szCs w:val="28"/>
        </w:rPr>
        <w:t>1. Alle regioner som ønsker driftsstøtte fra frifond må søke NBfU sentralt om støtte senest 15. mars i søknaden må det oppgis om det søkes dri</w:t>
      </w:r>
      <w:r>
        <w:rPr>
          <w:rFonts w:ascii="Calibri" w:hAnsi="Calibri"/>
          <w:sz w:val="28"/>
          <w:szCs w:val="28"/>
        </w:rPr>
        <w:t>ftsstøtte eller oppstartsmidler</w:t>
      </w:r>
    </w:p>
    <w:p w14:paraId="6F235627" w14:textId="77777777" w:rsidR="00C1148E" w:rsidRPr="003F207E" w:rsidRDefault="00C1148E" w:rsidP="00C1148E">
      <w:pPr>
        <w:rPr>
          <w:rFonts w:ascii="Calibri" w:hAnsi="Calibri"/>
          <w:sz w:val="28"/>
          <w:szCs w:val="28"/>
        </w:rPr>
      </w:pPr>
    </w:p>
    <w:p w14:paraId="39AD05D0" w14:textId="77777777" w:rsidR="00C1148E" w:rsidRPr="003F207E" w:rsidRDefault="00C1148E" w:rsidP="00C1148E">
      <w:pPr>
        <w:rPr>
          <w:rFonts w:ascii="Calibri" w:hAnsi="Calibri"/>
          <w:sz w:val="28"/>
          <w:szCs w:val="28"/>
        </w:rPr>
      </w:pPr>
      <w:r w:rsidRPr="003F207E">
        <w:rPr>
          <w:rFonts w:ascii="Calibri" w:hAnsi="Calibri"/>
          <w:sz w:val="28"/>
          <w:szCs w:val="28"/>
        </w:rPr>
        <w:t xml:space="preserve">2. Søknad om oppstartsmidler skal sendes NBfU sentralt senest </w:t>
      </w:r>
      <w:r>
        <w:rPr>
          <w:rFonts w:ascii="Calibri" w:hAnsi="Calibri"/>
          <w:sz w:val="28"/>
          <w:szCs w:val="28"/>
        </w:rPr>
        <w:t>15. mars</w:t>
      </w:r>
    </w:p>
    <w:p w14:paraId="3DC4C8EA" w14:textId="77777777" w:rsidR="00C1148E" w:rsidRPr="003F207E" w:rsidRDefault="00C1148E" w:rsidP="00C1148E">
      <w:pPr>
        <w:rPr>
          <w:rFonts w:ascii="Calibri" w:hAnsi="Calibri"/>
          <w:sz w:val="28"/>
          <w:szCs w:val="28"/>
        </w:rPr>
      </w:pPr>
    </w:p>
    <w:p w14:paraId="771EE9E9" w14:textId="18919F0F" w:rsidR="00F92146" w:rsidRPr="00076458" w:rsidRDefault="00C1148E" w:rsidP="00C1148E">
      <w:pPr>
        <w:rPr>
          <w:rFonts w:ascii="Calibri" w:hAnsi="Calibri"/>
          <w:sz w:val="28"/>
          <w:szCs w:val="28"/>
        </w:rPr>
      </w:pPr>
      <w:r w:rsidRPr="00F92146">
        <w:rPr>
          <w:rFonts w:ascii="Calibri" w:hAnsi="Calibri"/>
          <w:sz w:val="28"/>
          <w:szCs w:val="28"/>
        </w:rPr>
        <w:t>3. Søknaden må signeres av regionens leder eller av to styremedlemmer</w:t>
      </w:r>
      <w:r w:rsidR="00CF4561" w:rsidRPr="00F92146">
        <w:rPr>
          <w:rFonts w:ascii="Calibri" w:hAnsi="Calibri"/>
          <w:sz w:val="28"/>
          <w:szCs w:val="28"/>
        </w:rPr>
        <w:t xml:space="preserve">. </w:t>
      </w:r>
      <w:r w:rsidR="00F92146" w:rsidRPr="00076458">
        <w:rPr>
          <w:rFonts w:ascii="Calibri" w:hAnsi="Calibri"/>
          <w:sz w:val="28"/>
          <w:szCs w:val="28"/>
        </w:rPr>
        <w:t xml:space="preserve">Signering kan gjøres via e-post ved at leder av regionen i e-posten skriver følgende: Jeg, navn, bekrefter herved at region </w:t>
      </w:r>
      <w:proofErr w:type="spellStart"/>
      <w:r w:rsidR="00F92146" w:rsidRPr="00076458">
        <w:rPr>
          <w:rFonts w:ascii="Calibri" w:hAnsi="Calibri"/>
          <w:sz w:val="28"/>
          <w:szCs w:val="28"/>
        </w:rPr>
        <w:t>X</w:t>
      </w:r>
      <w:proofErr w:type="spellEnd"/>
      <w:r w:rsidR="00F92146" w:rsidRPr="00076458">
        <w:rPr>
          <w:rFonts w:ascii="Calibri" w:hAnsi="Calibri"/>
          <w:sz w:val="28"/>
          <w:szCs w:val="28"/>
        </w:rPr>
        <w:t xml:space="preserve"> søker om midler fra frifond organisasjon 20xx.» Søknaden må ligge som vedlegg i e-posten </w:t>
      </w:r>
    </w:p>
    <w:p w14:paraId="18017A6E" w14:textId="77777777" w:rsidR="00C1148E" w:rsidRPr="003F207E" w:rsidRDefault="00C1148E" w:rsidP="00C1148E">
      <w:pPr>
        <w:rPr>
          <w:rFonts w:ascii="Calibri" w:hAnsi="Calibri"/>
          <w:sz w:val="28"/>
          <w:szCs w:val="28"/>
        </w:rPr>
      </w:pPr>
    </w:p>
    <w:p w14:paraId="0BC27F1E" w14:textId="26C4CDC6" w:rsidR="00C1148E" w:rsidRPr="003F207E" w:rsidRDefault="00C1148E" w:rsidP="00C1148E">
      <w:pPr>
        <w:rPr>
          <w:rFonts w:ascii="Calibri" w:hAnsi="Calibri"/>
          <w:sz w:val="28"/>
          <w:szCs w:val="28"/>
        </w:rPr>
      </w:pPr>
      <w:r w:rsidRPr="003F207E">
        <w:rPr>
          <w:rFonts w:ascii="Calibri" w:hAnsi="Calibri"/>
          <w:sz w:val="28"/>
          <w:szCs w:val="28"/>
        </w:rPr>
        <w:t>4. Søknad skal sendes på eget søknadsskjema for støtten</w:t>
      </w:r>
      <w:r w:rsidRPr="00076458">
        <w:rPr>
          <w:rFonts w:ascii="Calibri" w:hAnsi="Calibri"/>
          <w:sz w:val="28"/>
          <w:szCs w:val="28"/>
        </w:rPr>
        <w:t xml:space="preserve">, skjemaet vil sendes til regionene senest 1. mars </w:t>
      </w:r>
    </w:p>
    <w:p w14:paraId="3F935B5E" w14:textId="77777777" w:rsidR="00C1148E" w:rsidRPr="003F207E" w:rsidRDefault="00C1148E" w:rsidP="00C1148E">
      <w:pPr>
        <w:rPr>
          <w:rFonts w:ascii="Calibri" w:hAnsi="Calibri"/>
          <w:sz w:val="28"/>
          <w:szCs w:val="28"/>
        </w:rPr>
      </w:pPr>
    </w:p>
    <w:p w14:paraId="13250B34" w14:textId="4564034B" w:rsidR="00C1148E" w:rsidRDefault="00C1148E" w:rsidP="00C1148E">
      <w:pPr>
        <w:rPr>
          <w:rFonts w:ascii="Calibri" w:hAnsi="Calibri"/>
          <w:sz w:val="28"/>
          <w:szCs w:val="28"/>
        </w:rPr>
      </w:pPr>
      <w:r w:rsidRPr="003F207E">
        <w:rPr>
          <w:rFonts w:ascii="Calibri" w:hAnsi="Calibri"/>
          <w:sz w:val="28"/>
          <w:szCs w:val="28"/>
        </w:rPr>
        <w:t>5. NBfUs sentralstyre vil behandle alle mottatte søknader på sitt første ordinære møte etter søknadsfristen, regionene vil få tilbakemelding så snart som mulig etter at vedtak er gjort. Søknader</w:t>
      </w:r>
      <w:r w:rsidR="00F92146">
        <w:rPr>
          <w:rFonts w:ascii="Calibri" w:hAnsi="Calibri"/>
          <w:sz w:val="28"/>
          <w:szCs w:val="28"/>
        </w:rPr>
        <w:t xml:space="preserve"> om</w:t>
      </w:r>
      <w:r w:rsidRPr="003F207E">
        <w:rPr>
          <w:rFonts w:ascii="Calibri" w:hAnsi="Calibri"/>
          <w:sz w:val="28"/>
          <w:szCs w:val="28"/>
        </w:rPr>
        <w:t xml:space="preserve"> oppstartsmidler avgj</w:t>
      </w:r>
      <w:r>
        <w:rPr>
          <w:rFonts w:ascii="Calibri" w:hAnsi="Calibri"/>
          <w:sz w:val="28"/>
          <w:szCs w:val="28"/>
        </w:rPr>
        <w:t>øres fortløpende etter 15. mars</w:t>
      </w:r>
    </w:p>
    <w:p w14:paraId="0F2B8C81" w14:textId="77777777" w:rsidR="00C1148E" w:rsidRDefault="00C1148E" w:rsidP="00C1148E">
      <w:pPr>
        <w:rPr>
          <w:rFonts w:ascii="Calibri" w:hAnsi="Calibri"/>
          <w:sz w:val="28"/>
          <w:szCs w:val="28"/>
        </w:rPr>
      </w:pPr>
    </w:p>
    <w:p w14:paraId="14B9F6B3" w14:textId="77777777" w:rsidR="00C1148E" w:rsidRPr="00560A01" w:rsidRDefault="00C1148E" w:rsidP="00C1148E">
      <w:pPr>
        <w:rPr>
          <w:rFonts w:ascii="Calibri" w:hAnsi="Calibri" w:cs="Calibri"/>
          <w:sz w:val="28"/>
          <w:szCs w:val="28"/>
        </w:rPr>
      </w:pPr>
      <w:r w:rsidRPr="00560A01">
        <w:rPr>
          <w:rFonts w:ascii="Calibri" w:hAnsi="Calibri" w:cs="Calibri"/>
          <w:sz w:val="28"/>
          <w:szCs w:val="28"/>
        </w:rPr>
        <w:t>6.Regionene kan ikke ha frifond-midler fra flere enn ett tilsagnsår av gangen, og nye midler kan ikke deles ut før fjorårets midler er rapportert om og eventuelle restmidler er tilbakebetalt til sentralleddet</w:t>
      </w:r>
    </w:p>
    <w:p w14:paraId="3D39EF98" w14:textId="77777777" w:rsidR="00C1148E" w:rsidRPr="003F207E" w:rsidRDefault="00C1148E" w:rsidP="00C1148E">
      <w:pPr>
        <w:rPr>
          <w:rFonts w:ascii="Calibri" w:hAnsi="Calibri"/>
          <w:sz w:val="28"/>
          <w:szCs w:val="28"/>
        </w:rPr>
      </w:pPr>
    </w:p>
    <w:p w14:paraId="72A96764" w14:textId="77777777" w:rsidR="00C1148E" w:rsidRPr="003F207E" w:rsidRDefault="00C1148E" w:rsidP="00C1148E">
      <w:pPr>
        <w:rPr>
          <w:rFonts w:ascii="Calibri" w:hAnsi="Calibri"/>
          <w:b/>
          <w:sz w:val="32"/>
          <w:szCs w:val="32"/>
        </w:rPr>
      </w:pPr>
      <w:r w:rsidRPr="003F207E">
        <w:rPr>
          <w:rFonts w:ascii="Calibri" w:hAnsi="Calibri"/>
          <w:b/>
          <w:sz w:val="32"/>
          <w:szCs w:val="32"/>
        </w:rPr>
        <w:t>4. Klageadgang</w:t>
      </w:r>
    </w:p>
    <w:p w14:paraId="67F06AFA" w14:textId="77777777" w:rsidR="00C1148E" w:rsidRPr="003F207E" w:rsidRDefault="00C1148E" w:rsidP="00C1148E">
      <w:pPr>
        <w:rPr>
          <w:rFonts w:ascii="Calibri" w:hAnsi="Calibri"/>
          <w:sz w:val="28"/>
          <w:szCs w:val="28"/>
        </w:rPr>
      </w:pPr>
      <w:r w:rsidRPr="003F207E">
        <w:rPr>
          <w:rFonts w:ascii="Calibri" w:hAnsi="Calibri"/>
          <w:sz w:val="28"/>
          <w:szCs w:val="28"/>
        </w:rPr>
        <w:t>1. Vedlagt alle svar på søknader om støtte skal det vedlegges informasjon om muligheten for å klage på</w:t>
      </w:r>
      <w:r>
        <w:rPr>
          <w:rFonts w:ascii="Calibri" w:hAnsi="Calibri"/>
          <w:sz w:val="28"/>
          <w:szCs w:val="28"/>
        </w:rPr>
        <w:t xml:space="preserve"> vedtaket</w:t>
      </w:r>
    </w:p>
    <w:p w14:paraId="0D44D835" w14:textId="77777777" w:rsidR="00C1148E" w:rsidRPr="003F207E" w:rsidRDefault="00C1148E" w:rsidP="00C1148E">
      <w:pPr>
        <w:rPr>
          <w:rFonts w:ascii="Calibri" w:hAnsi="Calibri"/>
          <w:sz w:val="28"/>
          <w:szCs w:val="28"/>
        </w:rPr>
      </w:pPr>
    </w:p>
    <w:p w14:paraId="25272580" w14:textId="77777777" w:rsidR="00C1148E" w:rsidRPr="003F207E" w:rsidRDefault="00C1148E" w:rsidP="00C1148E">
      <w:pPr>
        <w:rPr>
          <w:rFonts w:ascii="Calibri" w:hAnsi="Calibri"/>
          <w:sz w:val="28"/>
          <w:szCs w:val="28"/>
        </w:rPr>
      </w:pPr>
      <w:r w:rsidRPr="003F207E">
        <w:rPr>
          <w:rFonts w:ascii="Calibri" w:hAnsi="Calibri"/>
          <w:sz w:val="28"/>
          <w:szCs w:val="28"/>
        </w:rPr>
        <w:t>2. Frist for å klage på vedtak er fire uker etter at melding om vedtak er sendt fra NBfU sentralt. Klager må fremsettes skriftlig av regionleder eller</w:t>
      </w:r>
      <w:r>
        <w:rPr>
          <w:rFonts w:ascii="Calibri" w:hAnsi="Calibri"/>
          <w:sz w:val="28"/>
          <w:szCs w:val="28"/>
        </w:rPr>
        <w:t xml:space="preserve"> to styremedlemmer i fellesskap</w:t>
      </w:r>
    </w:p>
    <w:p w14:paraId="69D65479" w14:textId="77777777" w:rsidR="00C1148E" w:rsidRPr="003F207E" w:rsidRDefault="00C1148E" w:rsidP="00C1148E">
      <w:pPr>
        <w:rPr>
          <w:rFonts w:ascii="Calibri" w:hAnsi="Calibri"/>
          <w:sz w:val="28"/>
          <w:szCs w:val="28"/>
        </w:rPr>
      </w:pPr>
    </w:p>
    <w:p w14:paraId="5E738FE7" w14:textId="77777777" w:rsidR="00C1148E" w:rsidRDefault="00C1148E" w:rsidP="00C1148E">
      <w:pPr>
        <w:rPr>
          <w:rFonts w:ascii="Calibri" w:hAnsi="Calibri"/>
          <w:sz w:val="28"/>
          <w:szCs w:val="28"/>
        </w:rPr>
      </w:pPr>
      <w:r w:rsidRPr="003F207E">
        <w:rPr>
          <w:rFonts w:ascii="Calibri" w:hAnsi="Calibri"/>
          <w:sz w:val="28"/>
          <w:szCs w:val="28"/>
        </w:rPr>
        <w:t>3. Dersom en region sender inn klage på sitt vedtak vil denne klagen bli behandlet på første ordinære sentralstyremøte etter at den er mottatt. Denne avgjørels</w:t>
      </w:r>
      <w:r>
        <w:rPr>
          <w:rFonts w:ascii="Calibri" w:hAnsi="Calibri"/>
          <w:sz w:val="28"/>
          <w:szCs w:val="28"/>
        </w:rPr>
        <w:t>en er endelig og kan ikke ankes</w:t>
      </w:r>
    </w:p>
    <w:p w14:paraId="12648AFB" w14:textId="77777777" w:rsidR="00C1148E" w:rsidRPr="003F207E" w:rsidRDefault="00C1148E" w:rsidP="00C1148E">
      <w:pPr>
        <w:rPr>
          <w:rFonts w:ascii="Calibri" w:hAnsi="Calibri"/>
          <w:sz w:val="28"/>
          <w:szCs w:val="28"/>
        </w:rPr>
      </w:pPr>
    </w:p>
    <w:p w14:paraId="36346E8A" w14:textId="77777777" w:rsidR="00C1148E" w:rsidRPr="003F207E" w:rsidRDefault="00C1148E" w:rsidP="00C1148E">
      <w:pPr>
        <w:rPr>
          <w:rFonts w:ascii="Calibri" w:hAnsi="Calibri"/>
          <w:sz w:val="28"/>
          <w:szCs w:val="28"/>
        </w:rPr>
      </w:pPr>
    </w:p>
    <w:p w14:paraId="1481762F" w14:textId="77777777" w:rsidR="00C1148E" w:rsidRPr="003F207E" w:rsidRDefault="00C1148E" w:rsidP="00C1148E">
      <w:pPr>
        <w:rPr>
          <w:rFonts w:ascii="Calibri" w:hAnsi="Calibri"/>
          <w:b/>
          <w:sz w:val="32"/>
          <w:szCs w:val="32"/>
        </w:rPr>
      </w:pPr>
      <w:r>
        <w:rPr>
          <w:rFonts w:ascii="Calibri" w:hAnsi="Calibri"/>
          <w:b/>
          <w:sz w:val="32"/>
          <w:szCs w:val="32"/>
        </w:rPr>
        <w:t>5</w:t>
      </w:r>
      <w:r w:rsidRPr="003F207E">
        <w:rPr>
          <w:rFonts w:ascii="Calibri" w:hAnsi="Calibri"/>
          <w:b/>
          <w:sz w:val="32"/>
          <w:szCs w:val="32"/>
        </w:rPr>
        <w:t>. Kontroll av bruk med midlene</w:t>
      </w:r>
    </w:p>
    <w:p w14:paraId="459F9894" w14:textId="77777777" w:rsidR="00C1148E" w:rsidRPr="003F207E" w:rsidRDefault="00C1148E" w:rsidP="00C1148E">
      <w:pPr>
        <w:rPr>
          <w:rFonts w:ascii="Calibri" w:hAnsi="Calibri"/>
          <w:sz w:val="28"/>
          <w:szCs w:val="28"/>
        </w:rPr>
      </w:pPr>
      <w:r w:rsidRPr="003F207E">
        <w:rPr>
          <w:rFonts w:ascii="Calibri" w:hAnsi="Calibri"/>
          <w:sz w:val="28"/>
          <w:szCs w:val="28"/>
        </w:rPr>
        <w:t xml:space="preserve">NBfU sentralt kan kontrollere regionenes bruk av midler og skal få </w:t>
      </w:r>
      <w:r>
        <w:rPr>
          <w:rFonts w:ascii="Calibri" w:hAnsi="Calibri"/>
          <w:sz w:val="28"/>
          <w:szCs w:val="28"/>
        </w:rPr>
        <w:t>tilsendt alle bilag</w:t>
      </w:r>
    </w:p>
    <w:p w14:paraId="16AD45C0" w14:textId="77777777" w:rsidR="00C1148E" w:rsidRDefault="00C1148E" w:rsidP="00C1148E">
      <w:pPr>
        <w:rPr>
          <w:rFonts w:ascii="Calibri" w:hAnsi="Calibri"/>
          <w:sz w:val="28"/>
          <w:szCs w:val="28"/>
        </w:rPr>
      </w:pPr>
    </w:p>
    <w:p w14:paraId="1059A461" w14:textId="77777777" w:rsidR="00C1148E" w:rsidRPr="003F207E" w:rsidRDefault="00C1148E" w:rsidP="00C1148E">
      <w:pPr>
        <w:rPr>
          <w:rFonts w:ascii="Calibri" w:hAnsi="Calibri"/>
          <w:b/>
          <w:sz w:val="32"/>
          <w:szCs w:val="32"/>
        </w:rPr>
      </w:pPr>
      <w:r>
        <w:rPr>
          <w:rFonts w:ascii="Calibri" w:hAnsi="Calibri"/>
          <w:b/>
          <w:sz w:val="32"/>
          <w:szCs w:val="32"/>
        </w:rPr>
        <w:t xml:space="preserve">6. </w:t>
      </w:r>
      <w:r w:rsidRPr="003F207E">
        <w:rPr>
          <w:rFonts w:ascii="Calibri" w:hAnsi="Calibri"/>
          <w:b/>
          <w:sz w:val="32"/>
          <w:szCs w:val="32"/>
        </w:rPr>
        <w:t>Rapportering</w:t>
      </w:r>
    </w:p>
    <w:p w14:paraId="5A03D79B" w14:textId="77777777" w:rsidR="00C1148E" w:rsidRDefault="00C1148E" w:rsidP="00C1148E">
      <w:pPr>
        <w:rPr>
          <w:rFonts w:ascii="Calibri" w:hAnsi="Calibri"/>
          <w:sz w:val="28"/>
          <w:szCs w:val="28"/>
        </w:rPr>
      </w:pPr>
      <w:r w:rsidRPr="003F207E">
        <w:rPr>
          <w:rFonts w:ascii="Calibri" w:hAnsi="Calibri"/>
          <w:sz w:val="28"/>
          <w:szCs w:val="28"/>
        </w:rPr>
        <w:t xml:space="preserve">Alle regioner som innvilges støtte fra ordningen skal rapportere om bruken av disse midlene </w:t>
      </w:r>
      <w:r>
        <w:rPr>
          <w:rFonts w:ascii="Calibri" w:hAnsi="Calibri"/>
          <w:sz w:val="28"/>
          <w:szCs w:val="28"/>
        </w:rPr>
        <w:t xml:space="preserve">i </w:t>
      </w:r>
      <w:r w:rsidRPr="003F207E">
        <w:rPr>
          <w:rFonts w:ascii="Calibri" w:hAnsi="Calibri"/>
          <w:sz w:val="28"/>
          <w:szCs w:val="28"/>
        </w:rPr>
        <w:t>egen rapport til NBfU sentralt. Denne rapporten ska</w:t>
      </w:r>
      <w:r>
        <w:rPr>
          <w:rFonts w:ascii="Calibri" w:hAnsi="Calibri"/>
          <w:sz w:val="28"/>
          <w:szCs w:val="28"/>
        </w:rPr>
        <w:t>l sendes NBfU sentralt senest 1. februar</w:t>
      </w:r>
      <w:r w:rsidRPr="003F207E">
        <w:rPr>
          <w:rFonts w:ascii="Calibri" w:hAnsi="Calibri"/>
          <w:sz w:val="28"/>
          <w:szCs w:val="28"/>
        </w:rPr>
        <w:t xml:space="preserve"> kalenderåre</w:t>
      </w:r>
      <w:r>
        <w:rPr>
          <w:rFonts w:ascii="Calibri" w:hAnsi="Calibri"/>
          <w:sz w:val="28"/>
          <w:szCs w:val="28"/>
        </w:rPr>
        <w:t>t etter at midler ble utbetalt</w:t>
      </w:r>
    </w:p>
    <w:p w14:paraId="60734241" w14:textId="77777777" w:rsidR="00C1148E" w:rsidRPr="003F207E" w:rsidRDefault="00C1148E" w:rsidP="00C1148E">
      <w:pPr>
        <w:rPr>
          <w:rFonts w:ascii="Calibri" w:hAnsi="Calibri"/>
          <w:sz w:val="28"/>
          <w:szCs w:val="28"/>
        </w:rPr>
      </w:pPr>
    </w:p>
    <w:p w14:paraId="40C19580" w14:textId="77777777" w:rsidR="00C1148E" w:rsidRPr="003F207E" w:rsidRDefault="00C1148E" w:rsidP="00C1148E">
      <w:pPr>
        <w:rPr>
          <w:rFonts w:ascii="Calibri" w:hAnsi="Calibri"/>
          <w:b/>
          <w:sz w:val="32"/>
          <w:szCs w:val="32"/>
        </w:rPr>
      </w:pPr>
      <w:r>
        <w:rPr>
          <w:rFonts w:ascii="Calibri" w:hAnsi="Calibri"/>
          <w:b/>
          <w:sz w:val="32"/>
          <w:szCs w:val="32"/>
        </w:rPr>
        <w:t>7</w:t>
      </w:r>
      <w:r w:rsidRPr="003F207E">
        <w:rPr>
          <w:rFonts w:ascii="Calibri" w:hAnsi="Calibri"/>
          <w:b/>
          <w:sz w:val="32"/>
          <w:szCs w:val="32"/>
        </w:rPr>
        <w:t>. Endring av disse retningslinjene</w:t>
      </w:r>
    </w:p>
    <w:p w14:paraId="5D9119D4" w14:textId="77777777" w:rsidR="00C1148E" w:rsidRPr="003F207E" w:rsidRDefault="00C1148E" w:rsidP="00C1148E">
      <w:pPr>
        <w:rPr>
          <w:rFonts w:ascii="Calibri" w:hAnsi="Calibri"/>
          <w:sz w:val="28"/>
          <w:szCs w:val="28"/>
        </w:rPr>
      </w:pPr>
      <w:r w:rsidRPr="003F207E">
        <w:rPr>
          <w:rFonts w:ascii="Calibri" w:hAnsi="Calibri"/>
          <w:sz w:val="28"/>
          <w:szCs w:val="28"/>
        </w:rPr>
        <w:t>NBfUs sentralstyre kan endre disse retningslinjene, hovedregelen for endring i regelverket er at regionene skal få oversendt forslaget til endring senest 6 uker før møtet som avgjør endringen slik at de kan gi en tilbakemelding på forslaget. Unntak fra hovedregelen kan gjøres dersom dette er nødvendig etter krav fra LNU eller andre som tild</w:t>
      </w:r>
      <w:r>
        <w:rPr>
          <w:rFonts w:ascii="Calibri" w:hAnsi="Calibri"/>
          <w:sz w:val="28"/>
          <w:szCs w:val="28"/>
        </w:rPr>
        <w:t>eler midler til støtteordningen</w:t>
      </w:r>
    </w:p>
    <w:p w14:paraId="2298BB0D" w14:textId="77777777" w:rsidR="00C1148E" w:rsidRDefault="00C1148E" w:rsidP="00C1148E">
      <w:pPr>
        <w:rPr>
          <w:rFonts w:ascii="Calibri" w:hAnsi="Calibri"/>
          <w:sz w:val="28"/>
          <w:szCs w:val="28"/>
        </w:rPr>
      </w:pPr>
    </w:p>
    <w:p w14:paraId="584C9DD0" w14:textId="77777777" w:rsidR="00C1148E" w:rsidRDefault="00C1148E" w:rsidP="00C1148E">
      <w:pPr>
        <w:rPr>
          <w:rFonts w:ascii="Calibri" w:hAnsi="Calibri"/>
          <w:sz w:val="28"/>
          <w:szCs w:val="28"/>
        </w:rPr>
      </w:pPr>
    </w:p>
    <w:p w14:paraId="0E4F2854" w14:textId="77777777" w:rsidR="00C1148E" w:rsidRDefault="00C1148E" w:rsidP="00C1148E">
      <w:pPr>
        <w:rPr>
          <w:rFonts w:ascii="Calibri" w:hAnsi="Calibri"/>
          <w:b/>
          <w:sz w:val="32"/>
          <w:szCs w:val="32"/>
        </w:rPr>
      </w:pPr>
      <w:r>
        <w:rPr>
          <w:rFonts w:ascii="Calibri" w:hAnsi="Calibri"/>
          <w:b/>
          <w:sz w:val="32"/>
          <w:szCs w:val="32"/>
        </w:rPr>
        <w:t>8</w:t>
      </w:r>
      <w:r w:rsidRPr="003F207E">
        <w:rPr>
          <w:rFonts w:ascii="Calibri" w:hAnsi="Calibri"/>
          <w:b/>
          <w:sz w:val="32"/>
          <w:szCs w:val="32"/>
        </w:rPr>
        <w:t xml:space="preserve">. </w:t>
      </w:r>
      <w:r>
        <w:rPr>
          <w:rFonts w:ascii="Calibri" w:hAnsi="Calibri"/>
          <w:b/>
          <w:sz w:val="32"/>
          <w:szCs w:val="32"/>
        </w:rPr>
        <w:t>Årshjul for Frifondsmidler</w:t>
      </w:r>
    </w:p>
    <w:p w14:paraId="0DCAEA59" w14:textId="2966632B" w:rsidR="00C1148E" w:rsidRDefault="00C1148E" w:rsidP="00C1148E">
      <w:pPr>
        <w:rPr>
          <w:rFonts w:ascii="Calibri" w:hAnsi="Calibri"/>
          <w:sz w:val="28"/>
          <w:szCs w:val="32"/>
        </w:rPr>
      </w:pPr>
      <w:r>
        <w:rPr>
          <w:rFonts w:ascii="Calibri" w:hAnsi="Calibri"/>
          <w:sz w:val="28"/>
          <w:szCs w:val="32"/>
        </w:rPr>
        <w:t xml:space="preserve">1. Regionene må søke </w:t>
      </w:r>
      <w:r w:rsidR="00CF4561">
        <w:rPr>
          <w:rFonts w:ascii="Calibri" w:hAnsi="Calibri"/>
          <w:sz w:val="28"/>
          <w:szCs w:val="32"/>
        </w:rPr>
        <w:t xml:space="preserve">sentralleddet i NBfU </w:t>
      </w:r>
      <w:r>
        <w:rPr>
          <w:rFonts w:ascii="Calibri" w:hAnsi="Calibri"/>
          <w:sz w:val="28"/>
          <w:szCs w:val="32"/>
        </w:rPr>
        <w:t>innen 15. mars</w:t>
      </w:r>
    </w:p>
    <w:p w14:paraId="3C8D04EA" w14:textId="77777777" w:rsidR="00C1148E" w:rsidRDefault="00C1148E" w:rsidP="00C1148E">
      <w:pPr>
        <w:rPr>
          <w:rFonts w:ascii="Calibri" w:hAnsi="Calibri"/>
          <w:sz w:val="28"/>
          <w:szCs w:val="32"/>
        </w:rPr>
      </w:pPr>
      <w:r>
        <w:rPr>
          <w:rFonts w:ascii="Calibri" w:hAnsi="Calibri"/>
          <w:sz w:val="28"/>
          <w:szCs w:val="32"/>
        </w:rPr>
        <w:t>2. Sentralleddet søker til LNU på vegne av hele organisasjonen</w:t>
      </w:r>
    </w:p>
    <w:p w14:paraId="090261C6" w14:textId="77777777" w:rsidR="00C1148E" w:rsidRDefault="00C1148E" w:rsidP="00C1148E">
      <w:pPr>
        <w:rPr>
          <w:rFonts w:ascii="Calibri" w:hAnsi="Calibri"/>
          <w:sz w:val="28"/>
          <w:szCs w:val="32"/>
        </w:rPr>
      </w:pPr>
      <w:r>
        <w:rPr>
          <w:rFonts w:ascii="Calibri" w:hAnsi="Calibri"/>
          <w:sz w:val="28"/>
          <w:szCs w:val="32"/>
        </w:rPr>
        <w:t>3. Sentralleddet mottar tilsagnet, trekker av 5% til administrasjonsutgifter</w:t>
      </w:r>
    </w:p>
    <w:p w14:paraId="3B6D9776" w14:textId="77777777" w:rsidR="00C1148E" w:rsidRPr="00076458" w:rsidRDefault="00C1148E" w:rsidP="00C1148E">
      <w:pPr>
        <w:rPr>
          <w:rFonts w:ascii="Calibri" w:hAnsi="Calibri"/>
          <w:sz w:val="28"/>
          <w:szCs w:val="32"/>
        </w:rPr>
      </w:pPr>
      <w:r>
        <w:rPr>
          <w:rFonts w:ascii="Calibri" w:hAnsi="Calibri"/>
          <w:sz w:val="28"/>
          <w:szCs w:val="32"/>
        </w:rPr>
        <w:t xml:space="preserve">4. </w:t>
      </w:r>
      <w:r w:rsidRPr="00076458">
        <w:rPr>
          <w:rFonts w:ascii="Calibri" w:hAnsi="Calibri"/>
          <w:sz w:val="28"/>
          <w:szCs w:val="32"/>
        </w:rPr>
        <w:t>Sentralstyret behandler søknadene og det gjøres vedtak om fordeling</w:t>
      </w:r>
    </w:p>
    <w:p w14:paraId="258DBB9A" w14:textId="51631BBA" w:rsidR="00CF4561" w:rsidRPr="00076458" w:rsidRDefault="00C1148E" w:rsidP="00C1148E">
      <w:pPr>
        <w:rPr>
          <w:rFonts w:ascii="Calibri" w:hAnsi="Calibri"/>
          <w:sz w:val="28"/>
          <w:szCs w:val="32"/>
        </w:rPr>
      </w:pPr>
      <w:r w:rsidRPr="00076458">
        <w:rPr>
          <w:rFonts w:ascii="Calibri" w:hAnsi="Calibri"/>
          <w:sz w:val="28"/>
          <w:szCs w:val="32"/>
        </w:rPr>
        <w:t xml:space="preserve">5. Midlene utbetales </w:t>
      </w:r>
      <w:r w:rsidR="00CF4561" w:rsidRPr="00076458">
        <w:rPr>
          <w:rFonts w:ascii="Calibri" w:hAnsi="Calibri"/>
          <w:sz w:val="28"/>
          <w:szCs w:val="32"/>
        </w:rPr>
        <w:t>fra sentralleddet til regionene så fort det er på konto fra LNU</w:t>
      </w:r>
      <w:r w:rsidR="00F92146" w:rsidRPr="00076458">
        <w:rPr>
          <w:rFonts w:ascii="Calibri" w:hAnsi="Calibri"/>
          <w:sz w:val="28"/>
          <w:szCs w:val="32"/>
        </w:rPr>
        <w:t>, og senest innen en måned</w:t>
      </w:r>
    </w:p>
    <w:p w14:paraId="36CDD5BF" w14:textId="07FF2CBE" w:rsidR="00C1148E" w:rsidRPr="00076458" w:rsidRDefault="00C1148E" w:rsidP="00C1148E">
      <w:pPr>
        <w:rPr>
          <w:rFonts w:ascii="Calibri" w:hAnsi="Calibri"/>
          <w:sz w:val="28"/>
          <w:szCs w:val="32"/>
        </w:rPr>
      </w:pPr>
      <w:r w:rsidRPr="00076458">
        <w:rPr>
          <w:rFonts w:ascii="Calibri" w:hAnsi="Calibri"/>
          <w:sz w:val="28"/>
          <w:szCs w:val="32"/>
        </w:rPr>
        <w:t xml:space="preserve">6. Midlene brukes </w:t>
      </w:r>
      <w:r w:rsidR="001064EA" w:rsidRPr="00076458">
        <w:rPr>
          <w:rFonts w:ascii="Calibri" w:hAnsi="Calibri"/>
          <w:sz w:val="28"/>
          <w:szCs w:val="32"/>
        </w:rPr>
        <w:t xml:space="preserve">samme kalenderår som støtten utbetales </w:t>
      </w:r>
    </w:p>
    <w:p w14:paraId="118DDC54" w14:textId="77777777" w:rsidR="00C1148E" w:rsidRPr="00063699" w:rsidRDefault="00C1148E" w:rsidP="00C1148E">
      <w:pPr>
        <w:rPr>
          <w:rFonts w:ascii="Calibri" w:hAnsi="Calibri"/>
          <w:sz w:val="28"/>
          <w:szCs w:val="32"/>
        </w:rPr>
      </w:pPr>
      <w:r w:rsidRPr="00076458">
        <w:rPr>
          <w:rFonts w:ascii="Calibri" w:hAnsi="Calibri"/>
          <w:sz w:val="28"/>
          <w:szCs w:val="32"/>
        </w:rPr>
        <w:t xml:space="preserve">7. Regionene rapporterer til NBfU sentralt senest 1. februar påfølgende </w:t>
      </w:r>
      <w:r>
        <w:rPr>
          <w:rFonts w:ascii="Calibri" w:hAnsi="Calibri"/>
          <w:sz w:val="28"/>
          <w:szCs w:val="32"/>
        </w:rPr>
        <w:t>år</w:t>
      </w:r>
    </w:p>
    <w:p w14:paraId="2F1C074F" w14:textId="77777777" w:rsidR="00C1148E" w:rsidRDefault="00C1148E"/>
    <w:sectPr w:rsidR="00C1148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00"/>
    <w:family w:val="auto"/>
    <w:pitch w:val="variable"/>
  </w:font>
  <w:font w:name="Lohit Hindi">
    <w:altName w:val="MS Gothic"/>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8E"/>
    <w:rsid w:val="00076458"/>
    <w:rsid w:val="001064EA"/>
    <w:rsid w:val="00C1148E"/>
    <w:rsid w:val="00CF4561"/>
    <w:rsid w:val="00F921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64FB"/>
  <w15:chartTrackingRefBased/>
  <w15:docId w15:val="{05455F3A-96F4-4FBD-B1CA-21D2EE32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8E"/>
    <w:pPr>
      <w:spacing w:after="0" w:line="240" w:lineRule="auto"/>
    </w:pPr>
    <w:rPr>
      <w:rFonts w:ascii="Cambria" w:eastAsia="MS Mincho" w:hAnsi="Cambria"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C1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823</Words>
  <Characters>4364</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Vilde Adolfsen</dc:creator>
  <cp:keywords/>
  <dc:description/>
  <cp:lastModifiedBy>Vilde Adolfsen</cp:lastModifiedBy>
  <cp:revision>4</cp:revision>
  <dcterms:created xsi:type="dcterms:W3CDTF">2022-02-09T08:41:00Z</dcterms:created>
  <dcterms:modified xsi:type="dcterms:W3CDTF">2022-03-04T08:57:00Z</dcterms:modified>
</cp:coreProperties>
</file>